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C9" w:rsidRDefault="002E69C9" w:rsidP="002E69C9">
      <w:pPr>
        <w:pStyle w:val="afff0"/>
        <w:jc w:val="right"/>
        <w:rPr>
          <w:sz w:val="24"/>
          <w:szCs w:val="24"/>
        </w:rPr>
      </w:pPr>
    </w:p>
    <w:p w:rsidR="00FE72A6" w:rsidRPr="00F67AEE" w:rsidRDefault="00FE72A6" w:rsidP="00FE72A6">
      <w:pPr>
        <w:jc w:val="center"/>
      </w:pPr>
    </w:p>
    <w:p w:rsidR="00FE72A6" w:rsidRPr="00F67AEE" w:rsidRDefault="00943782" w:rsidP="00943782">
      <w:pPr>
        <w:jc w:val="center"/>
      </w:pPr>
      <w:r w:rsidRPr="0064270E">
        <w:rPr>
          <w:b/>
          <w:sz w:val="28"/>
          <w:szCs w:val="28"/>
        </w:rPr>
        <w:t xml:space="preserve">Сводный отчёт </w:t>
      </w:r>
      <w:proofErr w:type="gramStart"/>
      <w:r w:rsidRPr="00787E03">
        <w:rPr>
          <w:b/>
          <w:sz w:val="28"/>
          <w:szCs w:val="28"/>
          <w:u w:val="single"/>
        </w:rPr>
        <w:t xml:space="preserve">за  </w:t>
      </w:r>
      <w:r w:rsidR="00787E03" w:rsidRPr="00787E03">
        <w:rPr>
          <w:b/>
          <w:sz w:val="28"/>
          <w:szCs w:val="28"/>
          <w:u w:val="single"/>
        </w:rPr>
        <w:t>третий</w:t>
      </w:r>
      <w:proofErr w:type="gramEnd"/>
      <w:r w:rsidR="00787E03" w:rsidRPr="00787E03">
        <w:rPr>
          <w:b/>
          <w:sz w:val="28"/>
          <w:szCs w:val="28"/>
          <w:u w:val="single"/>
        </w:rPr>
        <w:t xml:space="preserve"> квартал </w:t>
      </w:r>
      <w:r w:rsidRPr="00787E03">
        <w:rPr>
          <w:b/>
          <w:sz w:val="28"/>
          <w:szCs w:val="28"/>
          <w:u w:val="single"/>
        </w:rPr>
        <w:t xml:space="preserve"> 2025 года</w:t>
      </w:r>
      <w:r>
        <w:rPr>
          <w:b/>
          <w:sz w:val="28"/>
          <w:szCs w:val="28"/>
        </w:rPr>
        <w:t xml:space="preserve"> </w:t>
      </w:r>
      <w:r w:rsidRPr="0064270E">
        <w:rPr>
          <w:b/>
          <w:sz w:val="28"/>
          <w:szCs w:val="28"/>
        </w:rPr>
        <w:t xml:space="preserve"> год о ходе реализации и оценке эффективности муниципальной программы муниципального образования городское поселение </w:t>
      </w:r>
      <w:proofErr w:type="spellStart"/>
      <w:r w:rsidRPr="0064270E">
        <w:rPr>
          <w:b/>
          <w:sz w:val="28"/>
          <w:szCs w:val="28"/>
        </w:rPr>
        <w:t>Мортка</w:t>
      </w:r>
      <w:proofErr w:type="spellEnd"/>
      <w:r w:rsidRPr="0064270E">
        <w:rPr>
          <w:b/>
          <w:sz w:val="28"/>
          <w:szCs w:val="28"/>
        </w:rPr>
        <w:t xml:space="preserve">  «Укрепление межнационального и межконфессионального согласия, профилактика правонарушений, экстремизма и терроризма   в городском поселении </w:t>
      </w:r>
      <w:proofErr w:type="spellStart"/>
      <w:r w:rsidRPr="0064270E">
        <w:rPr>
          <w:b/>
          <w:sz w:val="28"/>
          <w:szCs w:val="28"/>
        </w:rPr>
        <w:t>Мортка</w:t>
      </w:r>
      <w:proofErr w:type="spellEnd"/>
      <w:r w:rsidRPr="0064270E">
        <w:rPr>
          <w:b/>
          <w:sz w:val="28"/>
          <w:szCs w:val="28"/>
        </w:rPr>
        <w:t xml:space="preserve">»» утверждённой постановлением администрации городского поселения </w:t>
      </w:r>
      <w:proofErr w:type="spellStart"/>
      <w:r w:rsidRPr="0064270E">
        <w:rPr>
          <w:b/>
          <w:sz w:val="28"/>
          <w:szCs w:val="28"/>
        </w:rPr>
        <w:t>Мортка</w:t>
      </w:r>
      <w:proofErr w:type="spellEnd"/>
      <w:r w:rsidRPr="0064270E">
        <w:rPr>
          <w:b/>
          <w:sz w:val="28"/>
          <w:szCs w:val="28"/>
        </w:rPr>
        <w:t xml:space="preserve"> от 30 декабря  2022 года  №  334</w:t>
      </w:r>
      <w:r>
        <w:rPr>
          <w:b/>
          <w:sz w:val="28"/>
          <w:szCs w:val="28"/>
        </w:rPr>
        <w:t xml:space="preserve"> (с изменениями от 12 марта 2025 года № 32)</w:t>
      </w:r>
    </w:p>
    <w:p w:rsidR="00FE72A6" w:rsidRPr="00F67AEE" w:rsidRDefault="00FE72A6" w:rsidP="00FE72A6">
      <w:pPr>
        <w:jc w:val="center"/>
      </w:pPr>
    </w:p>
    <w:tbl>
      <w:tblPr>
        <w:tblW w:w="1460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1134"/>
        <w:gridCol w:w="2552"/>
        <w:gridCol w:w="4678"/>
        <w:gridCol w:w="2551"/>
        <w:gridCol w:w="3685"/>
      </w:tblGrid>
      <w:tr w:rsidR="00943782" w:rsidRPr="00F67AEE" w:rsidTr="00943782">
        <w:trPr>
          <w:trHeight w:val="1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82" w:rsidRPr="000D3C22" w:rsidRDefault="00943782" w:rsidP="00943782">
            <w:pPr>
              <w:jc w:val="center"/>
              <w:rPr>
                <w:lang w:val="en-US"/>
              </w:rPr>
            </w:pPr>
            <w:r w:rsidRPr="000D3C22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Наименование структурного элемента (основного мероприятия)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Направление расходов структурного элемента (основного мероприятия)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Наименование порядка, номер приложения, реквизиты нормативного правового акта, наименование портфеля проектов (проекта)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  <w:r w:rsidRPr="000D3C22">
              <w:t>Исполнение мероприятий муниципальной программы</w:t>
            </w:r>
          </w:p>
        </w:tc>
      </w:tr>
      <w:tr w:rsidR="00943782" w:rsidRPr="00F67AEE" w:rsidTr="00943782">
        <w:trPr>
          <w:trHeight w:val="6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</w:pPr>
          </w:p>
        </w:tc>
      </w:tr>
      <w:tr w:rsidR="00943782" w:rsidRPr="00F67AEE" w:rsidTr="00CA134D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AE0223">
            <w:pPr>
              <w:jc w:val="center"/>
            </w:pPr>
            <w:r w:rsidRPr="000D3C22">
              <w:t xml:space="preserve">Цель: Укрепление единства народов Российской Федерации, проживающих на территории муниципального городское поселение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, профилактика экстремизма, снижение уровня преступности  в муниципальном образовании городское поселение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. </w:t>
            </w:r>
          </w:p>
        </w:tc>
      </w:tr>
      <w:tr w:rsidR="00943782" w:rsidRPr="00F67AEE" w:rsidTr="008631FB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  <w:rPr>
                <w:rStyle w:val="212pt0"/>
                <w:rFonts w:eastAsia="Calibri"/>
              </w:rPr>
            </w:pPr>
            <w:r w:rsidRPr="000D3C22">
              <w:t>Задача 1. 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 w:rsidRPr="000D3C22">
              <w:rPr>
                <w:rStyle w:val="212pt0"/>
                <w:rFonts w:eastAsia="Calibri"/>
              </w:rPr>
              <w:t>.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</w:pPr>
            <w:r w:rsidRPr="000D3C22">
              <w:t>Подпрограмма 1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 xml:space="preserve">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городском поселении </w:t>
            </w:r>
            <w:proofErr w:type="spellStart"/>
            <w:r w:rsidRPr="000D3C22">
              <w:t>Мортка</w:t>
            </w:r>
            <w:proofErr w:type="spellEnd"/>
            <w:r w:rsidRPr="000D3C22">
              <w:t>, обеспечение социальной и культурной адаптации иностранных граждан (мигрантов), профилактика межнациональных (межэтнических), межконфессиональных конфликтов;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center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787E03" w:rsidRDefault="00943782" w:rsidP="00FE72A6">
            <w:pPr>
              <w:jc w:val="center"/>
            </w:pPr>
            <w:r w:rsidRPr="00787E03"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Содействие этнокультурному развитию народов, формированию общероссийского гражданского самосознания, </w:t>
            </w:r>
            <w:r w:rsidRPr="00787E03">
              <w:lastRenderedPageBreak/>
              <w:t>патриотизма и солидарности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6" w:lineRule="auto"/>
            </w:pPr>
            <w:r w:rsidRPr="000D3C22">
              <w:lastRenderedPageBreak/>
              <w:t>Укрепление общероссийской гражданской идентичности. Организация и проведение торжественных мероприятий, приуроченных к памятным датам в истории народов России, государственным праздникам.</w:t>
            </w:r>
          </w:p>
          <w:p w:rsidR="00943782" w:rsidRPr="000D3C22" w:rsidRDefault="00943782" w:rsidP="00A23CDA">
            <w:pPr>
              <w:spacing w:after="120" w:line="256" w:lineRule="auto"/>
              <w:rPr>
                <w:color w:val="FF0000"/>
              </w:rPr>
            </w:pPr>
            <w:r w:rsidRPr="000D3C22">
              <w:lastRenderedPageBreak/>
              <w:t>Развитие и использование потенциала молодежи в интересах укрепления единства российской нации, упрочения мира и согласия Создание и поддержка деятельности центров национальных культур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</w:t>
            </w:r>
            <w:r w:rsidRPr="000D3C22">
              <w:lastRenderedPageBreak/>
              <w:t xml:space="preserve">национальной политики 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российской федерации на период до 2025 года»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C5" w:rsidRDefault="006765C5" w:rsidP="006765C5">
            <w:pPr>
              <w:jc w:val="center"/>
            </w:pPr>
            <w:r w:rsidRPr="000D3C22">
              <w:lastRenderedPageBreak/>
              <w:t>С целью формирования общероссийской г</w:t>
            </w:r>
            <w:r w:rsidR="00633FEB">
              <w:t>ражданской идентичности в третьем квартале 2025 года прошли</w:t>
            </w:r>
            <w:r w:rsidR="005D63E4">
              <w:t xml:space="preserve"> мероприятия, посвященные памятным датам России, </w:t>
            </w:r>
            <w:r w:rsidRPr="000D3C22">
              <w:t xml:space="preserve"> празднованию</w:t>
            </w:r>
            <w:r w:rsidR="005D63E4">
              <w:t xml:space="preserve"> Дня Государственного флага России</w:t>
            </w:r>
            <w:r w:rsidR="00BB1D72" w:rsidRPr="000D3C22">
              <w:t>,</w:t>
            </w:r>
            <w:r w:rsidR="005D63E4">
              <w:t xml:space="preserve">  </w:t>
            </w:r>
            <w:r w:rsidR="005D63E4">
              <w:lastRenderedPageBreak/>
              <w:t>Дня поселка</w:t>
            </w:r>
            <w:r w:rsidRPr="000D3C22">
              <w:t>, в него вошли такие мероприятия как:</w:t>
            </w:r>
          </w:p>
          <w:p w:rsidR="00520A48" w:rsidRDefault="00520A48" w:rsidP="00520A48">
            <w:pPr>
              <w:jc w:val="both"/>
            </w:pPr>
            <w:r>
              <w:t xml:space="preserve">- </w:t>
            </w:r>
            <w:r w:rsidRPr="00A801D4">
              <w:t>Виртуальная эк</w:t>
            </w:r>
            <w:r w:rsidR="0088383A">
              <w:t>скурсия «Города воинской славы»  (</w:t>
            </w:r>
            <w:hyperlink r:id="rId8" w:history="1">
              <w:r w:rsidR="0088383A" w:rsidRPr="009B5C6C">
                <w:rPr>
                  <w:rStyle w:val="af4"/>
                </w:rPr>
                <w:t>https://vk.com/wall-212209656_2262</w:t>
              </w:r>
            </w:hyperlink>
            <w:r w:rsidR="0088383A">
              <w:t xml:space="preserve">); </w:t>
            </w:r>
          </w:p>
          <w:p w:rsidR="0088383A" w:rsidRDefault="0088383A" w:rsidP="0088383A">
            <w:pPr>
              <w:jc w:val="both"/>
            </w:pPr>
            <w:r>
              <w:t>- Развлекательная программа</w:t>
            </w:r>
          </w:p>
          <w:p w:rsidR="0088383A" w:rsidRDefault="0088383A" w:rsidP="0088383A">
            <w:pPr>
              <w:jc w:val="both"/>
            </w:pPr>
            <w:r>
              <w:t>«Мудрость русского народа» (</w:t>
            </w:r>
            <w:r w:rsidRPr="0088383A">
              <w:t>https://vk.com/wall-212209656_2307</w:t>
            </w:r>
            <w:r>
              <w:t>);</w:t>
            </w:r>
          </w:p>
          <w:p w:rsidR="0088383A" w:rsidRDefault="0088383A" w:rsidP="0088383A">
            <w:pPr>
              <w:jc w:val="both"/>
            </w:pPr>
            <w:r>
              <w:t xml:space="preserve">- </w:t>
            </w:r>
            <w:r w:rsidRPr="0088383A">
              <w:t>"Ангелы Донбасса" День памяти детей-жертв войны на Донбассе</w:t>
            </w:r>
            <w:r>
              <w:t xml:space="preserve"> (</w:t>
            </w:r>
            <w:hyperlink r:id="rId9" w:history="1">
              <w:r w:rsidRPr="009B5C6C">
                <w:rPr>
                  <w:rStyle w:val="af4"/>
                </w:rPr>
                <w:t>https://ok.ru/mkukdtsgp/topic/157632566895415</w:t>
              </w:r>
            </w:hyperlink>
            <w:r>
              <w:t>);</w:t>
            </w:r>
          </w:p>
          <w:p w:rsidR="0088383A" w:rsidRDefault="0088383A" w:rsidP="0088383A">
            <w:pPr>
              <w:jc w:val="both"/>
            </w:pPr>
            <w:r>
              <w:t xml:space="preserve">- </w:t>
            </w:r>
            <w:r w:rsidRPr="0088383A">
              <w:t>Познавательно-игровая программа «Рос</w:t>
            </w:r>
            <w:r>
              <w:t>сийский флаг – державы символ» (</w:t>
            </w:r>
            <w:hyperlink r:id="rId10" w:history="1">
              <w:r w:rsidRPr="009B5C6C">
                <w:rPr>
                  <w:rStyle w:val="af4"/>
                </w:rPr>
                <w:t>https://vk.com/wall-212209656_2365</w:t>
              </w:r>
            </w:hyperlink>
            <w:r>
              <w:t xml:space="preserve">); </w:t>
            </w:r>
            <w:r w:rsidRPr="0088383A">
              <w:t xml:space="preserve">                                 </w:t>
            </w:r>
          </w:p>
          <w:p w:rsidR="005D63E4" w:rsidRDefault="005D63E4" w:rsidP="005D63E4">
            <w:pPr>
              <w:rPr>
                <w:sz w:val="22"/>
              </w:rPr>
            </w:pPr>
            <w:r>
              <w:rPr>
                <w:sz w:val="22"/>
              </w:rPr>
              <w:t xml:space="preserve">- Праздничная </w:t>
            </w:r>
            <w:r w:rsidRPr="008326BD">
              <w:rPr>
                <w:sz w:val="22"/>
              </w:rPr>
              <w:t>концертная  программа</w:t>
            </w:r>
            <w:r>
              <w:rPr>
                <w:sz w:val="22"/>
              </w:rPr>
              <w:t xml:space="preserve"> </w:t>
            </w:r>
            <w:r w:rsidRPr="008326BD">
              <w:rPr>
                <w:sz w:val="22"/>
              </w:rPr>
              <w:t>«Ц</w:t>
            </w:r>
            <w:r>
              <w:rPr>
                <w:sz w:val="22"/>
              </w:rPr>
              <w:t>вета родной страны»</w:t>
            </w:r>
            <w:r w:rsidR="002C4BB2">
              <w:rPr>
                <w:sz w:val="22"/>
              </w:rPr>
              <w:t xml:space="preserve"> (</w:t>
            </w:r>
            <w:hyperlink r:id="rId11" w:history="1">
              <w:r w:rsidR="002C4BB2" w:rsidRPr="009B5C6C">
                <w:rPr>
                  <w:rStyle w:val="af4"/>
                  <w:sz w:val="22"/>
                </w:rPr>
                <w:t>https://vk.com/wall-212209656_2369</w:t>
              </w:r>
            </w:hyperlink>
            <w:r w:rsidR="002C4BB2">
              <w:rPr>
                <w:sz w:val="22"/>
              </w:rPr>
              <w:t>);</w:t>
            </w:r>
          </w:p>
          <w:p w:rsidR="005D63E4" w:rsidRDefault="005D63E4" w:rsidP="005D63E4">
            <w:pPr>
              <w:shd w:val="clear" w:color="auto" w:fill="FFFFFF"/>
            </w:pPr>
            <w:r>
              <w:rPr>
                <w:sz w:val="22"/>
              </w:rPr>
              <w:t xml:space="preserve">- Акция </w:t>
            </w:r>
            <w:r w:rsidRPr="00210EA0">
              <w:t>«Флаг</w:t>
            </w:r>
            <w:r>
              <w:t xml:space="preserve"> </w:t>
            </w:r>
            <w:r w:rsidRPr="00210EA0">
              <w:t>державы – символ славы»</w:t>
            </w:r>
            <w:r>
              <w:t>;</w:t>
            </w:r>
          </w:p>
          <w:p w:rsidR="002C4BB2" w:rsidRDefault="002C4BB2" w:rsidP="005D63E4">
            <w:pPr>
              <w:shd w:val="clear" w:color="auto" w:fill="FFFFFF"/>
            </w:pPr>
            <w:r>
              <w:t xml:space="preserve">- </w:t>
            </w:r>
            <w:r w:rsidRPr="002C4BB2">
              <w:t>Познавательный час «Хранители русского слова»</w:t>
            </w:r>
            <w:r>
              <w:t xml:space="preserve"> </w:t>
            </w:r>
            <w:hyperlink r:id="rId12" w:history="1">
              <w:r w:rsidRPr="009B5C6C">
                <w:rPr>
                  <w:rStyle w:val="af4"/>
                </w:rPr>
                <w:t>https://vk.com/wall-212209656_2377</w:t>
              </w:r>
            </w:hyperlink>
            <w:r>
              <w:t xml:space="preserve">); </w:t>
            </w:r>
          </w:p>
          <w:p w:rsidR="002C4BB2" w:rsidRDefault="002C4BB2" w:rsidP="002C4BB2">
            <w:pPr>
              <w:shd w:val="clear" w:color="auto" w:fill="FFFFFF"/>
            </w:pPr>
            <w:r>
              <w:t>- Виртуальная экскурсия «Город</w:t>
            </w:r>
          </w:p>
          <w:p w:rsidR="002C4BB2" w:rsidRDefault="002C4BB2" w:rsidP="002C4BB2">
            <w:pPr>
              <w:shd w:val="clear" w:color="auto" w:fill="FFFFFF"/>
            </w:pPr>
            <w:r>
              <w:t>герой – Москва» (</w:t>
            </w:r>
            <w:hyperlink r:id="rId13" w:history="1">
              <w:r w:rsidRPr="009B5C6C">
                <w:rPr>
                  <w:rStyle w:val="af4"/>
                </w:rPr>
                <w:t>https://vk.com/wall-212209656_2413</w:t>
              </w:r>
            </w:hyperlink>
            <w:r>
              <w:t xml:space="preserve">); </w:t>
            </w:r>
          </w:p>
          <w:p w:rsidR="002C4BB2" w:rsidRPr="000D3C22" w:rsidRDefault="002C4BB2" w:rsidP="002C4BB2">
            <w:pPr>
              <w:shd w:val="clear" w:color="auto" w:fill="FFFFFF"/>
            </w:pPr>
            <w:r>
              <w:t xml:space="preserve">- </w:t>
            </w:r>
            <w:r w:rsidRPr="002C4BB2">
              <w:t>Познавательно-развлекательная программа "Народные игры и традиции"</w:t>
            </w:r>
            <w:r>
              <w:t xml:space="preserve"> (</w:t>
            </w:r>
            <w:hyperlink r:id="rId14" w:history="1">
              <w:r w:rsidRPr="009B5C6C">
                <w:rPr>
                  <w:rStyle w:val="af4"/>
                </w:rPr>
                <w:t>https://vk.com/wall-212209656_2418</w:t>
              </w:r>
            </w:hyperlink>
            <w:r>
              <w:t xml:space="preserve">); </w:t>
            </w:r>
          </w:p>
          <w:p w:rsidR="002C4BB2" w:rsidRDefault="008C76AA" w:rsidP="001B3161">
            <w:r w:rsidRPr="000D3C22">
              <w:t xml:space="preserve">- </w:t>
            </w:r>
            <w:r w:rsidR="002C4BB2" w:rsidRPr="002C4BB2">
              <w:t>Торжественный церемониал "Мы память бережно храним"</w:t>
            </w:r>
            <w:r w:rsidR="00A42A13">
              <w:t xml:space="preserve">( </w:t>
            </w:r>
            <w:hyperlink r:id="rId15" w:history="1">
              <w:r w:rsidR="00A42A13" w:rsidRPr="009B5C6C">
                <w:rPr>
                  <w:rStyle w:val="af4"/>
                </w:rPr>
                <w:t>https://vk.com/kdcmortka?from=groups&amp;z=photo-212209656_457244530%2Fwall-212209656_2430</w:t>
              </w:r>
            </w:hyperlink>
            <w:r w:rsidR="00A42A13">
              <w:t xml:space="preserve">) </w:t>
            </w:r>
            <w:r w:rsidR="002C4BB2">
              <w:t>;</w:t>
            </w:r>
          </w:p>
          <w:p w:rsidR="002C4BB2" w:rsidRDefault="002C4BB2" w:rsidP="001B3161">
            <w:r>
              <w:t xml:space="preserve">- </w:t>
            </w:r>
            <w:r w:rsidRPr="002C4BB2">
              <w:t>Акция "Мы вместе"</w:t>
            </w:r>
            <w:r>
              <w:t xml:space="preserve">( </w:t>
            </w:r>
            <w:hyperlink r:id="rId16" w:history="1">
              <w:r w:rsidRPr="009B5C6C">
                <w:rPr>
                  <w:rStyle w:val="af4"/>
                </w:rPr>
                <w:t>https://ok.ru/mkukdtsgp/topic/157729586979639</w:t>
              </w:r>
            </w:hyperlink>
            <w:r>
              <w:t xml:space="preserve">); </w:t>
            </w:r>
          </w:p>
          <w:p w:rsidR="002C4BB2" w:rsidRDefault="002C4BB2" w:rsidP="001B3161">
            <w:r>
              <w:t xml:space="preserve">- </w:t>
            </w:r>
            <w:r w:rsidR="00A42A13">
              <w:t xml:space="preserve">Праздничный концерт </w:t>
            </w:r>
            <w:r w:rsidR="00A42A13" w:rsidRPr="00A42A13">
              <w:t>«Лучшая территория»</w:t>
            </w:r>
            <w:r w:rsidR="00A42A13">
              <w:t xml:space="preserve">( </w:t>
            </w:r>
            <w:hyperlink r:id="rId17" w:history="1">
              <w:r w:rsidR="00A42A13" w:rsidRPr="009B5C6C">
                <w:rPr>
                  <w:rStyle w:val="af4"/>
                </w:rPr>
                <w:t>https://ok.ru/mkukdtsgp/topic/157729652712247</w:t>
              </w:r>
            </w:hyperlink>
            <w:r w:rsidR="00A42A13">
              <w:t xml:space="preserve">); </w:t>
            </w:r>
          </w:p>
          <w:p w:rsidR="00A42A13" w:rsidRDefault="00A42A13" w:rsidP="001B3161">
            <w:r>
              <w:t xml:space="preserve">- </w:t>
            </w:r>
            <w:r w:rsidRPr="00A42A13">
              <w:t>Урок патриотизма: "МЫ ВМЕСТЕ"</w:t>
            </w:r>
            <w:r>
              <w:t xml:space="preserve"> (</w:t>
            </w:r>
            <w:hyperlink r:id="rId18" w:history="1">
              <w:r w:rsidRPr="009B5C6C">
                <w:rPr>
                  <w:rStyle w:val="af4"/>
                </w:rPr>
                <w:t>https://vk.com/wall-212209656_2458</w:t>
              </w:r>
            </w:hyperlink>
            <w:r>
              <w:t xml:space="preserve">); </w:t>
            </w:r>
          </w:p>
          <w:p w:rsidR="00943782" w:rsidRPr="000D3C22" w:rsidRDefault="00CD2F5D" w:rsidP="00A42A13">
            <w:r w:rsidRPr="000D3C22">
              <w:t>Всего в</w:t>
            </w:r>
            <w:r w:rsidR="00A42A13">
              <w:t xml:space="preserve"> третьем квартале </w:t>
            </w:r>
            <w:r w:rsidR="008C76AA" w:rsidRPr="000D3C22">
              <w:t>2025</w:t>
            </w:r>
            <w:r w:rsidR="00A42A13">
              <w:t xml:space="preserve"> года</w:t>
            </w:r>
            <w:r w:rsidR="007428BE">
              <w:t xml:space="preserve"> прошло 40 мероприятий</w:t>
            </w:r>
            <w:r w:rsidR="006765C5" w:rsidRPr="000D3C22">
              <w:t xml:space="preserve"> с посещением </w:t>
            </w:r>
            <w:r w:rsidR="007428BE">
              <w:t>5820</w:t>
            </w:r>
            <w:r w:rsidR="006765C5" w:rsidRPr="000D3C22">
              <w:t xml:space="preserve"> человек.</w:t>
            </w:r>
          </w:p>
        </w:tc>
      </w:tr>
      <w:tr w:rsidR="00943782" w:rsidRPr="00F67AEE" w:rsidTr="00BB57B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rStyle w:val="212pt0"/>
                <w:color w:val="auto"/>
                <w:shd w:val="clear" w:color="auto" w:fill="auto"/>
                <w:lang w:bidi="ar-SA"/>
              </w:rPr>
            </w:pPr>
            <w:r w:rsidRPr="000D3C22">
              <w:lastRenderedPageBreak/>
              <w:t>Задача 2.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rStyle w:val="212pt0"/>
                <w:color w:val="auto"/>
                <w:shd w:val="clear" w:color="auto" w:fill="auto"/>
                <w:lang w:bidi="ar-SA"/>
              </w:rPr>
            </w:pPr>
            <w:r w:rsidRPr="00787E03"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943782" w:rsidRPr="000D3C22" w:rsidRDefault="00943782" w:rsidP="00FE72A6"/>
          <w:p w:rsidR="00943782" w:rsidRPr="000D3C22" w:rsidRDefault="00943782" w:rsidP="00FE72A6">
            <w:pPr>
              <w:rPr>
                <w:b/>
                <w:color w:val="FF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>Оказание поддержки некоммерческим организациям для реализации проектов и участия в сфере межнациональных (межэтнических) отношений, профилактики экстремизма</w:t>
            </w:r>
          </w:p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 (мигрантов), профилактики экстремизма на территории городского поселения </w:t>
            </w:r>
            <w:proofErr w:type="spellStart"/>
            <w:r w:rsidRPr="000D3C22">
              <w:t>Мортка</w:t>
            </w:r>
            <w:proofErr w:type="spellEnd"/>
          </w:p>
          <w:p w:rsidR="00943782" w:rsidRPr="000D3C22" w:rsidRDefault="00943782" w:rsidP="00FE72A6">
            <w:pPr>
              <w:spacing w:after="120" w:line="256" w:lineRule="auto"/>
              <w:jc w:val="both"/>
            </w:pPr>
            <w:r w:rsidRPr="000D3C22">
              <w:t>Содействие религиозным организациям в культурно-просветительской и социально-</w:t>
            </w:r>
            <w:r w:rsidRPr="000D3C22">
              <w:lastRenderedPageBreak/>
              <w:t>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  <w:p w:rsidR="00943782" w:rsidRPr="000D3C22" w:rsidRDefault="00943782" w:rsidP="00FE72A6">
            <w:pPr>
              <w:spacing w:after="120"/>
              <w:jc w:val="both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943782" w:rsidRPr="000D3C22" w:rsidRDefault="00943782" w:rsidP="00FE72A6">
            <w:pPr>
              <w:spacing w:after="120"/>
              <w:jc w:val="both"/>
              <w:rPr>
                <w:color w:val="FF0000"/>
              </w:rPr>
            </w:pPr>
            <w:r w:rsidRPr="000D3C22">
              <w:t xml:space="preserve">Организация и проведение мероприятий, направленных на укрепления единства российской нации, упрочения мира и согласия, развитие </w:t>
            </w:r>
            <w:proofErr w:type="spellStart"/>
            <w:r w:rsidRPr="000D3C22">
              <w:t>этноспорта</w:t>
            </w:r>
            <w:proofErr w:type="spellEnd"/>
            <w:r w:rsidRPr="000D3C22">
              <w:t xml:space="preserve"> (спартакиада народов России)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lastRenderedPageBreak/>
              <w:t>Указ Президента Российской Федерации от 19.12.2012 № 1666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pPr>
              <w:autoSpaceDE w:val="0"/>
              <w:autoSpaceDN w:val="0"/>
              <w:adjustRightInd w:val="0"/>
              <w:jc w:val="both"/>
            </w:pPr>
            <w:r w:rsidRPr="000D3C22">
              <w:t>российской федерации на период до 2025 года»,</w:t>
            </w:r>
          </w:p>
          <w:p w:rsidR="00943782" w:rsidRPr="000D3C22" w:rsidRDefault="00943782" w:rsidP="004464FB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161" w:rsidRDefault="00AC4749" w:rsidP="001B3161">
            <w:pPr>
              <w:pStyle w:val="aff5"/>
              <w:spacing w:before="0" w:beforeAutospacing="0" w:after="0" w:afterAutospacing="0"/>
              <w:ind w:firstLine="851"/>
              <w:jc w:val="both"/>
            </w:pPr>
            <w:r w:rsidRPr="0090377B">
              <w:t xml:space="preserve">На базе муниципального казенного учреждения «Культурно-досуговый центр городского поселения </w:t>
            </w:r>
            <w:proofErr w:type="spellStart"/>
            <w:r w:rsidRPr="0090377B">
              <w:t>Мортка</w:t>
            </w:r>
            <w:proofErr w:type="spellEnd"/>
            <w:r w:rsidRPr="0090377B">
              <w:t>» работают клуб татаро-башкирской культуры «</w:t>
            </w:r>
            <w:proofErr w:type="spellStart"/>
            <w:r w:rsidRPr="0090377B">
              <w:t>Очрашулар</w:t>
            </w:r>
            <w:proofErr w:type="spellEnd"/>
            <w:r w:rsidRPr="0090377B">
              <w:t>» и этнографическая группа «</w:t>
            </w:r>
            <w:proofErr w:type="spellStart"/>
            <w:r w:rsidRPr="0090377B">
              <w:t>Сорнэн</w:t>
            </w:r>
            <w:proofErr w:type="spellEnd"/>
            <w:r w:rsidRPr="0090377B">
              <w:t xml:space="preserve"> </w:t>
            </w:r>
            <w:proofErr w:type="spellStart"/>
            <w:r w:rsidRPr="0090377B">
              <w:t>лойэт</w:t>
            </w:r>
            <w:proofErr w:type="spellEnd"/>
            <w:r w:rsidRPr="0090377B">
              <w:t xml:space="preserve">» основными задачами, которых, является сохранение,  популяризация культуры и традиций народов, проживающих на территории городского поселения </w:t>
            </w:r>
            <w:proofErr w:type="spellStart"/>
            <w:r w:rsidRPr="0090377B">
              <w:t>Мортка</w:t>
            </w:r>
            <w:proofErr w:type="spellEnd"/>
            <w:r w:rsidRPr="0090377B">
              <w:t xml:space="preserve">, формирование межэтнической толерантности как основы межэтнического взаимодействия. </w:t>
            </w:r>
            <w:r w:rsidR="001B3161" w:rsidRPr="0090377B">
              <w:t xml:space="preserve">Участники клубных </w:t>
            </w:r>
            <w:r w:rsidR="001B3161" w:rsidRPr="0090377B">
              <w:lastRenderedPageBreak/>
              <w:t>формирований</w:t>
            </w:r>
            <w:r w:rsidR="005053A1" w:rsidRPr="0090377B">
              <w:t xml:space="preserve"> активно принимают участия в мероприятиях проводимых учреждением, проводят традиционные,  национальные праздники: </w:t>
            </w:r>
          </w:p>
          <w:p w:rsidR="009151E5" w:rsidRPr="0090377B" w:rsidRDefault="009151E5" w:rsidP="009151E5">
            <w:pPr>
              <w:pStyle w:val="aff5"/>
              <w:spacing w:before="0" w:beforeAutospacing="0" w:after="0" w:afterAutospacing="0"/>
              <w:ind w:firstLine="5"/>
              <w:jc w:val="both"/>
            </w:pPr>
            <w:r>
              <w:t xml:space="preserve">- </w:t>
            </w:r>
            <w:r w:rsidRPr="009151E5">
              <w:t>"</w:t>
            </w:r>
            <w:proofErr w:type="spellStart"/>
            <w:r w:rsidRPr="009151E5">
              <w:t>Мэзэклэр</w:t>
            </w:r>
            <w:proofErr w:type="spellEnd"/>
            <w:r w:rsidRPr="009151E5">
              <w:t>" к международному дню дружбы</w:t>
            </w:r>
            <w:r>
              <w:t>;</w:t>
            </w:r>
          </w:p>
          <w:p w:rsidR="007428BE" w:rsidRPr="0090377B" w:rsidRDefault="007428BE" w:rsidP="007428BE">
            <w:pPr>
              <w:pStyle w:val="aff5"/>
              <w:spacing w:before="0" w:beforeAutospacing="0" w:after="0" w:afterAutospacing="0"/>
              <w:ind w:firstLine="5"/>
              <w:jc w:val="both"/>
              <w:rPr>
                <w:rStyle w:val="afff"/>
                <w:b w:val="0"/>
                <w:shd w:val="clear" w:color="auto" w:fill="FFFFFF"/>
              </w:rPr>
            </w:pPr>
            <w:r w:rsidRPr="0090377B">
              <w:rPr>
                <w:b/>
              </w:rPr>
              <w:t xml:space="preserve">- </w:t>
            </w:r>
            <w:proofErr w:type="spellStart"/>
            <w:r w:rsidRPr="0090377B">
              <w:rPr>
                <w:rStyle w:val="afff"/>
                <w:b w:val="0"/>
                <w:shd w:val="clear" w:color="auto" w:fill="FFFFFF"/>
              </w:rPr>
              <w:t>Сомбеля</w:t>
            </w:r>
            <w:proofErr w:type="spellEnd"/>
            <w:r w:rsidRPr="0090377B">
              <w:rPr>
                <w:rStyle w:val="afff"/>
                <w:b w:val="0"/>
                <w:shd w:val="clear" w:color="auto" w:fill="FFFFFF"/>
              </w:rPr>
              <w:t xml:space="preserve"> байрам;</w:t>
            </w:r>
          </w:p>
          <w:p w:rsidR="007428BE" w:rsidRPr="0090377B" w:rsidRDefault="007428BE" w:rsidP="007428BE">
            <w:pPr>
              <w:pStyle w:val="aff5"/>
              <w:spacing w:before="0" w:beforeAutospacing="0" w:after="0" w:afterAutospacing="0"/>
              <w:ind w:firstLine="5"/>
              <w:jc w:val="both"/>
              <w:rPr>
                <w:rStyle w:val="afff"/>
                <w:b w:val="0"/>
                <w:shd w:val="clear" w:color="auto" w:fill="FFFFFF"/>
              </w:rPr>
            </w:pPr>
            <w:r w:rsidRPr="0090377B">
              <w:rPr>
                <w:rStyle w:val="afff"/>
                <w:b w:val="0"/>
                <w:shd w:val="clear" w:color="auto" w:fill="FFFFFF"/>
              </w:rPr>
              <w:t>- Саламат;</w:t>
            </w:r>
          </w:p>
          <w:p w:rsidR="007428BE" w:rsidRPr="0090377B" w:rsidRDefault="007428BE" w:rsidP="007428BE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90377B">
              <w:rPr>
                <w:rStyle w:val="afff"/>
                <w:b w:val="0"/>
                <w:shd w:val="clear" w:color="auto" w:fill="FFFFFF"/>
              </w:rPr>
              <w:t xml:space="preserve">- </w:t>
            </w:r>
            <w:proofErr w:type="spellStart"/>
            <w:r w:rsidRPr="0090377B">
              <w:rPr>
                <w:rStyle w:val="afff"/>
                <w:b w:val="0"/>
                <w:shd w:val="clear" w:color="auto" w:fill="FFFFFF"/>
              </w:rPr>
              <w:t>Каз</w:t>
            </w:r>
            <w:proofErr w:type="spellEnd"/>
            <w:r w:rsidRPr="0090377B">
              <w:rPr>
                <w:rStyle w:val="afff"/>
                <w:b w:val="0"/>
                <w:shd w:val="clear" w:color="auto" w:fill="FFFFFF"/>
              </w:rPr>
              <w:t xml:space="preserve"> </w:t>
            </w:r>
            <w:proofErr w:type="spellStart"/>
            <w:r w:rsidRPr="0090377B">
              <w:rPr>
                <w:rStyle w:val="afff"/>
                <w:b w:val="0"/>
                <w:shd w:val="clear" w:color="auto" w:fill="FFFFFF"/>
              </w:rPr>
              <w:t>өмәсе</w:t>
            </w:r>
            <w:proofErr w:type="spellEnd"/>
            <w:r w:rsidRPr="0090377B">
              <w:rPr>
                <w:shd w:val="clear" w:color="auto" w:fill="FFFFFF"/>
              </w:rPr>
              <w:t> («Гусиное перо»);</w:t>
            </w:r>
          </w:p>
          <w:p w:rsidR="001B3161" w:rsidRPr="0090377B" w:rsidRDefault="001B3161" w:rsidP="001B3161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90377B">
              <w:t>-</w:t>
            </w:r>
            <w:r w:rsidR="005053A1" w:rsidRPr="0090377B">
              <w:t xml:space="preserve"> </w:t>
            </w:r>
            <w:r w:rsidRPr="0090377B">
              <w:t>Мастер-класс по из</w:t>
            </w:r>
            <w:r w:rsidR="006428C2" w:rsidRPr="0090377B">
              <w:t>готовлению сувенира из бересты "Браслет из бересты"(</w:t>
            </w:r>
            <w:hyperlink r:id="rId19" w:history="1">
              <w:r w:rsidR="006428C2" w:rsidRPr="0090377B">
                <w:rPr>
                  <w:rStyle w:val="af4"/>
                </w:rPr>
                <w:t>https://ok.ru/mkukdtsgp/topic/157649812955959</w:t>
              </w:r>
            </w:hyperlink>
            <w:r w:rsidR="006428C2" w:rsidRPr="0090377B">
              <w:t xml:space="preserve">); </w:t>
            </w:r>
          </w:p>
          <w:p w:rsidR="001B3161" w:rsidRPr="0090377B" w:rsidRDefault="001B3161" w:rsidP="001B3161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90377B">
              <w:t xml:space="preserve">- </w:t>
            </w:r>
            <w:r w:rsidR="007428BE" w:rsidRPr="0090377B">
              <w:t xml:space="preserve">Тематический праздник "Добрый день добрым людям"( </w:t>
            </w:r>
            <w:hyperlink r:id="rId20" w:history="1">
              <w:r w:rsidR="007428BE" w:rsidRPr="0090377B">
                <w:rPr>
                  <w:rStyle w:val="af4"/>
                </w:rPr>
                <w:t>https://ok.ru/mkukdtsgp/topic/157651914761015</w:t>
              </w:r>
            </w:hyperlink>
            <w:r w:rsidR="007428BE" w:rsidRPr="0090377B">
              <w:t xml:space="preserve">); </w:t>
            </w:r>
          </w:p>
          <w:p w:rsidR="00164CA6" w:rsidRPr="0090377B" w:rsidRDefault="00164CA6" w:rsidP="001B3161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90377B">
              <w:t>- Познавательно-игровой час «</w:t>
            </w:r>
            <w:r w:rsidR="007428BE" w:rsidRPr="0090377B">
              <w:t xml:space="preserve">Игры </w:t>
            </w:r>
            <w:r w:rsidRPr="0090377B">
              <w:t>народов Севера»</w:t>
            </w:r>
            <w:r w:rsidR="007428BE" w:rsidRPr="0090377B">
              <w:t xml:space="preserve"> (</w:t>
            </w:r>
            <w:hyperlink r:id="rId21" w:history="1">
              <w:r w:rsidR="007428BE" w:rsidRPr="0090377B">
                <w:rPr>
                  <w:rStyle w:val="af4"/>
                </w:rPr>
                <w:t>https://vk.com/wall-218466798_388</w:t>
              </w:r>
            </w:hyperlink>
            <w:r w:rsidR="007428BE" w:rsidRPr="0090377B">
              <w:t xml:space="preserve">); </w:t>
            </w:r>
          </w:p>
          <w:p w:rsidR="006428C2" w:rsidRPr="0090377B" w:rsidRDefault="006428C2" w:rsidP="001B3161">
            <w:pPr>
              <w:pStyle w:val="aff5"/>
              <w:spacing w:before="0" w:beforeAutospacing="0" w:after="0" w:afterAutospacing="0"/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90377B">
              <w:t xml:space="preserve">- </w:t>
            </w:r>
            <w:r w:rsidRPr="0090377B">
              <w:rPr>
                <w:color w:val="000000"/>
                <w:shd w:val="clear" w:color="auto" w:fill="FFFFFF"/>
              </w:rPr>
              <w:t>Творческая мастерская по изготовлению оберега "Кукла Ворона"(</w:t>
            </w:r>
            <w:r w:rsidRPr="0090377B">
              <w:t xml:space="preserve"> </w:t>
            </w:r>
            <w:hyperlink r:id="rId22" w:history="1">
              <w:r w:rsidRPr="0090377B">
                <w:rPr>
                  <w:rStyle w:val="af4"/>
                  <w:shd w:val="clear" w:color="auto" w:fill="FFFFFF"/>
                </w:rPr>
                <w:t>https://vk.com/kdcmortka?from=groups&amp;z=photo-132810208_457240748%2Fwall-132810208_797</w:t>
              </w:r>
            </w:hyperlink>
            <w:r w:rsidRPr="0090377B">
              <w:rPr>
                <w:color w:val="000000"/>
                <w:shd w:val="clear" w:color="auto" w:fill="FFFFFF"/>
              </w:rPr>
              <w:t xml:space="preserve">); </w:t>
            </w:r>
          </w:p>
          <w:p w:rsidR="006428C2" w:rsidRPr="0090377B" w:rsidRDefault="006428C2" w:rsidP="001B3161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90377B">
              <w:rPr>
                <w:color w:val="000000"/>
                <w:shd w:val="clear" w:color="auto" w:fill="FFFFFF"/>
              </w:rPr>
              <w:t xml:space="preserve">- </w:t>
            </w:r>
            <w:proofErr w:type="spellStart"/>
            <w:r w:rsidRPr="0090377B">
              <w:rPr>
                <w:color w:val="000000"/>
                <w:shd w:val="clear" w:color="auto" w:fill="FFFFFF"/>
              </w:rPr>
              <w:t>Конкурсно</w:t>
            </w:r>
            <w:proofErr w:type="spellEnd"/>
            <w:r w:rsidRPr="0090377B">
              <w:rPr>
                <w:color w:val="000000"/>
                <w:shd w:val="clear" w:color="auto" w:fill="FFFFFF"/>
              </w:rPr>
              <w:t>- игровая программа "Культурный экспресс к народам севера" (</w:t>
            </w:r>
            <w:hyperlink r:id="rId23" w:history="1">
              <w:r w:rsidR="0090377B" w:rsidRPr="0090377B">
                <w:rPr>
                  <w:rStyle w:val="af4"/>
                  <w:shd w:val="clear" w:color="auto" w:fill="FFFFFF"/>
                </w:rPr>
                <w:t>https://vk.com/kdcmortka?from=groups&amp;z=photo-132810208_457240635%2Fwall-132810208_771</w:t>
              </w:r>
            </w:hyperlink>
            <w:r w:rsidR="0090377B" w:rsidRPr="0090377B">
              <w:rPr>
                <w:color w:val="000000"/>
                <w:shd w:val="clear" w:color="auto" w:fill="FFFFFF"/>
              </w:rPr>
              <w:t xml:space="preserve">); </w:t>
            </w:r>
          </w:p>
          <w:p w:rsidR="00943782" w:rsidRPr="000D3C22" w:rsidRDefault="005053A1" w:rsidP="0090377B">
            <w:pPr>
              <w:pStyle w:val="aff5"/>
              <w:spacing w:before="0" w:beforeAutospacing="0" w:after="0" w:afterAutospacing="0"/>
              <w:ind w:firstLine="5"/>
              <w:jc w:val="both"/>
            </w:pPr>
            <w:r w:rsidRPr="000D3C22">
              <w:lastRenderedPageBreak/>
              <w:t>Участвуют в окружных, районных фестивалях и конкурсах.</w:t>
            </w:r>
          </w:p>
        </w:tc>
      </w:tr>
      <w:tr w:rsidR="00943782" w:rsidRPr="00F67AEE" w:rsidTr="0031443D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4464FB">
            <w:pPr>
              <w:jc w:val="both"/>
            </w:pPr>
            <w:r w:rsidRPr="000D3C22">
              <w:lastRenderedPageBreak/>
              <w:t>Задача 3. </w:t>
            </w:r>
            <w:r w:rsidRPr="000D3C22">
              <w:rPr>
                <w:rStyle w:val="212pt0"/>
                <w:rFonts w:eastAsia="Calibri"/>
              </w:rPr>
              <w:t xml:space="preserve">Содействие социальной и культурной адаптации мигрантов, </w:t>
            </w:r>
            <w:r w:rsidRPr="000D3C22">
              <w:t xml:space="preserve">принятие мер, препятствующих возникновению пространственной сегрегации, формированию этнических анклавов, социальной </w:t>
            </w:r>
            <w:proofErr w:type="spellStart"/>
            <w:r w:rsidRPr="000D3C22">
              <w:t>исключенности</w:t>
            </w:r>
            <w:proofErr w:type="spellEnd"/>
            <w:r w:rsidRPr="000D3C22">
              <w:t xml:space="preserve"> отдельных групп граждан;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787E03" w:rsidRDefault="00943782" w:rsidP="00FE72A6">
            <w:pPr>
              <w:jc w:val="center"/>
            </w:pPr>
            <w:r w:rsidRPr="00787E03"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Социальная и культурная адаптация иностранных граждан (мигрантов) </w:t>
            </w:r>
          </w:p>
          <w:p w:rsidR="00943782" w:rsidRPr="00787E03" w:rsidRDefault="00943782" w:rsidP="00FE72A6"/>
          <w:p w:rsidR="00943782" w:rsidRPr="00787E03" w:rsidRDefault="00943782" w:rsidP="00FE72A6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 xml:space="preserve">Реализация мер, направленных на социальную и культурную адаптацию иностранных граждан (мигрантов), анализ их эффективности </w:t>
            </w:r>
          </w:p>
          <w:p w:rsidR="00943782" w:rsidRPr="000D3C22" w:rsidRDefault="00943782" w:rsidP="00FE72A6">
            <w:r w:rsidRPr="000D3C22">
              <w:t xml:space="preserve">Издание и распространение информационных материалов, тематических словарей, разговорников для иностранных граждан (мигрантов)  </w:t>
            </w:r>
          </w:p>
          <w:p w:rsidR="00943782" w:rsidRPr="000D3C22" w:rsidRDefault="00943782" w:rsidP="00FE72A6">
            <w:r w:rsidRPr="000D3C22">
              <w:t>Совершенствование системы мер, обеспечивающих уважительное отношение иностранных граждан (мигрантов) к культуре и традициям принимающего сообщества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Постановление Правительства Ханты-Мансийского автономного округа - Югры от 02 декабря 2016 года               № 473-п «О Стратегии реализации государственной национальной политики Российской Федерации                       в Ханты-Мансийском автономном округе - Югре на период до 2025 года».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B79" w:rsidRPr="000D3C22" w:rsidRDefault="00CD2F5D" w:rsidP="00CD2F5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>На базе муниципального</w:t>
            </w:r>
            <w:r w:rsidR="00871B79" w:rsidRPr="000D3C22">
              <w:t xml:space="preserve"> казенно</w:t>
            </w:r>
            <w:r w:rsidRPr="000D3C22">
              <w:t>го</w:t>
            </w:r>
            <w:r w:rsidR="00871B79" w:rsidRPr="000D3C22">
              <w:t xml:space="preserve"> учреждени</w:t>
            </w:r>
            <w:r w:rsidRPr="000D3C22">
              <w:t>я</w:t>
            </w:r>
            <w:r w:rsidR="00871B79" w:rsidRPr="000D3C22">
              <w:t xml:space="preserve"> «Культурно-досуговый центр городского поселения </w:t>
            </w:r>
            <w:proofErr w:type="spellStart"/>
            <w:r w:rsidR="00871B79" w:rsidRPr="000D3C22">
              <w:t>Мортка</w:t>
            </w:r>
            <w:proofErr w:type="spellEnd"/>
            <w:r w:rsidR="00871B79" w:rsidRPr="000D3C22">
              <w:t xml:space="preserve">» </w:t>
            </w:r>
            <w:r w:rsidR="00520A48">
              <w:t>проводи</w:t>
            </w:r>
            <w:r w:rsidR="00095104" w:rsidRPr="000D3C22">
              <w:t>т</w:t>
            </w:r>
            <w:r w:rsidR="00520A48">
              <w:t>ся ряд  мероприятий, посвященных традициям русской культуры</w:t>
            </w:r>
            <w:r w:rsidR="00095104" w:rsidRPr="000D3C22">
              <w:t>,</w:t>
            </w:r>
            <w:r w:rsidR="00520A48">
              <w:t xml:space="preserve"> татарской и башкирской культуры, а также культуры</w:t>
            </w:r>
            <w:r w:rsidR="00095104" w:rsidRPr="000D3C22">
              <w:t xml:space="preserve"> </w:t>
            </w:r>
            <w:r w:rsidR="00520A48">
              <w:t>народов ханты и манси, на которые</w:t>
            </w:r>
            <w:r w:rsidR="00095104" w:rsidRPr="000D3C22">
              <w:t xml:space="preserve"> </w:t>
            </w:r>
            <w:r w:rsidR="00871B79" w:rsidRPr="000D3C22">
              <w:t>привлекаются жители городского поселени</w:t>
            </w:r>
            <w:r w:rsidR="00095104" w:rsidRPr="000D3C22">
              <w:t>я Мотка.</w:t>
            </w:r>
            <w:r w:rsidRPr="000D3C22">
              <w:t xml:space="preserve"> </w:t>
            </w:r>
          </w:p>
          <w:p w:rsidR="00871B79" w:rsidRPr="000D3C22" w:rsidRDefault="00CD2F5D" w:rsidP="00CD2F5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 xml:space="preserve">Иностранных </w:t>
            </w:r>
            <w:r w:rsidR="00871B79" w:rsidRPr="000D3C22">
              <w:t xml:space="preserve"> граждан</w:t>
            </w:r>
          </w:p>
          <w:p w:rsidR="00943782" w:rsidRPr="000D3C22" w:rsidRDefault="00871B79" w:rsidP="0090377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D3C22">
              <w:t>из числа мигрантов,</w:t>
            </w:r>
            <w:r w:rsidR="00CD2F5D" w:rsidRPr="000D3C22">
              <w:t xml:space="preserve"> на отчётную дату 2025 года </w:t>
            </w:r>
            <w:r w:rsidRPr="000D3C22">
              <w:t>проживающих и работающих на территории городског</w:t>
            </w:r>
            <w:r w:rsidR="00780FF3" w:rsidRPr="000D3C22">
              <w:t xml:space="preserve">о поселения </w:t>
            </w:r>
            <w:proofErr w:type="spellStart"/>
            <w:r w:rsidR="00780FF3" w:rsidRPr="000D3C22">
              <w:t>Мортка</w:t>
            </w:r>
            <w:proofErr w:type="spellEnd"/>
            <w:r w:rsidR="00780FF3" w:rsidRPr="000D3C22">
              <w:t xml:space="preserve"> не </w:t>
            </w:r>
            <w:r w:rsidR="00095104" w:rsidRPr="000D3C22">
              <w:t>зарегистрировано</w:t>
            </w:r>
            <w:r w:rsidRPr="000D3C22">
              <w:t>.</w:t>
            </w:r>
          </w:p>
        </w:tc>
      </w:tr>
      <w:tr w:rsidR="00943782" w:rsidRPr="00F67AEE" w:rsidTr="002B59C5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t>Задача 4.</w:t>
            </w:r>
            <w:r w:rsidRPr="000D3C22">
              <w:rPr>
                <w:color w:val="FF0000"/>
              </w:rPr>
              <w:t> </w:t>
            </w:r>
            <w:r w:rsidRPr="000D3C22">
              <w:t>Создание и совершенствование условий для обеспечения общественного порядка. Создание условий для деятельности народных дружин.</w:t>
            </w:r>
          </w:p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t>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t>Создание условий для деятельности народных дружин.</w:t>
            </w:r>
          </w:p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rPr>
                <w:color w:val="000000"/>
              </w:rPr>
            </w:pPr>
            <w:r w:rsidRPr="000D3C22">
              <w:rPr>
                <w:color w:val="000000"/>
              </w:rPr>
              <w:lastRenderedPageBreak/>
              <w:t xml:space="preserve">Материально-техническое обеспечение деятельности народных дружин, материальное стимулирование, личное </w:t>
            </w:r>
            <w:r w:rsidRPr="000D3C22">
              <w:rPr>
                <w:color w:val="000000"/>
              </w:rPr>
              <w:lastRenderedPageBreak/>
              <w:t>страхование народных дружинников, участвующих в охране общественного порядка.</w:t>
            </w:r>
          </w:p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rPr>
                <w:color w:val="000000"/>
              </w:rPr>
              <w:t>Финансирование осуществляется путем заключения соглашения на предоставление муниципальным образованиям субсидий из окружного бюджета.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507839">
            <w:pPr>
              <w:jc w:val="both"/>
            </w:pPr>
            <w:r w:rsidRPr="000D3C22">
              <w:lastRenderedPageBreak/>
              <w:t xml:space="preserve">Порядок  предоставления средств бюджета </w:t>
            </w:r>
            <w:r w:rsidRPr="000D3C22">
              <w:lastRenderedPageBreak/>
              <w:t xml:space="preserve">автономного округа местным бюджетам определен постановлением администрации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«Профилактика правонарушений и обеспечение отдельных прав граждан», утвержденной постановлением администрации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от 28 ноября 2022 года № 2559</w:t>
            </w:r>
          </w:p>
          <w:p w:rsidR="00943782" w:rsidRPr="000D3C22" w:rsidRDefault="00943782" w:rsidP="00507839">
            <w:pPr>
              <w:jc w:val="both"/>
            </w:pPr>
            <w:r w:rsidRPr="000D3C22">
              <w:t xml:space="preserve">Порядок предоставления межбюджетных трансфертов городским и сельским поселениям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района, утвержденный решением Думы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от 22 ноября 2011 года № 170 «О порядке и условиях предоставления межбюджетных трансфертов </w:t>
            </w:r>
          </w:p>
          <w:p w:rsidR="00943782" w:rsidRPr="000D3C22" w:rsidRDefault="00943782" w:rsidP="00507839">
            <w:pPr>
              <w:tabs>
                <w:tab w:val="left" w:pos="259"/>
              </w:tabs>
              <w:jc w:val="both"/>
            </w:pPr>
            <w:r w:rsidRPr="000D3C22">
              <w:t xml:space="preserve">из бюджета муниципального образования </w:t>
            </w:r>
            <w:proofErr w:type="spellStart"/>
            <w:r w:rsidRPr="000D3C22">
              <w:t>Кондинский</w:t>
            </w:r>
            <w:proofErr w:type="spellEnd"/>
            <w:r w:rsidRPr="000D3C22">
              <w:t xml:space="preserve"> район бюджетам городских, </w:t>
            </w:r>
            <w:r w:rsidRPr="000D3C22">
              <w:lastRenderedPageBreak/>
              <w:t xml:space="preserve">сельских поселений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района»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5D" w:rsidRPr="000D3C22" w:rsidRDefault="00CD2F5D" w:rsidP="00CD2F5D">
            <w:pPr>
              <w:pStyle w:val="af0"/>
              <w:ind w:firstLine="709"/>
              <w:jc w:val="both"/>
            </w:pPr>
            <w:r w:rsidRPr="000D3C22">
              <w:lastRenderedPageBreak/>
              <w:t xml:space="preserve">На 2025 год муниципальной программой запланировано финансирование в </w:t>
            </w:r>
            <w:r w:rsidRPr="000D3C22">
              <w:lastRenderedPageBreak/>
              <w:t xml:space="preserve">размере </w:t>
            </w:r>
            <w:r w:rsidRPr="000D3C22">
              <w:br/>
              <w:t xml:space="preserve">26187,50 тыс. руб., из них: окружные средства 20 950,00 тыс. руб., средства местного бюджета 5 237,50 тыс. руб. данные средства на отчётную дату 2025 года не  освоены в полном объёме.  Данные средства будут направлены на создание условий для деятельности народных дружин в муниципальном образовании городское поселение </w:t>
            </w:r>
            <w:proofErr w:type="spellStart"/>
            <w:r w:rsidRPr="000D3C22">
              <w:t>Мортка</w:t>
            </w:r>
            <w:proofErr w:type="spellEnd"/>
            <w:r w:rsidRPr="000D3C22">
              <w:t>.</w:t>
            </w:r>
          </w:p>
          <w:p w:rsidR="00CD2F5D" w:rsidRPr="000D3C22" w:rsidRDefault="00CD2F5D" w:rsidP="00CD2F5D">
            <w:pPr>
              <w:pStyle w:val="33"/>
              <w:shd w:val="clear" w:color="auto" w:fill="auto"/>
              <w:spacing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D3C22">
              <w:rPr>
                <w:b w:val="0"/>
                <w:sz w:val="24"/>
                <w:szCs w:val="24"/>
              </w:rPr>
              <w:t xml:space="preserve">        Заключено Соглашение от 31.03.2025 о предоставлении </w:t>
            </w:r>
            <w:r w:rsidRPr="000D3C22">
              <w:rPr>
                <w:b w:val="0"/>
                <w:sz w:val="24"/>
                <w:szCs w:val="24"/>
              </w:rPr>
              <w:br/>
              <w:t xml:space="preserve">иных межбюджетных трансфертов  бюджету городское поселение </w:t>
            </w:r>
            <w:proofErr w:type="spellStart"/>
            <w:r w:rsidRPr="000D3C22">
              <w:rPr>
                <w:b w:val="0"/>
                <w:sz w:val="24"/>
                <w:szCs w:val="24"/>
              </w:rPr>
              <w:t>Мортка</w:t>
            </w:r>
            <w:proofErr w:type="spellEnd"/>
            <w:r w:rsidRPr="000D3C22">
              <w:rPr>
                <w:b w:val="0"/>
                <w:sz w:val="24"/>
                <w:szCs w:val="24"/>
              </w:rPr>
              <w:t>.</w:t>
            </w:r>
          </w:p>
          <w:p w:rsidR="00CD2F5D" w:rsidRPr="000D3C22" w:rsidRDefault="00CD2F5D" w:rsidP="00CD2F5D">
            <w:pPr>
              <w:pStyle w:val="33"/>
              <w:shd w:val="clear" w:color="auto" w:fill="auto"/>
              <w:spacing w:line="240" w:lineRule="auto"/>
              <w:ind w:left="60"/>
              <w:jc w:val="both"/>
              <w:rPr>
                <w:b w:val="0"/>
                <w:sz w:val="24"/>
                <w:szCs w:val="24"/>
              </w:rPr>
            </w:pPr>
            <w:r w:rsidRPr="000D3C22">
              <w:rPr>
                <w:b w:val="0"/>
                <w:sz w:val="24"/>
                <w:szCs w:val="24"/>
              </w:rPr>
              <w:t xml:space="preserve">      Согласно распоряжения администрации городского поселения </w:t>
            </w:r>
            <w:proofErr w:type="spellStart"/>
            <w:r w:rsidRPr="000D3C22">
              <w:rPr>
                <w:b w:val="0"/>
                <w:sz w:val="24"/>
                <w:szCs w:val="24"/>
              </w:rPr>
              <w:t>Мортка</w:t>
            </w:r>
            <w:proofErr w:type="spellEnd"/>
            <w:r w:rsidRPr="000D3C22">
              <w:rPr>
                <w:b w:val="0"/>
                <w:sz w:val="24"/>
                <w:szCs w:val="24"/>
              </w:rPr>
              <w:t xml:space="preserve"> от 30 мая 2025 года № 95-р, «О материальном стимулировании граждан, участвующих в охране общественного порядка, пресечении преступлений и иных правонарушений на территории городского поселения </w:t>
            </w:r>
            <w:proofErr w:type="spellStart"/>
            <w:r w:rsidRPr="000D3C22">
              <w:rPr>
                <w:b w:val="0"/>
                <w:sz w:val="24"/>
                <w:szCs w:val="24"/>
              </w:rPr>
              <w:t>Мортка</w:t>
            </w:r>
            <w:proofErr w:type="spellEnd"/>
            <w:r w:rsidRPr="000D3C22">
              <w:rPr>
                <w:b w:val="0"/>
                <w:sz w:val="24"/>
                <w:szCs w:val="24"/>
              </w:rPr>
              <w:t xml:space="preserve">», направлена заявка в район о выделении окружных средств для поощрения граждан добровольной народной дружины участвующие в охране общественного порядка.  </w:t>
            </w:r>
          </w:p>
          <w:p w:rsidR="00CD2F5D" w:rsidRPr="000D3C22" w:rsidRDefault="00CD2F5D" w:rsidP="00CD2F5D">
            <w:pPr>
              <w:pStyle w:val="af0"/>
              <w:ind w:firstLine="709"/>
              <w:jc w:val="both"/>
            </w:pPr>
            <w:r w:rsidRPr="000D3C22">
              <w:t>Договор страхования о</w:t>
            </w:r>
            <w:r w:rsidR="00787E03">
              <w:t xml:space="preserve">т несчастных случаев </w:t>
            </w:r>
            <w:proofErr w:type="gramStart"/>
            <w:r w:rsidR="00787E03">
              <w:t>заключён  09</w:t>
            </w:r>
            <w:proofErr w:type="gramEnd"/>
            <w:r w:rsidR="00787E03">
              <w:t xml:space="preserve"> октября </w:t>
            </w:r>
            <w:r w:rsidRPr="000D3C22">
              <w:t xml:space="preserve">2025 года. </w:t>
            </w:r>
            <w:r w:rsidR="00787E03">
              <w:t xml:space="preserve">Период </w:t>
            </w:r>
            <w:r w:rsidR="00787E03">
              <w:lastRenderedPageBreak/>
              <w:t>страхования по 14 октября 2026</w:t>
            </w:r>
            <w:r w:rsidRPr="000D3C22">
              <w:t xml:space="preserve"> года. </w:t>
            </w:r>
          </w:p>
          <w:p w:rsidR="00CD2F5D" w:rsidRPr="000D3C22" w:rsidRDefault="00CD2F5D" w:rsidP="00CD2F5D">
            <w:pPr>
              <w:jc w:val="both"/>
            </w:pPr>
            <w:r w:rsidRPr="000D3C22">
              <w:rPr>
                <w:rStyle w:val="afff"/>
                <w:b w:val="0"/>
              </w:rPr>
              <w:t>Основными формами</w:t>
            </w:r>
            <w:r w:rsidRPr="000D3C22">
              <w:t xml:space="preserve"> участия народной дружины в охране общественного порядка по-прежнему являются: профилактические обходы жилого сектора с участковым уполномоченным полиции сотрудниками администрации и специалистом по социальной работе, совместное с сотрудниками полиции патрулирование улиц. В ходе рейдов проводится работа с населением по профилактике мошенничеств. Проводятся рейдовые мероприятия в поселении по выявлению и устранению фактов распространения идеологии экстремистской деятельности. Выявление фактов продажи несовершеннолетними алкогольной и </w:t>
            </w:r>
            <w:proofErr w:type="spellStart"/>
            <w:r w:rsidRPr="000D3C22">
              <w:t>никотиносодержащей</w:t>
            </w:r>
            <w:proofErr w:type="spellEnd"/>
            <w:r w:rsidRPr="000D3C22">
              <w:t xml:space="preserve">  продукции, а также распитие спиртных напитков несовершеннолетними в поселении. Проведение рейдов обследования жилищных условий, неблагополучных семьях, семей, дети, которых находятся на учете в КДН.</w:t>
            </w:r>
          </w:p>
          <w:p w:rsidR="00CD2F5D" w:rsidRPr="000D3C22" w:rsidRDefault="00CD2F5D" w:rsidP="00CD2F5D">
            <w:pPr>
              <w:jc w:val="both"/>
            </w:pPr>
            <w:r w:rsidRPr="000D3C22">
              <w:t xml:space="preserve">Без участия народных дружинников, трудно представить обеспечение правопорядка при проведении </w:t>
            </w:r>
            <w:r w:rsidRPr="000D3C22">
              <w:lastRenderedPageBreak/>
              <w:t>культурных, политических, спортивных и других массовых мероприятий.</w:t>
            </w:r>
          </w:p>
          <w:p w:rsidR="00CD2F5D" w:rsidRPr="000D3C22" w:rsidRDefault="00CD2F5D" w:rsidP="00CD2F5D">
            <w:pPr>
              <w:jc w:val="both"/>
            </w:pPr>
            <w:r w:rsidRPr="000D3C22">
              <w:t xml:space="preserve">         За </w:t>
            </w:r>
            <w:r w:rsidR="00787E03">
              <w:t xml:space="preserve">третий квартал 2025 </w:t>
            </w:r>
            <w:proofErr w:type="gramStart"/>
            <w:r w:rsidR="00787E03">
              <w:t xml:space="preserve">года </w:t>
            </w:r>
            <w:r w:rsidRPr="000D3C22">
              <w:t xml:space="preserve"> согласно</w:t>
            </w:r>
            <w:proofErr w:type="gramEnd"/>
            <w:r w:rsidRPr="000D3C22">
              <w:t xml:space="preserve"> табелю учёта рабочего времени, народными </w:t>
            </w:r>
            <w:r w:rsidR="00787E03">
              <w:t>дружинниками проведено более 30</w:t>
            </w:r>
            <w:r w:rsidRPr="000D3C22">
              <w:t xml:space="preserve">  профилактических рейдов:</w:t>
            </w:r>
          </w:p>
          <w:p w:rsidR="00CD2F5D" w:rsidRPr="000D3C22" w:rsidRDefault="00CD2F5D" w:rsidP="00CD2F5D">
            <w:pPr>
              <w:numPr>
                <w:ilvl w:val="0"/>
                <w:numId w:val="46"/>
              </w:numPr>
              <w:spacing w:line="276" w:lineRule="auto"/>
              <w:jc w:val="both"/>
            </w:pPr>
            <w:r w:rsidRPr="000D3C22">
              <w:t>Рейдовые мероприятия в поселении по выявлению и устранению фактов распространения идеологии экстремистской деятельности;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 xml:space="preserve">Выявление фактов продажи несовершеннолетними алкогольной и </w:t>
            </w:r>
            <w:proofErr w:type="spellStart"/>
            <w:r w:rsidRPr="000D3C22">
              <w:t>никотиносодержащей</w:t>
            </w:r>
            <w:proofErr w:type="spellEnd"/>
            <w:r w:rsidRPr="000D3C22">
              <w:t xml:space="preserve">  продукции, а также распитие спиртных напитков несовершеннолетними в городском поселении </w:t>
            </w:r>
            <w:proofErr w:type="spellStart"/>
            <w:r w:rsidRPr="000D3C22">
              <w:t>Мортка</w:t>
            </w:r>
            <w:proofErr w:type="spellEnd"/>
            <w:r w:rsidRPr="000D3C22">
              <w:t>;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>Проведение рейдов обследования жилищных условий, неблагополучных семьях, семей, дети, которых находятся на учете в КДН.</w:t>
            </w:r>
          </w:p>
          <w:p w:rsidR="00CD2F5D" w:rsidRPr="000D3C22" w:rsidRDefault="00CD2F5D" w:rsidP="00CD2F5D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 xml:space="preserve">Патрулирование мест массового пребывания </w:t>
            </w:r>
            <w:r w:rsidRPr="000D3C22">
              <w:lastRenderedPageBreak/>
              <w:t xml:space="preserve">людей, Центральная площадь </w:t>
            </w:r>
            <w:proofErr w:type="spellStart"/>
            <w:r w:rsidRPr="000D3C22">
              <w:t>пгт</w:t>
            </w:r>
            <w:proofErr w:type="spellEnd"/>
            <w:r w:rsidRPr="000D3C22">
              <w:t xml:space="preserve">.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Ленина, 22.</w:t>
            </w:r>
          </w:p>
          <w:p w:rsidR="00943782" w:rsidRPr="000D3C22" w:rsidRDefault="00CD2F5D" w:rsidP="00507839">
            <w:pPr>
              <w:pStyle w:val="consplusnormal1"/>
              <w:numPr>
                <w:ilvl w:val="0"/>
                <w:numId w:val="46"/>
              </w:numPr>
              <w:shd w:val="clear" w:color="auto" w:fill="FFFFFF"/>
              <w:spacing w:before="111" w:beforeAutospacing="0" w:after="0" w:afterAutospacing="0" w:line="276" w:lineRule="auto"/>
              <w:jc w:val="both"/>
            </w:pPr>
            <w:r w:rsidRPr="000D3C22">
              <w:t>Проведение профилактической работы среди населения, распространение листовок, памяток и т.д. направленно на профилактику экстремизма и терроризма.</w:t>
            </w:r>
          </w:p>
        </w:tc>
      </w:tr>
      <w:tr w:rsidR="00943782" w:rsidRPr="00F67AEE" w:rsidTr="0035277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3782" w:rsidRPr="000D3C22" w:rsidRDefault="00943782" w:rsidP="004464FB">
            <w:pPr>
              <w:tabs>
                <w:tab w:val="left" w:pos="259"/>
              </w:tabs>
              <w:jc w:val="both"/>
            </w:pPr>
            <w:r w:rsidRPr="000D3C22">
              <w:lastRenderedPageBreak/>
              <w:t>Задача 5.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787E03" w:rsidRDefault="00943782" w:rsidP="00FE72A6">
            <w:r w:rsidRPr="00787E03">
              <w:t xml:space="preserve"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 </w:t>
            </w:r>
          </w:p>
          <w:p w:rsidR="00943782" w:rsidRPr="00787E03" w:rsidRDefault="00943782" w:rsidP="00FE72A6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787E03" w:rsidRDefault="00943782" w:rsidP="00FE72A6">
            <w:r w:rsidRPr="00787E03"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  <w:p w:rsidR="00943782" w:rsidRPr="00787E03" w:rsidRDefault="00943782" w:rsidP="00FE72A6">
            <w:r w:rsidRPr="00787E03"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943782" w:rsidRPr="00787E03" w:rsidRDefault="00943782" w:rsidP="00FE72A6">
            <w:pPr>
              <w:rPr>
                <w:bCs/>
              </w:rPr>
            </w:pPr>
            <w:r w:rsidRPr="00787E03">
              <w:t xml:space="preserve">Обеспечение систематического размещения </w:t>
            </w:r>
            <w:r w:rsidRPr="00787E03">
              <w:rPr>
                <w:bCs/>
              </w:rPr>
              <w:t>в социальных сетях, блогах, популярных общедоступных интернет порталах информационных материалов об исторических примерах дружбы и сотрудничества народов России, выдающихся деятелях разных национальностей</w:t>
            </w:r>
          </w:p>
          <w:p w:rsidR="00943782" w:rsidRPr="00787E03" w:rsidRDefault="00943782" w:rsidP="00FE72A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Указ Президента Российской 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171" w:rsidRPr="000D3C22" w:rsidRDefault="00656171" w:rsidP="00934526">
            <w:r w:rsidRPr="000D3C22">
              <w:t>Информационные материалы на укрепление общероссийского гражданского единства и гармонизацию межнациональных и межконфессиональных отношений, по профилактике экстремизма</w:t>
            </w:r>
            <w:r w:rsidR="00934526" w:rsidRPr="000D3C22">
              <w:t xml:space="preserve">, </w:t>
            </w:r>
            <w:r w:rsidR="00934526" w:rsidRPr="000D3C22">
              <w:rPr>
                <w:bCs/>
              </w:rPr>
              <w:t>информационных материалов об исторических примерах дружбы и сотрудничества народов России</w:t>
            </w:r>
            <w:r w:rsidRPr="000D3C22">
              <w:t xml:space="preserve"> размещаются в социальных сетях </w:t>
            </w:r>
            <w:r w:rsidR="00CD2F5D" w:rsidRPr="000D3C22">
              <w:t xml:space="preserve"> Учреждения культуры, в ВК и Одноклассники</w:t>
            </w:r>
            <w:r w:rsidR="00934526" w:rsidRPr="000D3C22">
              <w:t xml:space="preserve">,  также транслируется информация через местное радиовещание в культуре. </w:t>
            </w:r>
            <w:r w:rsidRPr="000D3C22">
              <w:t xml:space="preserve"> О проводимых мероприятиях информация размещается на сайте учреждения и социальных сетях.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t>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both"/>
            </w:pPr>
            <w:r w:rsidRPr="00787E03">
              <w:t xml:space="preserve">Развитие духовно-нравственных основ и самобытной культуры </w:t>
            </w:r>
            <w:r w:rsidRPr="00787E03">
              <w:lastRenderedPageBreak/>
              <w:t>российского казачества и повышение его роли в воспитании подрастающего поколения в духе патриотизма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/>
              <w:jc w:val="both"/>
            </w:pPr>
            <w:r w:rsidRPr="000D3C22">
              <w:lastRenderedPageBreak/>
              <w:t>Сохранение и популяризация самобытной казачьей культуры</w:t>
            </w:r>
          </w:p>
          <w:p w:rsidR="00943782" w:rsidRPr="000D3C22" w:rsidRDefault="00943782" w:rsidP="00FE72A6">
            <w:pPr>
              <w:spacing w:after="120"/>
            </w:pPr>
            <w:r w:rsidRPr="000D3C22">
              <w:lastRenderedPageBreak/>
              <w:t>Обеспечение участия российского казачества в воспитании подрастающего поколения в духе патриотизма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 xml:space="preserve">Указ Президента Российской </w:t>
            </w:r>
            <w:r w:rsidRPr="000D3C22">
              <w:lastRenderedPageBreak/>
              <w:t>Федерации от 19.12.2012 № 1666</w:t>
            </w:r>
          </w:p>
          <w:p w:rsidR="00943782" w:rsidRPr="000D3C22" w:rsidRDefault="00943782" w:rsidP="00FE72A6">
            <w:r w:rsidRPr="000D3C22">
              <w:t xml:space="preserve">«О стратегии государственной национальной политики </w:t>
            </w:r>
          </w:p>
          <w:p w:rsidR="00943782" w:rsidRPr="000D3C22" w:rsidRDefault="00943782" w:rsidP="00FE72A6">
            <w:r w:rsidRPr="000D3C22">
              <w:t>российской федерации на период до 2025 года»,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Указ Президента РФ от 9 августа 2020 г. № 505 «Об утверждении Стратегии государственной политики Российской Федерации в отношении российского казачества на 2021 - 2030 годы»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540B5D" w:rsidP="00186241">
            <w:r w:rsidRPr="000D3C22">
              <w:lastRenderedPageBreak/>
              <w:t>В</w:t>
            </w:r>
            <w:r w:rsidR="00186241" w:rsidRPr="000D3C22">
              <w:t xml:space="preserve"> городском поселении </w:t>
            </w:r>
            <w:proofErr w:type="spellStart"/>
            <w:r w:rsidR="00186241" w:rsidRPr="000D3C22">
              <w:t>Мортка</w:t>
            </w:r>
            <w:proofErr w:type="spellEnd"/>
            <w:r w:rsidR="00186241" w:rsidRPr="000D3C22">
              <w:t xml:space="preserve"> казачьи</w:t>
            </w:r>
            <w:r w:rsidR="00CE0B47" w:rsidRPr="000D3C22">
              <w:t>х</w:t>
            </w:r>
            <w:r w:rsidR="00186241" w:rsidRPr="000D3C22">
              <w:t xml:space="preserve"> обществ</w:t>
            </w:r>
            <w:r w:rsidR="00CE0B47" w:rsidRPr="000D3C22">
              <w:t xml:space="preserve"> нет</w:t>
            </w:r>
            <w:r w:rsidR="00C43DB6" w:rsidRPr="000D3C22">
              <w:t xml:space="preserve">, представители казачьей </w:t>
            </w:r>
            <w:r w:rsidR="00C43DB6" w:rsidRPr="000D3C22">
              <w:lastRenderedPageBreak/>
              <w:t xml:space="preserve">культуры </w:t>
            </w:r>
            <w:r w:rsidR="00186241" w:rsidRPr="000D3C22">
              <w:t xml:space="preserve"> </w:t>
            </w:r>
            <w:r w:rsidRPr="000D3C22">
              <w:t xml:space="preserve">на территории </w:t>
            </w:r>
            <w:r w:rsidR="00186241" w:rsidRPr="000D3C22">
              <w:t xml:space="preserve">не проживают. </w:t>
            </w:r>
          </w:p>
        </w:tc>
      </w:tr>
      <w:tr w:rsidR="00943782" w:rsidRPr="00F67AEE" w:rsidTr="005A5FF1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lastRenderedPageBreak/>
              <w:t>Подпрограмма 2</w:t>
            </w:r>
          </w:p>
          <w:p w:rsidR="00943782" w:rsidRPr="000D3C22" w:rsidRDefault="00943782" w:rsidP="00507839">
            <w:pPr>
              <w:autoSpaceDE w:val="0"/>
              <w:autoSpaceDN w:val="0"/>
              <w:adjustRightInd w:val="0"/>
              <w:jc w:val="both"/>
            </w:pPr>
            <w:r w:rsidRPr="000D3C22">
              <w:t>Участие в профилактике экстремизма, а также в минимизации и (или) ликвидации последствий проявлений экстремизма;</w:t>
            </w:r>
          </w:p>
          <w:p w:rsidR="00943782" w:rsidRPr="000D3C22" w:rsidRDefault="00943782" w:rsidP="00FE72A6">
            <w:pPr>
              <w:jc w:val="center"/>
            </w:pPr>
          </w:p>
        </w:tc>
      </w:tr>
      <w:tr w:rsidR="00943782" w:rsidRPr="00F67AEE" w:rsidTr="00C66B73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3782" w:rsidRPr="000D3C22" w:rsidRDefault="00943782" w:rsidP="006D111F">
            <w:pPr>
              <w:autoSpaceDE w:val="0"/>
              <w:autoSpaceDN w:val="0"/>
              <w:adjustRightInd w:val="0"/>
              <w:jc w:val="both"/>
            </w:pPr>
            <w:r w:rsidRPr="000D3C22">
              <w:t xml:space="preserve">Задача 7. Гармонизация межэтнических и межконфессиональных отношений, сведение к минимуму условий для проявлений экстремизма на территории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>, развитие системы мер профилактики и предупреждения межэтнических, межконфессиональных конфликтов;</w:t>
            </w:r>
          </w:p>
          <w:p w:rsidR="00943782" w:rsidRPr="000D3C22" w:rsidRDefault="00943782" w:rsidP="006D111F">
            <w:pPr>
              <w:autoSpaceDE w:val="0"/>
              <w:autoSpaceDN w:val="0"/>
              <w:adjustRightInd w:val="0"/>
              <w:jc w:val="both"/>
            </w:pP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  <w:r w:rsidRPr="000D3C22">
              <w:lastRenderedPageBreak/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lastRenderedPageBreak/>
              <w:t xml:space="preserve">Профилактика экстремизма, минимизация условий для проявлений экстремизма на территории городского поселения </w:t>
            </w:r>
            <w:proofErr w:type="spellStart"/>
            <w:r w:rsidRPr="000D3C22">
              <w:t>Мортка</w:t>
            </w:r>
            <w:proofErr w:type="spellEnd"/>
          </w:p>
          <w:p w:rsidR="00943782" w:rsidRPr="000D3C22" w:rsidRDefault="00943782" w:rsidP="00FE72A6">
            <w:pPr>
              <w:rPr>
                <w:b/>
                <w:color w:val="FF0000"/>
              </w:rPr>
            </w:pPr>
            <w:r w:rsidRPr="000D3C22">
              <w:rPr>
                <w:b/>
                <w:color w:val="FF000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 w:line="257" w:lineRule="auto"/>
            </w:pPr>
            <w:r w:rsidRPr="000D3C22">
              <w:t>Обеспечение эффективного мониторинга состояния межнациональных и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  <w:p w:rsidR="00943782" w:rsidRPr="000D3C22" w:rsidRDefault="00943782" w:rsidP="00FE72A6">
            <w:pPr>
              <w:spacing w:after="120" w:line="257" w:lineRule="auto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 xml:space="preserve">Реализация мер по профилактике распространения экстремистской </w:t>
            </w:r>
            <w:r w:rsidRPr="000D3C22">
              <w:rPr>
                <w:bCs/>
                <w:spacing w:val="-1"/>
              </w:rPr>
              <w:lastRenderedPageBreak/>
              <w:t>идеологии, создание экспертной панели</w:t>
            </w:r>
            <w:r w:rsidRPr="000D3C22">
              <w:rPr>
                <w:vertAlign w:val="superscript"/>
              </w:rPr>
              <w:footnoteReference w:id="1"/>
            </w:r>
            <w:r w:rsidRPr="000D3C22">
              <w:rPr>
                <w:bCs/>
                <w:spacing w:val="-1"/>
              </w:rPr>
              <w:t xml:space="preserve">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0D3C22">
              <w:rPr>
                <w:bCs/>
                <w:spacing w:val="-1"/>
              </w:rPr>
              <w:t>этноконфессиональных</w:t>
            </w:r>
            <w:proofErr w:type="spellEnd"/>
            <w:r w:rsidRPr="000D3C22">
              <w:rPr>
                <w:bCs/>
                <w:spacing w:val="-1"/>
              </w:rPr>
              <w:t xml:space="preserve"> отношений </w:t>
            </w:r>
          </w:p>
          <w:p w:rsidR="00943782" w:rsidRPr="000D3C22" w:rsidRDefault="00943782" w:rsidP="00FE72A6">
            <w:pPr>
              <w:spacing w:line="256" w:lineRule="auto"/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>Проведение информационных кампаний, направленных на противодействие распространению идеологии экстремизма</w:t>
            </w:r>
          </w:p>
          <w:p w:rsidR="00943782" w:rsidRPr="000D3C22" w:rsidRDefault="00943782" w:rsidP="006D111F">
            <w:r w:rsidRPr="000D3C22">
              <w:t xml:space="preserve">Участие во всероссийских и региональных мероприятиях, направленных на укрепление единства российской нации, предупреждения межнациональных конфликтов, обеспечения эффективной работы системы мониторинга состояния межнациональных отношений и профилактики экстремизма на национальной и религиозной почве                                                                                                                                              Проведение мероприятий, в том числе, семинаров, круглых столов, встреч по вопросам противодействия проявлениям ксенофобии и укрепления межнационального согласия в обществе, противодействия экстремизму, национальной и религиозной нетерпимости, формирования согласия межнациональных и межэтнических отношений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lastRenderedPageBreak/>
              <w:t>Федеральный закон от 25 июля 2002 г. N 114-ФЗ "О противодействии экстремистской деятельности"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5D" w:rsidRPr="000D3C22" w:rsidRDefault="00540B5D" w:rsidP="00540B5D">
            <w:pPr>
              <w:tabs>
                <w:tab w:val="left" w:pos="142"/>
              </w:tabs>
              <w:jc w:val="both"/>
            </w:pPr>
            <w:r w:rsidRPr="000D3C22">
              <w:t xml:space="preserve">В целях защиты прав и свобод граждан, принятия профилактических мер, направленных </w:t>
            </w:r>
            <w:r w:rsidRPr="000D3C22">
              <w:rPr>
                <w:color w:val="000000"/>
              </w:rPr>
              <w:t xml:space="preserve">на предупреждение экстремистской деятельности в соответствии с Федеральными законами </w:t>
            </w:r>
            <w:hyperlink r:id="rId24" w:tooltip="ФЕДЕРАЛЬНЫЙ ЗАКОН от 25.07.2002 № 114-ФЗ ГОСУДАРСТВЕННАЯ ДУМА ФЕДЕРАЛЬНОГО СОБРАНИЯ РФ&#10;&#10;О противодействии экстремистской деятельности" w:history="1">
              <w:r w:rsidRPr="000D3C22">
                <w:rPr>
                  <w:rStyle w:val="af4"/>
                  <w:color w:val="000000"/>
                </w:rPr>
                <w:t>от 25 июля 2002 года № 114-ФЗ</w:t>
              </w:r>
            </w:hyperlink>
            <w:r w:rsidRPr="000D3C22">
              <w:rPr>
                <w:color w:val="000000"/>
              </w:rPr>
              <w:t xml:space="preserve"> «О противодействии экстремистской деятельности»,  от 06.03.2006 № 35-ФЗ «О противодействии </w:t>
            </w:r>
            <w:r w:rsidRPr="000D3C22">
              <w:rPr>
                <w:color w:val="000000"/>
              </w:rPr>
              <w:lastRenderedPageBreak/>
              <w:t xml:space="preserve">терроризму», </w:t>
            </w:r>
            <w:hyperlink r:id="rId25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      <w:r w:rsidRPr="000D3C22">
                <w:rPr>
                  <w:rStyle w:val="af4"/>
                  <w:color w:val="000000"/>
                </w:rPr>
                <w:t>от 06 октября 2003 года № 131-ФЗ</w:t>
              </w:r>
            </w:hyperlink>
            <w:r w:rsidRPr="000D3C22">
              <w:rPr>
                <w:color w:val="000000"/>
              </w:rPr>
              <w:t xml:space="preserve"> «Об общих принципах организации местного самоуправления в Российской Федерации»</w:t>
            </w:r>
            <w:r w:rsidRPr="000D3C22">
              <w:t xml:space="preserve">, в муниципальном образовании городское поселение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постановлением администрации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от 30 декабря 2022 гола № 334 утверждена муниципальная программа  «Об укрепление межнационального  и межконфессионального согласия,  профилактика правонарушений,  экстремизма и терроризма в городском поселении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 (с изменениями и дополнениями от 12 марта 2025 года № 32), также утверждена  Комиссия по противодействию экстремистской деятельности (постановление администрации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от 28 июня 2019 года № 166 «О создании Комиссии по противодействию экстремистской деятельности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»), Комиссией ежегодно утверждается План работы Комиссии, информация о работе Комиссии и исполнения мероприятий согласно утверждённого плана размещается на официальном </w:t>
            </w:r>
            <w:r w:rsidRPr="000D3C22">
              <w:lastRenderedPageBreak/>
              <w:t xml:space="preserve">сайте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 в разделе </w:t>
            </w:r>
            <w:proofErr w:type="spellStart"/>
            <w:r w:rsidRPr="000D3C22">
              <w:t>гп</w:t>
            </w:r>
            <w:proofErr w:type="spellEnd"/>
            <w:r w:rsidRPr="000D3C22">
              <w:t xml:space="preserve">.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/ </w:t>
            </w:r>
            <w:hyperlink r:id="rId26" w:history="1">
              <w:r w:rsidRPr="000D3C22">
                <w:rPr>
                  <w:rStyle w:val="af4"/>
                  <w:color w:val="auto"/>
                  <w:u w:val="none"/>
                </w:rPr>
                <w:t>Деятельность в сфере государственной национальной политики и профилактики экстремизма</w:t>
              </w:r>
            </w:hyperlink>
            <w:r w:rsidRPr="000D3C22">
              <w:t xml:space="preserve">. </w:t>
            </w:r>
          </w:p>
          <w:p w:rsidR="00540B5D" w:rsidRPr="000D3C22" w:rsidRDefault="00540B5D" w:rsidP="00540B5D">
            <w:pPr>
              <w:jc w:val="both"/>
            </w:pPr>
            <w:r w:rsidRPr="000D3C22">
              <w:t>Согласно утверждённого Плана работы Комиссии в 2025 году организована работы по в</w:t>
            </w:r>
            <w:r w:rsidRPr="000D3C22">
              <w:rPr>
                <w:rFonts w:eastAsia="Calibri"/>
              </w:rPr>
              <w:t>ыявлени</w:t>
            </w:r>
            <w:r w:rsidRPr="000D3C22">
              <w:t>ю</w:t>
            </w:r>
            <w:r w:rsidRPr="000D3C22">
              <w:rPr>
                <w:rFonts w:eastAsia="Calibri"/>
              </w:rPr>
              <w:t xml:space="preserve"> фактов распространения информационных материалов террористического и экстремистского характера в сети Интернет и уведомление правоохранительных органов. </w:t>
            </w:r>
            <w:r w:rsidRPr="000D3C22">
              <w:t xml:space="preserve">Администрацией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и подведомственными учреждениями «Культурно-досуговый центр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»,  «Хозяйственная служба администрации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 осуществляется деятельность по мотивированию граждан к информированию органов власти о ставших им известными фактах подготовки к осуществлению экстремистской деятельности, а также о любых обстоятельствах, которые могут способствовать предупреждению террористической и экстремистской деятельности, ликвидации или минимизации ее последствий. </w:t>
            </w:r>
          </w:p>
          <w:p w:rsidR="00540B5D" w:rsidRPr="000D3C22" w:rsidRDefault="00540B5D" w:rsidP="00540B5D">
            <w:pPr>
              <w:suppressAutoHyphens/>
              <w:snapToGrid w:val="0"/>
              <w:jc w:val="both"/>
              <w:rPr>
                <w:lang w:eastAsia="zh-CN"/>
              </w:rPr>
            </w:pPr>
            <w:r w:rsidRPr="000D3C22">
              <w:rPr>
                <w:lang w:eastAsia="zh-CN"/>
              </w:rPr>
              <w:lastRenderedPageBreak/>
              <w:t xml:space="preserve">         На территории городского поселения </w:t>
            </w:r>
            <w:proofErr w:type="spellStart"/>
            <w:r w:rsidRPr="000D3C22">
              <w:rPr>
                <w:lang w:eastAsia="zh-CN"/>
              </w:rPr>
              <w:t>Мортка</w:t>
            </w:r>
            <w:proofErr w:type="spellEnd"/>
            <w:r w:rsidRPr="000D3C22">
              <w:rPr>
                <w:lang w:eastAsia="zh-CN"/>
              </w:rPr>
              <w:t xml:space="preserve"> членами добровольной народной дружины, правоохранительными органами специалистами администрации городского поселения </w:t>
            </w:r>
            <w:proofErr w:type="spellStart"/>
            <w:r w:rsidRPr="000D3C22">
              <w:rPr>
                <w:lang w:eastAsia="zh-CN"/>
              </w:rPr>
              <w:t>Мортка</w:t>
            </w:r>
            <w:proofErr w:type="spellEnd"/>
            <w:r w:rsidRPr="000D3C22">
              <w:rPr>
                <w:lang w:eastAsia="zh-CN"/>
              </w:rPr>
              <w:t xml:space="preserve">,  специалистами молодёжного центра «Ориентир», на регулярной основе проводятся рейдовые мероприятия  </w:t>
            </w:r>
            <w:r w:rsidRPr="000D3C22">
              <w:t>по выявлению и устранению фактов распространения идеологии экстремистской деятельности</w:t>
            </w:r>
            <w:r w:rsidRPr="000D3C22">
              <w:rPr>
                <w:lang w:eastAsia="zh-CN"/>
              </w:rPr>
              <w:t xml:space="preserve">.  </w:t>
            </w:r>
          </w:p>
          <w:p w:rsidR="00540B5D" w:rsidRPr="000D3C22" w:rsidRDefault="00540B5D" w:rsidP="00540B5D">
            <w:pPr>
              <w:jc w:val="both"/>
            </w:pPr>
            <w:r w:rsidRPr="000D3C22">
              <w:t xml:space="preserve">          По результатам рейдовых мероприятия по выявлению и устранению фактов распространения идеологии экстремистской деятельности, в </w:t>
            </w:r>
            <w:proofErr w:type="spellStart"/>
            <w:r w:rsidRPr="000D3C22">
              <w:t>гп</w:t>
            </w:r>
            <w:proofErr w:type="spellEnd"/>
            <w:r w:rsidRPr="000D3C22">
              <w:t xml:space="preserve">.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факты распространения идеологии экстремистского характера не выявлены.</w:t>
            </w:r>
          </w:p>
          <w:p w:rsidR="00540B5D" w:rsidRPr="000D3C22" w:rsidRDefault="00540B5D" w:rsidP="00540B5D">
            <w:pPr>
              <w:ind w:firstLine="567"/>
              <w:jc w:val="both"/>
            </w:pPr>
            <w:r w:rsidRPr="000D3C22">
              <w:t>Нанесение на архитектурные сооружения символов и знаков экстремистской направленности в населенных пунктах поселения не выявлено.</w:t>
            </w:r>
          </w:p>
          <w:p w:rsidR="00540B5D" w:rsidRPr="000D3C22" w:rsidRDefault="00540B5D" w:rsidP="00540B5D">
            <w:pPr>
              <w:ind w:firstLine="567"/>
              <w:jc w:val="both"/>
            </w:pPr>
            <w:r w:rsidRPr="000D3C22">
              <w:t>Факты распространения информационных материалов экстремистского характера не выявлены.</w:t>
            </w:r>
          </w:p>
          <w:p w:rsidR="00540B5D" w:rsidRPr="000D3C22" w:rsidRDefault="00540B5D" w:rsidP="00540B5D">
            <w:pPr>
              <w:ind w:firstLine="709"/>
              <w:jc w:val="both"/>
            </w:pPr>
            <w:r w:rsidRPr="000D3C22">
              <w:t xml:space="preserve">Специалисту администрации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открыт доступ к системе АИС «Поиск», которая позволяет осуществлять </w:t>
            </w:r>
            <w:r w:rsidRPr="000D3C22">
              <w:lastRenderedPageBreak/>
              <w:t>мониторинг Интернет пространства на выявление материалов с признаками пропаганды террористической и экстремисткой идеологии. Посредством данной системы в пер</w:t>
            </w:r>
            <w:r w:rsidR="00567D9F">
              <w:t xml:space="preserve">иод с 01 </w:t>
            </w:r>
            <w:proofErr w:type="gramStart"/>
            <w:r w:rsidR="00567D9F">
              <w:t>января  2025</w:t>
            </w:r>
            <w:proofErr w:type="gramEnd"/>
            <w:r w:rsidR="00567D9F">
              <w:t xml:space="preserve"> года по  октябрь </w:t>
            </w:r>
            <w:r w:rsidRPr="000D3C22">
              <w:t xml:space="preserve"> 2025 года  специалистом администрации по направлению «Терроризм» обработано 133 материала, из которых 74 были определены как запрещённые, 59 разрешенных. По направ</w:t>
            </w:r>
            <w:r w:rsidR="00567D9F">
              <w:t>лению «Экстремизм» обработано 237 материала, из которых 43</w:t>
            </w:r>
            <w:r w:rsidRPr="000D3C22">
              <w:t xml:space="preserve"> был</w:t>
            </w:r>
            <w:r w:rsidR="00567D9F">
              <w:t>и определены как запрещённые, 190</w:t>
            </w:r>
            <w:r w:rsidRPr="000D3C22">
              <w:t xml:space="preserve"> разрешенных.</w:t>
            </w:r>
          </w:p>
          <w:p w:rsidR="00540B5D" w:rsidRPr="000D3C22" w:rsidRDefault="00540B5D" w:rsidP="00540B5D">
            <w:pPr>
              <w:jc w:val="both"/>
            </w:pPr>
            <w:r w:rsidRPr="000D3C22">
              <w:t xml:space="preserve">             В период </w:t>
            </w:r>
            <w:r w:rsidR="00567D9F">
              <w:t>с 01 января 2025 года по 01 октября</w:t>
            </w:r>
            <w:r w:rsidRPr="000D3C22">
              <w:t xml:space="preserve"> 2025 года специалистом администрации </w:t>
            </w:r>
            <w:proofErr w:type="spellStart"/>
            <w:r w:rsidRPr="000D3C22">
              <w:t>гп</w:t>
            </w:r>
            <w:proofErr w:type="spellEnd"/>
            <w:r w:rsidRPr="000D3C22">
              <w:t xml:space="preserve">.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выявлено в сети интернет </w:t>
            </w:r>
            <w:r w:rsidRPr="000D3C22">
              <w:rPr>
                <w:u w:val="single"/>
              </w:rPr>
              <w:t>1</w:t>
            </w:r>
            <w:r w:rsidR="00567D9F">
              <w:rPr>
                <w:u w:val="single"/>
              </w:rPr>
              <w:t>9</w:t>
            </w:r>
            <w:r w:rsidRPr="000D3C22">
              <w:t xml:space="preserve"> сайтов на которых размещены экстремистские материалы, включенные в ФСЭМ, информация направлена в прокуратуру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(письмо от 24.01.2025 Исх. № 77; от 30.01.2025 № 94; от 12.02.2025 № 197; от 12.02.2025 № 224; от 19.03.2025 № 300; от 20.03.2025 № 308; от 07.04.2025 № 387; от 14.05.2025 № 506; от 19.05.2025 № 538; 16.06.2025 № 654</w:t>
            </w:r>
            <w:r w:rsidR="00567D9F">
              <w:t>; 675 от 26.06.2025;</w:t>
            </w:r>
            <w:r w:rsidR="00C953B6">
              <w:t>№ 730  от 10.07.2025; № 759 от 16.07.2025; № 812 от 05.08.2025; № 848 от 21.08.2025 ; № 898 от 04.09.2025; №952 от 24.09.2025; № 1040 от 10.10.2025</w:t>
            </w:r>
            <w:r w:rsidRPr="000D3C22">
              <w:t xml:space="preserve">) </w:t>
            </w:r>
            <w:r w:rsidRPr="000D3C22">
              <w:lastRenderedPageBreak/>
              <w:t>для принятия мер по ограничению доступа к указанной информации в соответствии с Федеральным законом «Об информации, информационных технологиях и о защите информации» от 27.07.2006 № 149-ФЗ.</w:t>
            </w:r>
          </w:p>
          <w:p w:rsidR="00BB2B00" w:rsidRPr="000D3C22" w:rsidRDefault="00540B5D" w:rsidP="000D3C22">
            <w:pPr>
              <w:jc w:val="both"/>
            </w:pPr>
            <w:r w:rsidRPr="000D3C22">
              <w:t xml:space="preserve">          В рамках исполнения данных полномочий администрация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взаимодействует с правоохранительными органами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 путем проведения заседаний, комиссий по противодействию экстремистской деятельности, также участвует в заседаниях Антитеррористической комиссии </w:t>
            </w:r>
            <w:proofErr w:type="spellStart"/>
            <w:r w:rsidRPr="000D3C22">
              <w:t>Кондинского</w:t>
            </w:r>
            <w:proofErr w:type="spellEnd"/>
            <w:r w:rsidRPr="000D3C22">
              <w:t xml:space="preserve"> района.     </w:t>
            </w:r>
          </w:p>
          <w:p w:rsidR="00BB2B00" w:rsidRPr="000D3C22" w:rsidRDefault="000D3C22" w:rsidP="000D3C22">
            <w:pPr>
              <w:pStyle w:val="aff5"/>
              <w:spacing w:before="0" w:beforeAutospacing="0" w:after="0" w:afterAutospacing="0"/>
              <w:ind w:firstLine="851"/>
              <w:jc w:val="both"/>
            </w:pPr>
            <w:r w:rsidRPr="000D3C22">
              <w:t xml:space="preserve">В мае 2025 года администрацией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  направлена конкурсная заявка для участия во Всероссийском конкурсе «Лучшая муниципальная практика»  в номинации, «Укрепление межнационального мира и согласия, реализация иных мероприятий в сфере национальной политики на муниципальном уровне».</w:t>
            </w:r>
          </w:p>
          <w:p w:rsidR="00BB2B00" w:rsidRPr="00F3349F" w:rsidRDefault="00082AC6" w:rsidP="0064313F">
            <w:pPr>
              <w:rPr>
                <w:shd w:val="clear" w:color="auto" w:fill="FFFFFF"/>
              </w:rPr>
            </w:pPr>
            <w:r w:rsidRPr="00F3349F">
              <w:rPr>
                <w:shd w:val="clear" w:color="auto" w:fill="FFFFFF"/>
              </w:rPr>
              <w:t>Учреждение культуры принимает участие в районных фестивалях, направленные на укрепление единства российской нации:</w:t>
            </w:r>
          </w:p>
          <w:p w:rsidR="00C43DB6" w:rsidRPr="00F3349F" w:rsidRDefault="00C43DB6" w:rsidP="0064313F">
            <w:pPr>
              <w:rPr>
                <w:shd w:val="clear" w:color="auto" w:fill="FFFFFF"/>
              </w:rPr>
            </w:pPr>
            <w:r w:rsidRPr="00F3349F">
              <w:rPr>
                <w:shd w:val="clear" w:color="auto" w:fill="FFFFFF"/>
              </w:rPr>
              <w:lastRenderedPageBreak/>
              <w:t xml:space="preserve">- Участие в районном фестивале "С песней по </w:t>
            </w:r>
            <w:proofErr w:type="spellStart"/>
            <w:r w:rsidRPr="00F3349F">
              <w:rPr>
                <w:shd w:val="clear" w:color="auto" w:fill="FFFFFF"/>
              </w:rPr>
              <w:t>Конде</w:t>
            </w:r>
            <w:proofErr w:type="spellEnd"/>
            <w:r w:rsidRPr="00F3349F">
              <w:rPr>
                <w:shd w:val="clear" w:color="auto" w:fill="FFFFFF"/>
              </w:rPr>
              <w:t xml:space="preserve">" </w:t>
            </w:r>
          </w:p>
          <w:p w:rsidR="00943782" w:rsidRPr="000D3C22" w:rsidRDefault="00C43DB6" w:rsidP="00656171">
            <w:r w:rsidRPr="00F3349F">
              <w:rPr>
                <w:shd w:val="clear" w:color="auto" w:fill="FFFFFF"/>
              </w:rPr>
              <w:t>- Участие в XII открытом территориальном фестивале национальных культур "Единство", Посвященного году исторического наследия в Ханты-Мансийском автономном округе – Югре )</w:t>
            </w:r>
            <w:r w:rsidR="000D3C22" w:rsidRPr="00F3349F">
              <w:rPr>
                <w:shd w:val="clear" w:color="auto" w:fill="FFFFFF"/>
              </w:rPr>
              <w:t>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</w:p>
          <w:p w:rsidR="00943782" w:rsidRPr="000D3C22" w:rsidRDefault="00943782" w:rsidP="00FE72A6">
            <w:pPr>
              <w:jc w:val="center"/>
              <w:rPr>
                <w:color w:val="000000" w:themeColor="text1"/>
              </w:rPr>
            </w:pPr>
            <w:r w:rsidRPr="000D3C22">
              <w:rPr>
                <w:color w:val="000000" w:themeColor="text1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rPr>
                <w:color w:val="000000" w:themeColor="text1"/>
              </w:rPr>
            </w:pPr>
            <w:r w:rsidRPr="00F3349F">
              <w:rPr>
                <w:color w:val="000000" w:themeColor="text1"/>
              </w:rPr>
              <w:t>Профилактика экстремизма в молодежной среде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spacing w:after="120"/>
              <w:rPr>
                <w:bCs/>
                <w:color w:val="000000" w:themeColor="text1"/>
                <w:spacing w:val="-1"/>
              </w:rPr>
            </w:pPr>
            <w:r w:rsidRPr="000D3C22">
              <w:rPr>
                <w:bCs/>
                <w:color w:val="000000" w:themeColor="text1"/>
                <w:spacing w:val="-1"/>
              </w:rPr>
              <w:t>Мониторинг экстремистских настроений в молодежной среде</w:t>
            </w:r>
          </w:p>
          <w:p w:rsidR="00943782" w:rsidRPr="000D3C22" w:rsidRDefault="00943782" w:rsidP="00FE72A6">
            <w:pPr>
              <w:spacing w:after="120"/>
              <w:rPr>
                <w:color w:val="000000" w:themeColor="text1"/>
              </w:rPr>
            </w:pPr>
            <w:r w:rsidRPr="000D3C22">
              <w:rPr>
                <w:bCs/>
                <w:color w:val="000000" w:themeColor="text1"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</w:t>
            </w:r>
            <w:r w:rsidRPr="000D3C22">
              <w:rPr>
                <w:color w:val="000000" w:themeColor="text1"/>
              </w:rPr>
              <w:t xml:space="preserve"> </w:t>
            </w:r>
          </w:p>
          <w:p w:rsidR="00943782" w:rsidRPr="000D3C22" w:rsidRDefault="00943782" w:rsidP="00FE72A6">
            <w:pPr>
              <w:spacing w:after="120"/>
              <w:rPr>
                <w:bCs/>
                <w:color w:val="000000" w:themeColor="text1"/>
                <w:spacing w:val="-1"/>
              </w:rPr>
            </w:pPr>
            <w:r w:rsidRPr="000D3C22">
              <w:rPr>
                <w:color w:val="000000" w:themeColor="text1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0D3C22">
              <w:rPr>
                <w:bCs/>
                <w:color w:val="000000" w:themeColor="text1"/>
                <w:spacing w:val="-1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943782" w:rsidRPr="000D3C22" w:rsidRDefault="00943782" w:rsidP="00FE72A6">
            <w:pPr>
              <w:spacing w:after="120"/>
              <w:rPr>
                <w:color w:val="000000" w:themeColor="text1"/>
              </w:rPr>
            </w:pPr>
            <w:r w:rsidRPr="000D3C22">
              <w:rPr>
                <w:color w:val="000000" w:themeColor="text1"/>
              </w:rPr>
              <w:t>Проведение индивидуальной профилактической работы, направленной на профилактику экстремизма, с молодыми людьми в возрасте от 14 до 23 лет, в том числе состоящими на профилактическом учете и (или) находящихся под административным надзором в правоохранительных органах в связи с причастностью к совершению правонарушений в сфере общественной безопасности</w:t>
            </w:r>
          </w:p>
          <w:p w:rsidR="00943782" w:rsidRPr="000D3C22" w:rsidRDefault="00943782" w:rsidP="00636722">
            <w:pPr>
              <w:spacing w:after="120"/>
              <w:rPr>
                <w:color w:val="000000" w:themeColor="text1"/>
              </w:rPr>
            </w:pPr>
            <w:r w:rsidRPr="000D3C22">
              <w:rPr>
                <w:color w:val="000000" w:themeColor="text1"/>
              </w:rPr>
              <w:lastRenderedPageBreak/>
              <w:t>Проведение мероприятий, в том числе тематических акций, конкурсов, форумов, круглых столов с участием молодежи, формирующих положительное отношение к представителям других национальностей, негативное отношение к экстремистским проявлениям и ксенофобии среди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lastRenderedPageBreak/>
              <w:t>Федеральный закон от 25 июля 2002 г. N 114-ФЗ "О противодействии экстремистской деятельности" (с изменениями и дополнениями)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1E5" w:rsidRDefault="0064313F" w:rsidP="0090377B">
            <w:r w:rsidRPr="000D3C22">
              <w:t xml:space="preserve">В </w:t>
            </w:r>
            <w:r w:rsidR="0090377B">
              <w:t xml:space="preserve">третьем квартале </w:t>
            </w:r>
            <w:r w:rsidR="009151E5">
              <w:t>2025 года проведено 109 мероприятий с посещением 16885 человек</w:t>
            </w:r>
            <w:r w:rsidRPr="000D3C22">
              <w:t xml:space="preserve">. </w:t>
            </w:r>
            <w:r w:rsidR="00C43DB6" w:rsidRPr="000D3C22">
              <w:t xml:space="preserve">Сотрудниками учреждения культуры на базе </w:t>
            </w:r>
            <w:proofErr w:type="spellStart"/>
            <w:r w:rsidR="00C43DB6" w:rsidRPr="000D3C22">
              <w:t>Морткинской</w:t>
            </w:r>
            <w:proofErr w:type="spellEnd"/>
            <w:r w:rsidR="00C43DB6" w:rsidRPr="000D3C22">
              <w:t xml:space="preserve"> СОШ и </w:t>
            </w:r>
            <w:proofErr w:type="spellStart"/>
            <w:r w:rsidR="00C43DB6" w:rsidRPr="000D3C22">
              <w:t>Юмасинской</w:t>
            </w:r>
            <w:proofErr w:type="spellEnd"/>
            <w:r w:rsidR="00C43DB6" w:rsidRPr="000D3C22">
              <w:t xml:space="preserve"> СОШ, с</w:t>
            </w:r>
            <w:r w:rsidRPr="000D3C22">
              <w:t xml:space="preserve"> целью раннего предупреждения конфликтных ситуаций на почве межнациональных и межконфессиональных разногласий проводились познавательные программы </w:t>
            </w:r>
            <w:r w:rsidR="006B6D17" w:rsidRPr="000D3C22">
              <w:t xml:space="preserve">для детей, подростков и молодежи: </w:t>
            </w:r>
          </w:p>
          <w:p w:rsidR="009151E5" w:rsidRDefault="009151E5" w:rsidP="0090377B">
            <w:r>
              <w:t xml:space="preserve">- </w:t>
            </w:r>
            <w:r w:rsidRPr="009151E5">
              <w:t>Игровая программа межнациональные отношения "Мы разные но мы едины"</w:t>
            </w:r>
            <w:r>
              <w:t xml:space="preserve"> (</w:t>
            </w:r>
            <w:hyperlink r:id="rId27" w:history="1">
              <w:r w:rsidRPr="009B5C6C">
                <w:rPr>
                  <w:rStyle w:val="af4"/>
                </w:rPr>
                <w:t>https://vk.com/wall-212209656_2314</w:t>
              </w:r>
            </w:hyperlink>
            <w:r>
              <w:t xml:space="preserve">); </w:t>
            </w:r>
          </w:p>
          <w:p w:rsidR="009151E5" w:rsidRDefault="009151E5" w:rsidP="0090377B">
            <w:r>
              <w:t xml:space="preserve">- </w:t>
            </w:r>
            <w:r w:rsidRPr="009151E5">
              <w:t>мастер класс "Рисуем сказки народов России"</w:t>
            </w:r>
            <w:r>
              <w:t xml:space="preserve">( </w:t>
            </w:r>
            <w:hyperlink r:id="rId28" w:history="1">
              <w:r w:rsidRPr="009B5C6C">
                <w:rPr>
                  <w:rStyle w:val="af4"/>
                </w:rPr>
                <w:t>https://ok.ru/mkukdtsgp/topic/157618706162487</w:t>
              </w:r>
            </w:hyperlink>
            <w:r>
              <w:t xml:space="preserve">); </w:t>
            </w:r>
          </w:p>
          <w:p w:rsidR="009151E5" w:rsidRDefault="009151E5" w:rsidP="009151E5">
            <w:pPr>
              <w:jc w:val="both"/>
            </w:pPr>
            <w:r>
              <w:t>- Познавательно - игровая программа «Возьмемся за руки,</w:t>
            </w:r>
          </w:p>
          <w:p w:rsidR="009151E5" w:rsidRDefault="009151E5" w:rsidP="009151E5">
            <w:pPr>
              <w:jc w:val="both"/>
            </w:pPr>
            <w:r>
              <w:t>друзья» (</w:t>
            </w:r>
            <w:hyperlink r:id="rId29" w:history="1">
              <w:r w:rsidRPr="009B5C6C">
                <w:rPr>
                  <w:rStyle w:val="af4"/>
                </w:rPr>
                <w:t>https://vk.com/wall-212209656_2364</w:t>
              </w:r>
            </w:hyperlink>
            <w:r>
              <w:t xml:space="preserve">); </w:t>
            </w:r>
          </w:p>
          <w:p w:rsidR="00E54A37" w:rsidRDefault="00E54A37" w:rsidP="00E54A37">
            <w:r>
              <w:t xml:space="preserve">- </w:t>
            </w:r>
            <w:r w:rsidRPr="00E54A37">
              <w:t xml:space="preserve">Информационный час "Связь времен. Донбасс и </w:t>
            </w:r>
            <w:proofErr w:type="spellStart"/>
            <w:r w:rsidRPr="00E54A37">
              <w:t>Новороссия</w:t>
            </w:r>
            <w:proofErr w:type="spellEnd"/>
            <w:r w:rsidRPr="00E54A37">
              <w:t>"</w:t>
            </w:r>
            <w:r>
              <w:t xml:space="preserve"> (</w:t>
            </w:r>
            <w:hyperlink r:id="rId30" w:history="1">
              <w:r w:rsidRPr="009B5C6C">
                <w:rPr>
                  <w:rStyle w:val="af4"/>
                </w:rPr>
                <w:t>https://vk.com/away.php?to=https</w:t>
              </w:r>
              <w:r w:rsidRPr="009B5C6C">
                <w:rPr>
                  <w:rStyle w:val="af4"/>
                </w:rPr>
                <w:lastRenderedPageBreak/>
                <w:t>%3A%2F%2Fok.ru%2Fgroup%2F70000003360055%2Ftopic%2F157735225762615&amp;utf=1</w:t>
              </w:r>
            </w:hyperlink>
            <w:r>
              <w:t xml:space="preserve">). </w:t>
            </w:r>
          </w:p>
          <w:p w:rsidR="00943782" w:rsidRPr="000D3C22" w:rsidRDefault="0064313F" w:rsidP="0090377B">
            <w:r w:rsidRPr="000D3C22">
              <w:t>Руководителями «</w:t>
            </w:r>
            <w:proofErr w:type="spellStart"/>
            <w:r w:rsidRPr="000D3C22">
              <w:t>Очрашулар</w:t>
            </w:r>
            <w:proofErr w:type="spellEnd"/>
            <w:r w:rsidRPr="000D3C22">
              <w:t>» и «</w:t>
            </w:r>
            <w:proofErr w:type="spellStart"/>
            <w:r w:rsidRPr="000D3C22">
              <w:t>Сорнэн</w:t>
            </w:r>
            <w:proofErr w:type="spellEnd"/>
            <w:r w:rsidRPr="000D3C22">
              <w:t xml:space="preserve"> </w:t>
            </w:r>
            <w:proofErr w:type="spellStart"/>
            <w:r w:rsidRPr="000D3C22">
              <w:t>лойэт</w:t>
            </w:r>
            <w:proofErr w:type="spellEnd"/>
            <w:r w:rsidRPr="000D3C22">
              <w:t xml:space="preserve">» проводится работа по привлечению большего количества участников в клубные формирования и тематические мероприятия, проводимые муниципальным казенным учреждением «Культурно-досуговый центр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».  </w:t>
            </w:r>
          </w:p>
        </w:tc>
      </w:tr>
      <w:tr w:rsidR="00943782" w:rsidRPr="00F67AEE" w:rsidTr="006F3BD8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  <w:r w:rsidRPr="000D3C22">
              <w:lastRenderedPageBreak/>
              <w:t>Подпрограмма 3</w:t>
            </w:r>
          </w:p>
          <w:p w:rsidR="00943782" w:rsidRPr="000D3C22" w:rsidRDefault="00943782" w:rsidP="00FE72A6">
            <w:pPr>
              <w:jc w:val="center"/>
            </w:pPr>
            <w:r w:rsidRPr="000D3C22">
              <w:t>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943782" w:rsidRPr="00F67AEE" w:rsidTr="00AA7AAA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CD70FB">
            <w:pPr>
              <w:jc w:val="both"/>
            </w:pPr>
            <w:r w:rsidRPr="000D3C22">
              <w:t xml:space="preserve">Задача 8. Организация и проведение информационно-пропагандистских мероприятий по разъяснению сущности терроризма и его общественной опасности, а также </w:t>
            </w:r>
            <w:r w:rsidRPr="000D3C22">
              <w:br/>
      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/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  <w:r w:rsidRPr="000D3C22"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rPr>
                <w:bCs/>
                <w:spacing w:val="-1"/>
              </w:rPr>
            </w:pPr>
            <w:r w:rsidRPr="000D3C22">
              <w:t>Мероприятия по информационному противодействию идеологии терроризма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CD70FB">
            <w:pPr>
              <w:rPr>
                <w:bCs/>
                <w:spacing w:val="-1"/>
              </w:rPr>
            </w:pPr>
            <w:r w:rsidRPr="000D3C22">
              <w:rPr>
                <w:bCs/>
                <w:spacing w:val="-1"/>
              </w:rPr>
              <w:t xml:space="preserve">Приобретение, изготовление, производство и  распространение информационных материалов и продукции, </w:t>
            </w:r>
            <w:r w:rsidRPr="000D3C22">
              <w:t xml:space="preserve">направленных на противодействие идеологии терроризма, в средствах массовой информации, распространяемых на территории городского поселения </w:t>
            </w:r>
            <w:proofErr w:type="spellStart"/>
            <w:r w:rsidRPr="000D3C22">
              <w:t>Мортка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Федеральный закон от 6 марта 2006 г. N 35-ФЗ "О противодействии терроризму" (с изменениями и дополнениями),</w:t>
            </w:r>
          </w:p>
          <w:p w:rsidR="00943782" w:rsidRPr="000D3C22" w:rsidRDefault="00943782" w:rsidP="00FE72A6">
            <w:r w:rsidRPr="000D3C22">
              <w:t>Концепция</w:t>
            </w:r>
          </w:p>
          <w:p w:rsidR="00943782" w:rsidRPr="000D3C22" w:rsidRDefault="00943782" w:rsidP="00FE72A6">
            <w:pPr>
              <w:rPr>
                <w:color w:val="FF0000"/>
              </w:rPr>
            </w:pPr>
            <w:r w:rsidRPr="000D3C22">
              <w:t>противодействия терроризму в Российской Федерации (утверждена Президентом РФ 05.10.2009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BBB" w:rsidRPr="000D3C22" w:rsidRDefault="006A1BBB" w:rsidP="000D3C22">
            <w:pPr>
              <w:jc w:val="center"/>
            </w:pPr>
            <w:r w:rsidRPr="000D3C22">
              <w:t xml:space="preserve">В </w:t>
            </w:r>
            <w:r w:rsidR="00E54A37">
              <w:t xml:space="preserve">третьем квартале </w:t>
            </w:r>
            <w:r w:rsidRPr="000D3C22">
              <w:t xml:space="preserve">2025 года муниципальным казенным учреждением «Культурно-досуговый центр городского поселения </w:t>
            </w:r>
            <w:proofErr w:type="spellStart"/>
            <w:r w:rsidRPr="000D3C22">
              <w:t>Мортка</w:t>
            </w:r>
            <w:proofErr w:type="spellEnd"/>
            <w:r w:rsidRPr="000D3C22">
              <w:t xml:space="preserve">» проведены </w:t>
            </w:r>
            <w:r w:rsidR="00E54A37">
              <w:t xml:space="preserve">мероприятия и </w:t>
            </w:r>
            <w:r w:rsidRPr="000D3C22">
              <w:t>акции по распространению информационных буклетов направленных на  предотвращение террористических актов и экстремизма.</w:t>
            </w:r>
          </w:p>
          <w:p w:rsidR="00E54A37" w:rsidRDefault="00E54A37" w:rsidP="00E54A37">
            <w:r>
              <w:t xml:space="preserve">- </w:t>
            </w:r>
            <w:r w:rsidRPr="00E54A37">
              <w:t>Информационный стенд «Беслан. Трагедия, которую никто не забудет»</w:t>
            </w:r>
            <w:r>
              <w:t xml:space="preserve"> (</w:t>
            </w:r>
            <w:hyperlink r:id="rId31" w:history="1">
              <w:r w:rsidRPr="009B5C6C">
                <w:rPr>
                  <w:rStyle w:val="af4"/>
                </w:rPr>
                <w:t>https://vk.com/wall-212209656_2387</w:t>
              </w:r>
            </w:hyperlink>
            <w:r>
              <w:t xml:space="preserve">); </w:t>
            </w:r>
          </w:p>
          <w:p w:rsidR="00E54A37" w:rsidRDefault="00E54A37" w:rsidP="00E54A37">
            <w:r>
              <w:t xml:space="preserve">- </w:t>
            </w:r>
            <w:r w:rsidRPr="00E54A37">
              <w:t>Час памяти "В небеса поднимались ангелы"</w:t>
            </w:r>
            <w:r>
              <w:t xml:space="preserve"> </w:t>
            </w:r>
            <w:r>
              <w:lastRenderedPageBreak/>
              <w:t>(</w:t>
            </w:r>
            <w:hyperlink r:id="rId32" w:history="1">
              <w:r w:rsidRPr="009B5C6C">
                <w:rPr>
                  <w:rStyle w:val="af4"/>
                </w:rPr>
                <w:t>https://vk.com/wall-218466798_407</w:t>
              </w:r>
            </w:hyperlink>
            <w:r>
              <w:t xml:space="preserve">); </w:t>
            </w:r>
          </w:p>
          <w:p w:rsidR="00E54A37" w:rsidRDefault="00E54A37" w:rsidP="00E54A37">
            <w:r>
              <w:t>- Акция "Капля жизни",</w:t>
            </w:r>
          </w:p>
          <w:p w:rsidR="00E54A37" w:rsidRDefault="00E54A37" w:rsidP="00E54A37">
            <w:r>
              <w:t>посвященная Дню солидарности в борьбе с терроризмом (</w:t>
            </w:r>
            <w:hyperlink r:id="rId33" w:history="1">
              <w:r w:rsidRPr="009B5C6C">
                <w:rPr>
                  <w:rStyle w:val="af4"/>
                </w:rPr>
                <w:t>https://vk.com/kaplia.jizni?ysclid=l796622dwk712665190&amp;z=photo-167325285_457254840%2Fwall-167325285_6239</w:t>
              </w:r>
            </w:hyperlink>
            <w:r>
              <w:t xml:space="preserve">); </w:t>
            </w:r>
          </w:p>
          <w:p w:rsidR="00E54A37" w:rsidRDefault="00E54A37" w:rsidP="00E54A37">
            <w:r>
              <w:t xml:space="preserve">-  </w:t>
            </w:r>
            <w:r w:rsidRPr="00E54A37">
              <w:t>Акция "Противодействие терроризму"</w:t>
            </w:r>
            <w:r>
              <w:t xml:space="preserve"> (</w:t>
            </w:r>
            <w:hyperlink r:id="rId34" w:history="1">
              <w:r w:rsidRPr="009B5C6C">
                <w:rPr>
                  <w:rStyle w:val="af4"/>
                </w:rPr>
                <w:t>https://vk.com/wall-212209656_2397</w:t>
              </w:r>
            </w:hyperlink>
            <w:r>
              <w:t xml:space="preserve">); </w:t>
            </w:r>
          </w:p>
          <w:p w:rsidR="006A1BBB" w:rsidRPr="000D3C22" w:rsidRDefault="006A1BBB" w:rsidP="00E54A37">
            <w:pPr>
              <w:jc w:val="center"/>
            </w:pPr>
          </w:p>
        </w:tc>
      </w:tr>
      <w:tr w:rsidR="00943782" w:rsidRPr="00F67AEE" w:rsidTr="004E51E7">
        <w:trPr>
          <w:trHeight w:val="30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CD70FB">
            <w:r w:rsidRPr="000D3C22">
              <w:lastRenderedPageBreak/>
              <w:t>Задача 9.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943782" w:rsidRPr="00F67AEE" w:rsidTr="009437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</w:p>
          <w:p w:rsidR="00943782" w:rsidRPr="000D3C22" w:rsidRDefault="00943782" w:rsidP="00FE72A6">
            <w:pPr>
              <w:jc w:val="center"/>
            </w:pPr>
            <w:r w:rsidRPr="000D3C22"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pPr>
              <w:rPr>
                <w:bCs/>
                <w:spacing w:val="-1"/>
              </w:rPr>
            </w:pPr>
            <w:r w:rsidRPr="000D3C22">
              <w:t>Обеспечение выполнения требований антитеррористической защищенности объектов массового пребывания людей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782" w:rsidRPr="000D3C22" w:rsidRDefault="00943782" w:rsidP="00FE72A6">
            <w:r w:rsidRPr="000D3C22">
              <w:rPr>
                <w:bCs/>
                <w:spacing w:val="-1"/>
              </w:rPr>
              <w:t xml:space="preserve">Приобретение, монтаж, модернизация технических средств </w:t>
            </w:r>
            <w:r w:rsidRPr="000D3C22">
              <w:t>антитеррористической защищенности объектов массового пребывания людей</w:t>
            </w:r>
          </w:p>
          <w:p w:rsidR="00943782" w:rsidRPr="000D3C22" w:rsidRDefault="00943782" w:rsidP="00FE72A6">
            <w:pPr>
              <w:rPr>
                <w:bCs/>
                <w:spacing w:val="-1"/>
              </w:rPr>
            </w:pPr>
          </w:p>
          <w:p w:rsidR="00943782" w:rsidRPr="000D3C22" w:rsidRDefault="00943782" w:rsidP="00FE72A6">
            <w:pPr>
              <w:rPr>
                <w:bCs/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782" w:rsidRPr="000D3C22" w:rsidRDefault="00943782" w:rsidP="00FE72A6">
            <w:r w:rsidRPr="000D3C22">
              <w:t>Постановление Правительства РФ от 25 марта 2015 г.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изменениями и дополнениями), Концепция</w:t>
            </w:r>
          </w:p>
          <w:p w:rsidR="00943782" w:rsidRPr="000D3C22" w:rsidRDefault="00943782" w:rsidP="00FE72A6">
            <w:r w:rsidRPr="000D3C22">
              <w:lastRenderedPageBreak/>
              <w:t>противодействия терроризму в Российской Федерации (утверждена Президентом РФ 05.10.2009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22" w:rsidRPr="000D3C22" w:rsidRDefault="000D3C22" w:rsidP="000D3C22">
            <w:pPr>
              <w:widowControl w:val="0"/>
              <w:jc w:val="both"/>
              <w:rPr>
                <w:kern w:val="2"/>
                <w:lang w:bidi="en-US"/>
              </w:rPr>
            </w:pPr>
            <w:r w:rsidRPr="000D3C22">
              <w:rPr>
                <w:kern w:val="2"/>
                <w:lang w:bidi="en-US"/>
              </w:rPr>
              <w:lastRenderedPageBreak/>
              <w:t xml:space="preserve">В городском поселении </w:t>
            </w:r>
            <w:proofErr w:type="spellStart"/>
            <w:r w:rsidRPr="000D3C22">
              <w:rPr>
                <w:kern w:val="2"/>
                <w:lang w:bidi="en-US"/>
              </w:rPr>
              <w:t>Мортка</w:t>
            </w:r>
            <w:proofErr w:type="spellEnd"/>
            <w:r w:rsidRPr="000D3C22">
              <w:rPr>
                <w:kern w:val="2"/>
                <w:lang w:bidi="en-US"/>
              </w:rPr>
              <w:t xml:space="preserve"> реализованы следующие мероприятия по антитеррористической защищенности объектов (территорий) возможных террористических посягательств, мест массового пребывания людей:</w:t>
            </w:r>
          </w:p>
          <w:p w:rsidR="000D3C22" w:rsidRPr="000D3C22" w:rsidRDefault="000D3C22" w:rsidP="000D3C22">
            <w:pPr>
              <w:widowControl w:val="0"/>
              <w:jc w:val="both"/>
            </w:pPr>
            <w:r w:rsidRPr="000D3C22">
              <w:t xml:space="preserve">       Составлен и утверждён паспорт безопасности объекта с массовым пребыванием людей «Центральная площадь» </w:t>
            </w:r>
            <w:proofErr w:type="spellStart"/>
            <w:proofErr w:type="gramStart"/>
            <w:r w:rsidRPr="000D3C22">
              <w:t>пгт.Мортка</w:t>
            </w:r>
            <w:proofErr w:type="spellEnd"/>
            <w:proofErr w:type="gramEnd"/>
            <w:r w:rsidRPr="000D3C22">
              <w:t xml:space="preserve">, </w:t>
            </w:r>
            <w:proofErr w:type="spellStart"/>
            <w:r w:rsidRPr="000D3C22">
              <w:t>ул.Ленина</w:t>
            </w:r>
            <w:proofErr w:type="spellEnd"/>
            <w:r w:rsidRPr="000D3C22">
              <w:t xml:space="preserve"> 22. Паспорт безопасности объекта соответствует предъявленным требованиям замечаний не выявлено. Дополнительных организационных мероприятий проводить не требуется.</w:t>
            </w:r>
          </w:p>
          <w:p w:rsidR="000D3C22" w:rsidRPr="000D3C22" w:rsidRDefault="000D3C22" w:rsidP="000D3C22">
            <w:pPr>
              <w:ind w:firstLine="567"/>
              <w:jc w:val="both"/>
              <w:rPr>
                <w:color w:val="000000"/>
              </w:rPr>
            </w:pPr>
            <w:r w:rsidRPr="000D3C22">
              <w:t xml:space="preserve">В соответствии с распоряжением администрации городского поселения </w:t>
            </w:r>
            <w:proofErr w:type="spellStart"/>
            <w:proofErr w:type="gramStart"/>
            <w:r w:rsidRPr="000D3C22">
              <w:t>Мортка</w:t>
            </w:r>
            <w:proofErr w:type="spellEnd"/>
            <w:r w:rsidRPr="000D3C22">
              <w:t xml:space="preserve">  №</w:t>
            </w:r>
            <w:proofErr w:type="gramEnd"/>
            <w:r w:rsidRPr="000D3C22">
              <w:t xml:space="preserve">  </w:t>
            </w:r>
            <w:r w:rsidRPr="000D3C22">
              <w:lastRenderedPageBreak/>
              <w:t xml:space="preserve">88 - р от «03» июля 2024 года «О проведении плановой проверки путём обследования объекта» </w:t>
            </w:r>
            <w:r w:rsidRPr="000D3C22">
              <w:rPr>
                <w:u w:val="single"/>
              </w:rPr>
              <w:t>26 июля 2024 года</w:t>
            </w:r>
            <w:r w:rsidRPr="000D3C22">
              <w:t xml:space="preserve"> проведена плановая проверка </w:t>
            </w:r>
            <w:r w:rsidRPr="000D3C22">
              <w:rPr>
                <w:color w:val="000000"/>
              </w:rPr>
              <w:t xml:space="preserve">Места массового пребывания людей «Площадь памяти </w:t>
            </w:r>
            <w:proofErr w:type="spellStart"/>
            <w:r w:rsidRPr="000D3C22">
              <w:rPr>
                <w:color w:val="000000"/>
              </w:rPr>
              <w:t>гп</w:t>
            </w:r>
            <w:proofErr w:type="spellEnd"/>
            <w:r w:rsidRPr="000D3C22">
              <w:rPr>
                <w:color w:val="000000"/>
              </w:rPr>
              <w:t xml:space="preserve">. </w:t>
            </w:r>
            <w:proofErr w:type="spellStart"/>
            <w:r w:rsidRPr="000D3C22">
              <w:rPr>
                <w:color w:val="000000"/>
              </w:rPr>
              <w:t>Мортка</w:t>
            </w:r>
            <w:proofErr w:type="spellEnd"/>
            <w:r w:rsidRPr="000D3C22">
              <w:rPr>
                <w:color w:val="000000"/>
              </w:rPr>
              <w:t xml:space="preserve">», </w:t>
            </w:r>
            <w:proofErr w:type="spellStart"/>
            <w:r w:rsidRPr="000D3C22">
              <w:rPr>
                <w:color w:val="000000"/>
              </w:rPr>
              <w:t>ул.Ленина</w:t>
            </w:r>
            <w:proofErr w:type="spellEnd"/>
            <w:r w:rsidRPr="000D3C22">
              <w:rPr>
                <w:color w:val="000000"/>
              </w:rPr>
              <w:t xml:space="preserve">, 22 </w:t>
            </w:r>
          </w:p>
          <w:p w:rsidR="000D3C22" w:rsidRPr="000D3C22" w:rsidRDefault="000D3C22" w:rsidP="000D3C22">
            <w:pPr>
              <w:pStyle w:val="aff5"/>
              <w:spacing w:before="0" w:beforeAutospacing="0" w:after="0" w:afterAutospacing="0"/>
              <w:ind w:firstLine="567"/>
              <w:jc w:val="both"/>
            </w:pPr>
            <w:r w:rsidRPr="000D3C22">
              <w:rPr>
                <w:kern w:val="2"/>
                <w:lang w:eastAsia="zh-CN" w:bidi="hi-IN"/>
              </w:rPr>
              <w:t>По результатам комиссионного обследования оснащение (дооснащение) инженерно – техническими средствами охраны, средствами инженерной защиты, модернизации технических средств не требуется.</w:t>
            </w:r>
          </w:p>
          <w:p w:rsidR="000D3C22" w:rsidRPr="000D3C22" w:rsidRDefault="000D3C22" w:rsidP="000D3C22">
            <w:pPr>
              <w:ind w:firstLine="567"/>
              <w:jc w:val="both"/>
              <w:rPr>
                <w:color w:val="000000"/>
              </w:rPr>
            </w:pPr>
            <w:r w:rsidRPr="000D3C22">
              <w:rPr>
                <w:color w:val="000000"/>
              </w:rPr>
              <w:t>В ходе обследования Комиссией  недостатки не выявлены.</w:t>
            </w:r>
          </w:p>
          <w:p w:rsidR="000D3C22" w:rsidRPr="000D3C22" w:rsidRDefault="000D3C22" w:rsidP="000D3C22">
            <w:pPr>
              <w:pStyle w:val="aff5"/>
              <w:spacing w:before="0" w:beforeAutospacing="0" w:after="0" w:afterAutospacing="0"/>
              <w:jc w:val="both"/>
            </w:pPr>
            <w:r w:rsidRPr="000D3C22">
              <w:t xml:space="preserve">          </w:t>
            </w:r>
            <w:r w:rsidR="00F3349F">
              <w:t>На отчётную дату паспорт безопасности ММПЛ находиться в актуа</w:t>
            </w:r>
            <w:r w:rsidR="009E15DE">
              <w:t xml:space="preserve">льном состоянии. </w:t>
            </w:r>
            <w:bookmarkStart w:id="0" w:name="_GoBack"/>
            <w:bookmarkEnd w:id="0"/>
          </w:p>
          <w:p w:rsidR="00943782" w:rsidRPr="000D3C22" w:rsidRDefault="00943782" w:rsidP="000D3C22"/>
        </w:tc>
      </w:tr>
    </w:tbl>
    <w:p w:rsidR="00FE72A6" w:rsidRPr="00F67AEE" w:rsidRDefault="00FE72A6" w:rsidP="00FE72A6">
      <w:pPr>
        <w:jc w:val="center"/>
      </w:pPr>
    </w:p>
    <w:p w:rsidR="00FE72A6" w:rsidRDefault="00FE72A6" w:rsidP="00FE72A6">
      <w:pPr>
        <w:jc w:val="center"/>
      </w:pPr>
    </w:p>
    <w:p w:rsidR="006C57B7" w:rsidRDefault="006C57B7" w:rsidP="00FE72A6">
      <w:pPr>
        <w:jc w:val="center"/>
      </w:pPr>
    </w:p>
    <w:p w:rsidR="006C57B7" w:rsidRDefault="006C57B7" w:rsidP="006C57B7">
      <w:r>
        <w:t xml:space="preserve">Заместитель главы городского поселения </w:t>
      </w:r>
      <w:proofErr w:type="spellStart"/>
      <w:r>
        <w:t>Мортка</w:t>
      </w:r>
      <w:proofErr w:type="spellEnd"/>
      <w:r>
        <w:t xml:space="preserve">  ______________________ Е.С. </w:t>
      </w:r>
      <w:proofErr w:type="spellStart"/>
      <w:r>
        <w:t>Чумичёва</w:t>
      </w:r>
      <w:proofErr w:type="spellEnd"/>
      <w:r>
        <w:t xml:space="preserve"> </w:t>
      </w:r>
    </w:p>
    <w:p w:rsidR="006C57B7" w:rsidRPr="00F67AEE" w:rsidRDefault="006C57B7" w:rsidP="00FE72A6">
      <w:pPr>
        <w:jc w:val="center"/>
      </w:pPr>
    </w:p>
    <w:p w:rsidR="002E69C9" w:rsidRDefault="002E69C9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B55EF1" w:rsidRDefault="00B55EF1" w:rsidP="00B55EF1"/>
    <w:p w:rsidR="00761F56" w:rsidRPr="000D2FAF" w:rsidRDefault="00761F56" w:rsidP="0040723C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761F56" w:rsidRPr="000D2FAF" w:rsidSect="00BD4AC5">
      <w:headerReference w:type="first" r:id="rId35"/>
      <w:pgSz w:w="16838" w:h="11906" w:orient="landscape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C5" w:rsidRDefault="008C61C5">
      <w:r>
        <w:separator/>
      </w:r>
    </w:p>
  </w:endnote>
  <w:endnote w:type="continuationSeparator" w:id="0">
    <w:p w:rsidR="008C61C5" w:rsidRDefault="008C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C5" w:rsidRDefault="008C61C5">
      <w:r>
        <w:separator/>
      </w:r>
    </w:p>
  </w:footnote>
  <w:footnote w:type="continuationSeparator" w:id="0">
    <w:p w:rsidR="008C61C5" w:rsidRDefault="008C61C5">
      <w:r>
        <w:continuationSeparator/>
      </w:r>
    </w:p>
  </w:footnote>
  <w:footnote w:id="1">
    <w:p w:rsidR="00943782" w:rsidRDefault="00943782" w:rsidP="00FE72A6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Style w:val="afc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 качестве лиц, формирующих экспертное мнение, могут привлекаться муниципальные служащие, научные работники, представители органов внутренних дел, некоммерческих организаций, религиозных организаций, средств массовой информации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5D" w:rsidRDefault="00CF0A5D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01652"/>
    <w:multiLevelType w:val="hybridMultilevel"/>
    <w:tmpl w:val="07629B5C"/>
    <w:lvl w:ilvl="0" w:tplc="9F32D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B0714DE"/>
    <w:multiLevelType w:val="multilevel"/>
    <w:tmpl w:val="9C3AD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3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5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9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4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1"/>
  </w:num>
  <w:num w:numId="4">
    <w:abstractNumId w:val="42"/>
  </w:num>
  <w:num w:numId="5">
    <w:abstractNumId w:val="37"/>
  </w:num>
  <w:num w:numId="6">
    <w:abstractNumId w:val="30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8"/>
  </w:num>
  <w:num w:numId="14">
    <w:abstractNumId w:val="6"/>
  </w:num>
  <w:num w:numId="15">
    <w:abstractNumId w:val="43"/>
  </w:num>
  <w:num w:numId="16">
    <w:abstractNumId w:val="13"/>
  </w:num>
  <w:num w:numId="17">
    <w:abstractNumId w:val="18"/>
  </w:num>
  <w:num w:numId="18">
    <w:abstractNumId w:val="39"/>
  </w:num>
  <w:num w:numId="19">
    <w:abstractNumId w:val="14"/>
  </w:num>
  <w:num w:numId="20">
    <w:abstractNumId w:val="2"/>
  </w:num>
  <w:num w:numId="21">
    <w:abstractNumId w:val="26"/>
  </w:num>
  <w:num w:numId="22">
    <w:abstractNumId w:val="15"/>
  </w:num>
  <w:num w:numId="23">
    <w:abstractNumId w:val="21"/>
  </w:num>
  <w:num w:numId="24">
    <w:abstractNumId w:val="25"/>
  </w:num>
  <w:num w:numId="25">
    <w:abstractNumId w:val="2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"/>
  </w:num>
  <w:num w:numId="33">
    <w:abstractNumId w:val="36"/>
  </w:num>
  <w:num w:numId="34">
    <w:abstractNumId w:val="24"/>
  </w:num>
  <w:num w:numId="35">
    <w:abstractNumId w:val="33"/>
  </w:num>
  <w:num w:numId="36">
    <w:abstractNumId w:val="40"/>
  </w:num>
  <w:num w:numId="37">
    <w:abstractNumId w:val="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9"/>
  </w:num>
  <w:num w:numId="41">
    <w:abstractNumId w:val="41"/>
  </w:num>
  <w:num w:numId="42">
    <w:abstractNumId w:val="32"/>
  </w:num>
  <w:num w:numId="43">
    <w:abstractNumId w:val="27"/>
  </w:num>
  <w:num w:numId="44">
    <w:abstractNumId w:val="22"/>
  </w:num>
  <w:num w:numId="45">
    <w:abstractNumId w:val="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6D4E"/>
    <w:rsid w:val="0000787B"/>
    <w:rsid w:val="000102CC"/>
    <w:rsid w:val="0001047B"/>
    <w:rsid w:val="000112D6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D8"/>
    <w:rsid w:val="0002539C"/>
    <w:rsid w:val="00026C6B"/>
    <w:rsid w:val="000306FC"/>
    <w:rsid w:val="000318EB"/>
    <w:rsid w:val="00031F59"/>
    <w:rsid w:val="00033887"/>
    <w:rsid w:val="00033925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371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1957"/>
    <w:rsid w:val="00073239"/>
    <w:rsid w:val="00073BA7"/>
    <w:rsid w:val="00073F64"/>
    <w:rsid w:val="00073FFC"/>
    <w:rsid w:val="000749A3"/>
    <w:rsid w:val="000755A6"/>
    <w:rsid w:val="00076064"/>
    <w:rsid w:val="00076316"/>
    <w:rsid w:val="000778F5"/>
    <w:rsid w:val="000779D2"/>
    <w:rsid w:val="0008111A"/>
    <w:rsid w:val="000820C3"/>
    <w:rsid w:val="000822F5"/>
    <w:rsid w:val="00082AC6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104"/>
    <w:rsid w:val="00095BC8"/>
    <w:rsid w:val="000970B6"/>
    <w:rsid w:val="000A1150"/>
    <w:rsid w:val="000A1F21"/>
    <w:rsid w:val="000A28BC"/>
    <w:rsid w:val="000A3013"/>
    <w:rsid w:val="000A38C9"/>
    <w:rsid w:val="000A59D3"/>
    <w:rsid w:val="000A6CB3"/>
    <w:rsid w:val="000B2550"/>
    <w:rsid w:val="000B2B00"/>
    <w:rsid w:val="000B4C33"/>
    <w:rsid w:val="000B5B74"/>
    <w:rsid w:val="000B75F7"/>
    <w:rsid w:val="000B7768"/>
    <w:rsid w:val="000B7915"/>
    <w:rsid w:val="000B7ECB"/>
    <w:rsid w:val="000C016F"/>
    <w:rsid w:val="000C05E8"/>
    <w:rsid w:val="000C251A"/>
    <w:rsid w:val="000C2DC7"/>
    <w:rsid w:val="000C479C"/>
    <w:rsid w:val="000C5272"/>
    <w:rsid w:val="000C5E01"/>
    <w:rsid w:val="000C677C"/>
    <w:rsid w:val="000C699E"/>
    <w:rsid w:val="000C767B"/>
    <w:rsid w:val="000D08D4"/>
    <w:rsid w:val="000D2FAF"/>
    <w:rsid w:val="000D3C22"/>
    <w:rsid w:val="000D4F79"/>
    <w:rsid w:val="000D60B6"/>
    <w:rsid w:val="000D610B"/>
    <w:rsid w:val="000D643F"/>
    <w:rsid w:val="000D7CF7"/>
    <w:rsid w:val="000E0479"/>
    <w:rsid w:val="000E21D0"/>
    <w:rsid w:val="000E2688"/>
    <w:rsid w:val="000E273F"/>
    <w:rsid w:val="000E31F2"/>
    <w:rsid w:val="000E3424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6E0"/>
    <w:rsid w:val="000F78FB"/>
    <w:rsid w:val="001000D8"/>
    <w:rsid w:val="0010053B"/>
    <w:rsid w:val="00101BA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4C64"/>
    <w:rsid w:val="0011574E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2E0C"/>
    <w:rsid w:val="001230E5"/>
    <w:rsid w:val="0012506E"/>
    <w:rsid w:val="00125557"/>
    <w:rsid w:val="00126C41"/>
    <w:rsid w:val="00126F15"/>
    <w:rsid w:val="001309BC"/>
    <w:rsid w:val="00132B7B"/>
    <w:rsid w:val="0013454F"/>
    <w:rsid w:val="00134589"/>
    <w:rsid w:val="00135AA6"/>
    <w:rsid w:val="00136327"/>
    <w:rsid w:val="00137534"/>
    <w:rsid w:val="00137AD8"/>
    <w:rsid w:val="00137FFB"/>
    <w:rsid w:val="001416C5"/>
    <w:rsid w:val="00142D88"/>
    <w:rsid w:val="00142FE6"/>
    <w:rsid w:val="001438A6"/>
    <w:rsid w:val="00143FDC"/>
    <w:rsid w:val="001451BE"/>
    <w:rsid w:val="00145711"/>
    <w:rsid w:val="00146E0A"/>
    <w:rsid w:val="0015018F"/>
    <w:rsid w:val="00151D16"/>
    <w:rsid w:val="00151D6F"/>
    <w:rsid w:val="0015241D"/>
    <w:rsid w:val="00154BC7"/>
    <w:rsid w:val="00154E97"/>
    <w:rsid w:val="00156232"/>
    <w:rsid w:val="001565C9"/>
    <w:rsid w:val="0015708D"/>
    <w:rsid w:val="00157C6F"/>
    <w:rsid w:val="00160294"/>
    <w:rsid w:val="001617A6"/>
    <w:rsid w:val="00161EB3"/>
    <w:rsid w:val="00163527"/>
    <w:rsid w:val="00163566"/>
    <w:rsid w:val="00164CA6"/>
    <w:rsid w:val="00165A51"/>
    <w:rsid w:val="00166AEA"/>
    <w:rsid w:val="00170657"/>
    <w:rsid w:val="0017106D"/>
    <w:rsid w:val="00171908"/>
    <w:rsid w:val="00172379"/>
    <w:rsid w:val="00172E32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241"/>
    <w:rsid w:val="001864BC"/>
    <w:rsid w:val="001864F4"/>
    <w:rsid w:val="0018726C"/>
    <w:rsid w:val="0018753F"/>
    <w:rsid w:val="00187A77"/>
    <w:rsid w:val="001901D2"/>
    <w:rsid w:val="00190D66"/>
    <w:rsid w:val="00191249"/>
    <w:rsid w:val="00193A7F"/>
    <w:rsid w:val="00194403"/>
    <w:rsid w:val="00195485"/>
    <w:rsid w:val="00195EE4"/>
    <w:rsid w:val="00196250"/>
    <w:rsid w:val="001968C3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161"/>
    <w:rsid w:val="001B34EB"/>
    <w:rsid w:val="001B582F"/>
    <w:rsid w:val="001B623A"/>
    <w:rsid w:val="001B79DA"/>
    <w:rsid w:val="001C067D"/>
    <w:rsid w:val="001C0AC8"/>
    <w:rsid w:val="001C1482"/>
    <w:rsid w:val="001C1A56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3A58"/>
    <w:rsid w:val="001D4207"/>
    <w:rsid w:val="001D4B29"/>
    <w:rsid w:val="001D5F16"/>
    <w:rsid w:val="001D61F9"/>
    <w:rsid w:val="001E0328"/>
    <w:rsid w:val="001E115C"/>
    <w:rsid w:val="001E139D"/>
    <w:rsid w:val="001E1485"/>
    <w:rsid w:val="001E1784"/>
    <w:rsid w:val="001E25DC"/>
    <w:rsid w:val="001E2AA0"/>
    <w:rsid w:val="001E2F61"/>
    <w:rsid w:val="001E43B7"/>
    <w:rsid w:val="001E4C21"/>
    <w:rsid w:val="001E4CD5"/>
    <w:rsid w:val="001F0796"/>
    <w:rsid w:val="001F0DE3"/>
    <w:rsid w:val="001F17BE"/>
    <w:rsid w:val="001F1EF6"/>
    <w:rsid w:val="001F3242"/>
    <w:rsid w:val="001F33B7"/>
    <w:rsid w:val="001F3667"/>
    <w:rsid w:val="001F37D5"/>
    <w:rsid w:val="001F404A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1A96"/>
    <w:rsid w:val="00221B64"/>
    <w:rsid w:val="00223201"/>
    <w:rsid w:val="00223BA4"/>
    <w:rsid w:val="00225864"/>
    <w:rsid w:val="00226BEB"/>
    <w:rsid w:val="002270D0"/>
    <w:rsid w:val="00227511"/>
    <w:rsid w:val="002327B7"/>
    <w:rsid w:val="00233085"/>
    <w:rsid w:val="00235D3E"/>
    <w:rsid w:val="002373AE"/>
    <w:rsid w:val="002376B1"/>
    <w:rsid w:val="00237740"/>
    <w:rsid w:val="00240AE3"/>
    <w:rsid w:val="00241305"/>
    <w:rsid w:val="002474E8"/>
    <w:rsid w:val="00250816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093"/>
    <w:rsid w:val="00296427"/>
    <w:rsid w:val="00297178"/>
    <w:rsid w:val="002A0A3B"/>
    <w:rsid w:val="002A138E"/>
    <w:rsid w:val="002A23EC"/>
    <w:rsid w:val="002A397D"/>
    <w:rsid w:val="002A5F94"/>
    <w:rsid w:val="002A6280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BB2"/>
    <w:rsid w:val="002C4C27"/>
    <w:rsid w:val="002C5B71"/>
    <w:rsid w:val="002C5C38"/>
    <w:rsid w:val="002C7847"/>
    <w:rsid w:val="002D0B60"/>
    <w:rsid w:val="002D0FB8"/>
    <w:rsid w:val="002D1D26"/>
    <w:rsid w:val="002D33A1"/>
    <w:rsid w:val="002D38A0"/>
    <w:rsid w:val="002D4858"/>
    <w:rsid w:val="002D5402"/>
    <w:rsid w:val="002D5605"/>
    <w:rsid w:val="002D5607"/>
    <w:rsid w:val="002D5FBD"/>
    <w:rsid w:val="002E0849"/>
    <w:rsid w:val="002E0FAA"/>
    <w:rsid w:val="002E168A"/>
    <w:rsid w:val="002E3BD7"/>
    <w:rsid w:val="002E4501"/>
    <w:rsid w:val="002E4FEC"/>
    <w:rsid w:val="002E6744"/>
    <w:rsid w:val="002E69C9"/>
    <w:rsid w:val="002E755D"/>
    <w:rsid w:val="002F04E7"/>
    <w:rsid w:val="002F166A"/>
    <w:rsid w:val="002F2A02"/>
    <w:rsid w:val="002F354F"/>
    <w:rsid w:val="002F3863"/>
    <w:rsid w:val="002F59D2"/>
    <w:rsid w:val="002F5C18"/>
    <w:rsid w:val="002F6A55"/>
    <w:rsid w:val="002F701E"/>
    <w:rsid w:val="00302AA1"/>
    <w:rsid w:val="00304C58"/>
    <w:rsid w:val="003064C4"/>
    <w:rsid w:val="003073DD"/>
    <w:rsid w:val="003074ED"/>
    <w:rsid w:val="00310CF2"/>
    <w:rsid w:val="0031118B"/>
    <w:rsid w:val="00311731"/>
    <w:rsid w:val="00314672"/>
    <w:rsid w:val="00314EE0"/>
    <w:rsid w:val="00315B8C"/>
    <w:rsid w:val="003166A1"/>
    <w:rsid w:val="00317151"/>
    <w:rsid w:val="00321895"/>
    <w:rsid w:val="00321B24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E3E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2750"/>
    <w:rsid w:val="00393BA2"/>
    <w:rsid w:val="00394307"/>
    <w:rsid w:val="00397060"/>
    <w:rsid w:val="003A0CEC"/>
    <w:rsid w:val="003A1E83"/>
    <w:rsid w:val="003A2B2A"/>
    <w:rsid w:val="003A375E"/>
    <w:rsid w:val="003A41F5"/>
    <w:rsid w:val="003A5563"/>
    <w:rsid w:val="003A664E"/>
    <w:rsid w:val="003A70EB"/>
    <w:rsid w:val="003A77F9"/>
    <w:rsid w:val="003B0B16"/>
    <w:rsid w:val="003B0E54"/>
    <w:rsid w:val="003B2909"/>
    <w:rsid w:val="003B4C62"/>
    <w:rsid w:val="003B5775"/>
    <w:rsid w:val="003C0381"/>
    <w:rsid w:val="003C10C6"/>
    <w:rsid w:val="003C1544"/>
    <w:rsid w:val="003C19E1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23C"/>
    <w:rsid w:val="00407A54"/>
    <w:rsid w:val="00407B5C"/>
    <w:rsid w:val="00407B7D"/>
    <w:rsid w:val="00410998"/>
    <w:rsid w:val="00411349"/>
    <w:rsid w:val="00411B4C"/>
    <w:rsid w:val="00412411"/>
    <w:rsid w:val="00413775"/>
    <w:rsid w:val="00414E23"/>
    <w:rsid w:val="004159D0"/>
    <w:rsid w:val="004205C3"/>
    <w:rsid w:val="00422A79"/>
    <w:rsid w:val="004249B5"/>
    <w:rsid w:val="00425F9F"/>
    <w:rsid w:val="0042675A"/>
    <w:rsid w:val="004277B4"/>
    <w:rsid w:val="004305BF"/>
    <w:rsid w:val="004314BE"/>
    <w:rsid w:val="00432853"/>
    <w:rsid w:val="0043381D"/>
    <w:rsid w:val="00433E0C"/>
    <w:rsid w:val="0043540A"/>
    <w:rsid w:val="0043593E"/>
    <w:rsid w:val="004366D3"/>
    <w:rsid w:val="00440730"/>
    <w:rsid w:val="004419E2"/>
    <w:rsid w:val="004420DA"/>
    <w:rsid w:val="0044237A"/>
    <w:rsid w:val="00443092"/>
    <w:rsid w:val="0044368D"/>
    <w:rsid w:val="00443C29"/>
    <w:rsid w:val="00445939"/>
    <w:rsid w:val="00445960"/>
    <w:rsid w:val="004464FB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3CAE"/>
    <w:rsid w:val="00466F97"/>
    <w:rsid w:val="00467D0C"/>
    <w:rsid w:val="004723A6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4D6F"/>
    <w:rsid w:val="004A5EF4"/>
    <w:rsid w:val="004A6CD6"/>
    <w:rsid w:val="004A7E83"/>
    <w:rsid w:val="004B1910"/>
    <w:rsid w:val="004B1AE6"/>
    <w:rsid w:val="004B2BB3"/>
    <w:rsid w:val="004B35F0"/>
    <w:rsid w:val="004B3EBF"/>
    <w:rsid w:val="004B41C2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C6F81"/>
    <w:rsid w:val="004D0435"/>
    <w:rsid w:val="004D25A2"/>
    <w:rsid w:val="004D3AB0"/>
    <w:rsid w:val="004D4173"/>
    <w:rsid w:val="004D55E5"/>
    <w:rsid w:val="004D6985"/>
    <w:rsid w:val="004D6FE5"/>
    <w:rsid w:val="004E02B5"/>
    <w:rsid w:val="004E0C17"/>
    <w:rsid w:val="004E0F96"/>
    <w:rsid w:val="004E1A2B"/>
    <w:rsid w:val="004E21AF"/>
    <w:rsid w:val="004E3BD4"/>
    <w:rsid w:val="004E3E34"/>
    <w:rsid w:val="004E3E70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0E89"/>
    <w:rsid w:val="005025DB"/>
    <w:rsid w:val="00504430"/>
    <w:rsid w:val="00504640"/>
    <w:rsid w:val="00504AA7"/>
    <w:rsid w:val="005053A1"/>
    <w:rsid w:val="00507839"/>
    <w:rsid w:val="00511FBA"/>
    <w:rsid w:val="00513FA5"/>
    <w:rsid w:val="0051550D"/>
    <w:rsid w:val="00515B81"/>
    <w:rsid w:val="00520290"/>
    <w:rsid w:val="0052088E"/>
    <w:rsid w:val="00520A48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0B5D"/>
    <w:rsid w:val="005426CF"/>
    <w:rsid w:val="00542856"/>
    <w:rsid w:val="00543789"/>
    <w:rsid w:val="00545334"/>
    <w:rsid w:val="00545338"/>
    <w:rsid w:val="00545551"/>
    <w:rsid w:val="00545AD6"/>
    <w:rsid w:val="00545FBB"/>
    <w:rsid w:val="00546B10"/>
    <w:rsid w:val="00546C20"/>
    <w:rsid w:val="00547433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5AA9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468"/>
    <w:rsid w:val="00567D9F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6F27"/>
    <w:rsid w:val="005774CF"/>
    <w:rsid w:val="00580740"/>
    <w:rsid w:val="00581A93"/>
    <w:rsid w:val="00583FEE"/>
    <w:rsid w:val="00584DBB"/>
    <w:rsid w:val="00585432"/>
    <w:rsid w:val="00585B91"/>
    <w:rsid w:val="00586B48"/>
    <w:rsid w:val="005874E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4F62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4A3"/>
    <w:rsid w:val="005D1C05"/>
    <w:rsid w:val="005D1C74"/>
    <w:rsid w:val="005D29B4"/>
    <w:rsid w:val="005D2CCC"/>
    <w:rsid w:val="005D3FF0"/>
    <w:rsid w:val="005D4802"/>
    <w:rsid w:val="005D48E4"/>
    <w:rsid w:val="005D5FCB"/>
    <w:rsid w:val="005D63E4"/>
    <w:rsid w:val="005D6CC8"/>
    <w:rsid w:val="005D7577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3563"/>
    <w:rsid w:val="00606336"/>
    <w:rsid w:val="0060646D"/>
    <w:rsid w:val="00606B56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2EE4"/>
    <w:rsid w:val="006339DC"/>
    <w:rsid w:val="00633FEB"/>
    <w:rsid w:val="0063542A"/>
    <w:rsid w:val="006355EB"/>
    <w:rsid w:val="00635FDA"/>
    <w:rsid w:val="00636722"/>
    <w:rsid w:val="00636D82"/>
    <w:rsid w:val="00636EBA"/>
    <w:rsid w:val="00637499"/>
    <w:rsid w:val="00637900"/>
    <w:rsid w:val="00637965"/>
    <w:rsid w:val="00637B1B"/>
    <w:rsid w:val="0064077A"/>
    <w:rsid w:val="00640ECF"/>
    <w:rsid w:val="006428C2"/>
    <w:rsid w:val="0064313F"/>
    <w:rsid w:val="006431C4"/>
    <w:rsid w:val="00643651"/>
    <w:rsid w:val="00645040"/>
    <w:rsid w:val="00645715"/>
    <w:rsid w:val="006477DC"/>
    <w:rsid w:val="00650267"/>
    <w:rsid w:val="00650F4A"/>
    <w:rsid w:val="006516C3"/>
    <w:rsid w:val="006516FE"/>
    <w:rsid w:val="00653BE4"/>
    <w:rsid w:val="00655424"/>
    <w:rsid w:val="00656171"/>
    <w:rsid w:val="00656F8B"/>
    <w:rsid w:val="006606B8"/>
    <w:rsid w:val="006623AA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65C5"/>
    <w:rsid w:val="0067735B"/>
    <w:rsid w:val="00680700"/>
    <w:rsid w:val="006809A5"/>
    <w:rsid w:val="00683A24"/>
    <w:rsid w:val="00685330"/>
    <w:rsid w:val="0068542C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9731B"/>
    <w:rsid w:val="006A128B"/>
    <w:rsid w:val="006A1BBB"/>
    <w:rsid w:val="006A1D6C"/>
    <w:rsid w:val="006A2893"/>
    <w:rsid w:val="006A410B"/>
    <w:rsid w:val="006A4AE2"/>
    <w:rsid w:val="006A4E50"/>
    <w:rsid w:val="006A7B06"/>
    <w:rsid w:val="006A7E2F"/>
    <w:rsid w:val="006B0C81"/>
    <w:rsid w:val="006B172D"/>
    <w:rsid w:val="006B5D6B"/>
    <w:rsid w:val="006B678C"/>
    <w:rsid w:val="006B6D17"/>
    <w:rsid w:val="006B7026"/>
    <w:rsid w:val="006B790D"/>
    <w:rsid w:val="006C1224"/>
    <w:rsid w:val="006C4EFD"/>
    <w:rsid w:val="006C57B7"/>
    <w:rsid w:val="006C7B7A"/>
    <w:rsid w:val="006D111F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7FFC"/>
    <w:rsid w:val="006E01F3"/>
    <w:rsid w:val="006E0240"/>
    <w:rsid w:val="006E03AE"/>
    <w:rsid w:val="006E1BEB"/>
    <w:rsid w:val="006E2210"/>
    <w:rsid w:val="006E2F95"/>
    <w:rsid w:val="006E3B55"/>
    <w:rsid w:val="006E4942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2398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A04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374C6"/>
    <w:rsid w:val="00741959"/>
    <w:rsid w:val="00741986"/>
    <w:rsid w:val="00741B4F"/>
    <w:rsid w:val="00741EAF"/>
    <w:rsid w:val="007428BE"/>
    <w:rsid w:val="00743977"/>
    <w:rsid w:val="0074464C"/>
    <w:rsid w:val="00745D0E"/>
    <w:rsid w:val="007466F9"/>
    <w:rsid w:val="00746D9C"/>
    <w:rsid w:val="0074721F"/>
    <w:rsid w:val="00750AA3"/>
    <w:rsid w:val="0075142D"/>
    <w:rsid w:val="00751A03"/>
    <w:rsid w:val="00751A97"/>
    <w:rsid w:val="00751B74"/>
    <w:rsid w:val="0075381D"/>
    <w:rsid w:val="007539CE"/>
    <w:rsid w:val="00754B1C"/>
    <w:rsid w:val="00755240"/>
    <w:rsid w:val="00757140"/>
    <w:rsid w:val="00761F56"/>
    <w:rsid w:val="007629DB"/>
    <w:rsid w:val="007634C6"/>
    <w:rsid w:val="00763AE0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0FF3"/>
    <w:rsid w:val="00781C4B"/>
    <w:rsid w:val="00782669"/>
    <w:rsid w:val="0078343E"/>
    <w:rsid w:val="00783A05"/>
    <w:rsid w:val="00783B88"/>
    <w:rsid w:val="007853D9"/>
    <w:rsid w:val="00785878"/>
    <w:rsid w:val="00787737"/>
    <w:rsid w:val="00787B2D"/>
    <w:rsid w:val="00787E03"/>
    <w:rsid w:val="0079064B"/>
    <w:rsid w:val="007909C8"/>
    <w:rsid w:val="00790B6C"/>
    <w:rsid w:val="00792406"/>
    <w:rsid w:val="00792980"/>
    <w:rsid w:val="00792AE7"/>
    <w:rsid w:val="00793CBC"/>
    <w:rsid w:val="00794996"/>
    <w:rsid w:val="00796CC2"/>
    <w:rsid w:val="007A306D"/>
    <w:rsid w:val="007A57B6"/>
    <w:rsid w:val="007A6725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E7689"/>
    <w:rsid w:val="007F03F9"/>
    <w:rsid w:val="007F1163"/>
    <w:rsid w:val="007F1300"/>
    <w:rsid w:val="007F514F"/>
    <w:rsid w:val="007F5678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7E8"/>
    <w:rsid w:val="00813CF7"/>
    <w:rsid w:val="00813D2C"/>
    <w:rsid w:val="00814CBE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1F8C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161C"/>
    <w:rsid w:val="00871B79"/>
    <w:rsid w:val="008723D5"/>
    <w:rsid w:val="00872DC7"/>
    <w:rsid w:val="00873C23"/>
    <w:rsid w:val="0088020E"/>
    <w:rsid w:val="00880D11"/>
    <w:rsid w:val="00881048"/>
    <w:rsid w:val="00881072"/>
    <w:rsid w:val="008828DE"/>
    <w:rsid w:val="00882AA6"/>
    <w:rsid w:val="0088383A"/>
    <w:rsid w:val="0088424C"/>
    <w:rsid w:val="00884540"/>
    <w:rsid w:val="008852C4"/>
    <w:rsid w:val="008854B2"/>
    <w:rsid w:val="00885637"/>
    <w:rsid w:val="00886B71"/>
    <w:rsid w:val="008901BE"/>
    <w:rsid w:val="00890474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545F"/>
    <w:rsid w:val="008C57B6"/>
    <w:rsid w:val="008C61C5"/>
    <w:rsid w:val="008C69F6"/>
    <w:rsid w:val="008C6ABD"/>
    <w:rsid w:val="008C76AA"/>
    <w:rsid w:val="008D1466"/>
    <w:rsid w:val="008D1AEE"/>
    <w:rsid w:val="008D35CA"/>
    <w:rsid w:val="008D3A62"/>
    <w:rsid w:val="008D3C17"/>
    <w:rsid w:val="008D4B1F"/>
    <w:rsid w:val="008D4D21"/>
    <w:rsid w:val="008D523D"/>
    <w:rsid w:val="008D54A8"/>
    <w:rsid w:val="008D7EE5"/>
    <w:rsid w:val="008E0783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77B"/>
    <w:rsid w:val="00903A3B"/>
    <w:rsid w:val="009052DE"/>
    <w:rsid w:val="0090551B"/>
    <w:rsid w:val="00907180"/>
    <w:rsid w:val="009073B3"/>
    <w:rsid w:val="0091237A"/>
    <w:rsid w:val="00912393"/>
    <w:rsid w:val="009151E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4526"/>
    <w:rsid w:val="00935BAC"/>
    <w:rsid w:val="0093698B"/>
    <w:rsid w:val="00936D22"/>
    <w:rsid w:val="009370C2"/>
    <w:rsid w:val="00940001"/>
    <w:rsid w:val="009426B4"/>
    <w:rsid w:val="00942AA3"/>
    <w:rsid w:val="00943782"/>
    <w:rsid w:val="00944396"/>
    <w:rsid w:val="00944ED3"/>
    <w:rsid w:val="00945D24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BE7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EB5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551C"/>
    <w:rsid w:val="00995E2D"/>
    <w:rsid w:val="00996754"/>
    <w:rsid w:val="0099712E"/>
    <w:rsid w:val="00997BF1"/>
    <w:rsid w:val="009A0D43"/>
    <w:rsid w:val="009A1B98"/>
    <w:rsid w:val="009A1EDD"/>
    <w:rsid w:val="009A451B"/>
    <w:rsid w:val="009A544A"/>
    <w:rsid w:val="009A58F9"/>
    <w:rsid w:val="009A651D"/>
    <w:rsid w:val="009A68E6"/>
    <w:rsid w:val="009A6D01"/>
    <w:rsid w:val="009A741A"/>
    <w:rsid w:val="009B0B26"/>
    <w:rsid w:val="009B189E"/>
    <w:rsid w:val="009B1BA2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492"/>
    <w:rsid w:val="009C7DC4"/>
    <w:rsid w:val="009D1C36"/>
    <w:rsid w:val="009D347E"/>
    <w:rsid w:val="009D70AD"/>
    <w:rsid w:val="009D75D3"/>
    <w:rsid w:val="009E15DE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503C"/>
    <w:rsid w:val="009F5D1D"/>
    <w:rsid w:val="009F78B2"/>
    <w:rsid w:val="00A00207"/>
    <w:rsid w:val="00A004AD"/>
    <w:rsid w:val="00A00A38"/>
    <w:rsid w:val="00A010CA"/>
    <w:rsid w:val="00A01DE5"/>
    <w:rsid w:val="00A06765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3CDA"/>
    <w:rsid w:val="00A32879"/>
    <w:rsid w:val="00A328A6"/>
    <w:rsid w:val="00A334D7"/>
    <w:rsid w:val="00A335D7"/>
    <w:rsid w:val="00A34781"/>
    <w:rsid w:val="00A36D13"/>
    <w:rsid w:val="00A36F36"/>
    <w:rsid w:val="00A37AA3"/>
    <w:rsid w:val="00A37CCD"/>
    <w:rsid w:val="00A41591"/>
    <w:rsid w:val="00A42211"/>
    <w:rsid w:val="00A42710"/>
    <w:rsid w:val="00A42915"/>
    <w:rsid w:val="00A42A13"/>
    <w:rsid w:val="00A43281"/>
    <w:rsid w:val="00A43325"/>
    <w:rsid w:val="00A4449B"/>
    <w:rsid w:val="00A45C7C"/>
    <w:rsid w:val="00A45C85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5E2"/>
    <w:rsid w:val="00A54B15"/>
    <w:rsid w:val="00A553AC"/>
    <w:rsid w:val="00A557D6"/>
    <w:rsid w:val="00A55FF2"/>
    <w:rsid w:val="00A56C7F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6FDB"/>
    <w:rsid w:val="00A77163"/>
    <w:rsid w:val="00A77ECE"/>
    <w:rsid w:val="00A801BD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4749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223"/>
    <w:rsid w:val="00AE0948"/>
    <w:rsid w:val="00AE38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45E"/>
    <w:rsid w:val="00AF19F7"/>
    <w:rsid w:val="00AF3946"/>
    <w:rsid w:val="00AF3DBC"/>
    <w:rsid w:val="00AF411C"/>
    <w:rsid w:val="00AF65F5"/>
    <w:rsid w:val="00AF79AA"/>
    <w:rsid w:val="00B00CCF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4DC3"/>
    <w:rsid w:val="00B350A3"/>
    <w:rsid w:val="00B37077"/>
    <w:rsid w:val="00B370F5"/>
    <w:rsid w:val="00B37312"/>
    <w:rsid w:val="00B4000B"/>
    <w:rsid w:val="00B41657"/>
    <w:rsid w:val="00B4314C"/>
    <w:rsid w:val="00B43C07"/>
    <w:rsid w:val="00B44685"/>
    <w:rsid w:val="00B45345"/>
    <w:rsid w:val="00B45C95"/>
    <w:rsid w:val="00B469A6"/>
    <w:rsid w:val="00B47537"/>
    <w:rsid w:val="00B476EC"/>
    <w:rsid w:val="00B5004F"/>
    <w:rsid w:val="00B5019E"/>
    <w:rsid w:val="00B514D2"/>
    <w:rsid w:val="00B5159B"/>
    <w:rsid w:val="00B52D4D"/>
    <w:rsid w:val="00B53334"/>
    <w:rsid w:val="00B558C5"/>
    <w:rsid w:val="00B55C4F"/>
    <w:rsid w:val="00B55EF1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166"/>
    <w:rsid w:val="00B65B9F"/>
    <w:rsid w:val="00B65EA7"/>
    <w:rsid w:val="00B679D3"/>
    <w:rsid w:val="00B67B90"/>
    <w:rsid w:val="00B70B13"/>
    <w:rsid w:val="00B7222B"/>
    <w:rsid w:val="00B72B27"/>
    <w:rsid w:val="00B734A1"/>
    <w:rsid w:val="00B73D91"/>
    <w:rsid w:val="00B7469E"/>
    <w:rsid w:val="00B7656C"/>
    <w:rsid w:val="00B76AE9"/>
    <w:rsid w:val="00B76C98"/>
    <w:rsid w:val="00B81734"/>
    <w:rsid w:val="00B829DF"/>
    <w:rsid w:val="00B83831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4F2F"/>
    <w:rsid w:val="00BA5EA6"/>
    <w:rsid w:val="00BB1D72"/>
    <w:rsid w:val="00BB21A1"/>
    <w:rsid w:val="00BB2B00"/>
    <w:rsid w:val="00BB31EC"/>
    <w:rsid w:val="00BB3EE7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A84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339B"/>
    <w:rsid w:val="00BD40B0"/>
    <w:rsid w:val="00BD426C"/>
    <w:rsid w:val="00BD4373"/>
    <w:rsid w:val="00BD44DF"/>
    <w:rsid w:val="00BD4AC5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6DC"/>
    <w:rsid w:val="00C05B0A"/>
    <w:rsid w:val="00C077BC"/>
    <w:rsid w:val="00C11C22"/>
    <w:rsid w:val="00C11C56"/>
    <w:rsid w:val="00C124A6"/>
    <w:rsid w:val="00C128DB"/>
    <w:rsid w:val="00C13D8A"/>
    <w:rsid w:val="00C16502"/>
    <w:rsid w:val="00C17828"/>
    <w:rsid w:val="00C2080E"/>
    <w:rsid w:val="00C20D7F"/>
    <w:rsid w:val="00C21F48"/>
    <w:rsid w:val="00C23037"/>
    <w:rsid w:val="00C24446"/>
    <w:rsid w:val="00C263BA"/>
    <w:rsid w:val="00C264DF"/>
    <w:rsid w:val="00C26A5D"/>
    <w:rsid w:val="00C31712"/>
    <w:rsid w:val="00C34043"/>
    <w:rsid w:val="00C366C7"/>
    <w:rsid w:val="00C402E9"/>
    <w:rsid w:val="00C40650"/>
    <w:rsid w:val="00C42692"/>
    <w:rsid w:val="00C427C3"/>
    <w:rsid w:val="00C42DCB"/>
    <w:rsid w:val="00C42E35"/>
    <w:rsid w:val="00C43663"/>
    <w:rsid w:val="00C43DB6"/>
    <w:rsid w:val="00C4512D"/>
    <w:rsid w:val="00C473C1"/>
    <w:rsid w:val="00C478B7"/>
    <w:rsid w:val="00C500A5"/>
    <w:rsid w:val="00C50AD2"/>
    <w:rsid w:val="00C51C71"/>
    <w:rsid w:val="00C526A0"/>
    <w:rsid w:val="00C52D55"/>
    <w:rsid w:val="00C53CE2"/>
    <w:rsid w:val="00C53FC3"/>
    <w:rsid w:val="00C540F1"/>
    <w:rsid w:val="00C544C4"/>
    <w:rsid w:val="00C569D4"/>
    <w:rsid w:val="00C56BD2"/>
    <w:rsid w:val="00C60D3A"/>
    <w:rsid w:val="00C6194C"/>
    <w:rsid w:val="00C621C8"/>
    <w:rsid w:val="00C636C8"/>
    <w:rsid w:val="00C6458E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733"/>
    <w:rsid w:val="00C74C8C"/>
    <w:rsid w:val="00C75469"/>
    <w:rsid w:val="00C75F85"/>
    <w:rsid w:val="00C76220"/>
    <w:rsid w:val="00C76382"/>
    <w:rsid w:val="00C77EB1"/>
    <w:rsid w:val="00C8292E"/>
    <w:rsid w:val="00C84614"/>
    <w:rsid w:val="00C856F5"/>
    <w:rsid w:val="00C86DFC"/>
    <w:rsid w:val="00C9058E"/>
    <w:rsid w:val="00C90F94"/>
    <w:rsid w:val="00C914CF"/>
    <w:rsid w:val="00C930E5"/>
    <w:rsid w:val="00C93992"/>
    <w:rsid w:val="00C93C79"/>
    <w:rsid w:val="00C9528C"/>
    <w:rsid w:val="00C953B6"/>
    <w:rsid w:val="00C966E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58A"/>
    <w:rsid w:val="00CB51CE"/>
    <w:rsid w:val="00CB57B5"/>
    <w:rsid w:val="00CB5EB9"/>
    <w:rsid w:val="00CC0B8C"/>
    <w:rsid w:val="00CC196A"/>
    <w:rsid w:val="00CC2A63"/>
    <w:rsid w:val="00CC2F3D"/>
    <w:rsid w:val="00CC3FCB"/>
    <w:rsid w:val="00CC4A9D"/>
    <w:rsid w:val="00CC4D1F"/>
    <w:rsid w:val="00CC5F23"/>
    <w:rsid w:val="00CC5F6D"/>
    <w:rsid w:val="00CC6305"/>
    <w:rsid w:val="00CC64D6"/>
    <w:rsid w:val="00CC6E6F"/>
    <w:rsid w:val="00CC789F"/>
    <w:rsid w:val="00CC7AED"/>
    <w:rsid w:val="00CD087D"/>
    <w:rsid w:val="00CD22EF"/>
    <w:rsid w:val="00CD2714"/>
    <w:rsid w:val="00CD2F5D"/>
    <w:rsid w:val="00CD37F7"/>
    <w:rsid w:val="00CD4B04"/>
    <w:rsid w:val="00CD5A93"/>
    <w:rsid w:val="00CD628F"/>
    <w:rsid w:val="00CD70FB"/>
    <w:rsid w:val="00CD71CB"/>
    <w:rsid w:val="00CD7CEF"/>
    <w:rsid w:val="00CE034D"/>
    <w:rsid w:val="00CE0B47"/>
    <w:rsid w:val="00CE0E7C"/>
    <w:rsid w:val="00CE10FD"/>
    <w:rsid w:val="00CE1332"/>
    <w:rsid w:val="00CE31CF"/>
    <w:rsid w:val="00CE3594"/>
    <w:rsid w:val="00CE6F7E"/>
    <w:rsid w:val="00CE7418"/>
    <w:rsid w:val="00CF0A5D"/>
    <w:rsid w:val="00CF10EB"/>
    <w:rsid w:val="00CF111A"/>
    <w:rsid w:val="00CF1286"/>
    <w:rsid w:val="00CF1ECA"/>
    <w:rsid w:val="00CF2D6B"/>
    <w:rsid w:val="00CF3FB0"/>
    <w:rsid w:val="00CF3FB9"/>
    <w:rsid w:val="00CF567B"/>
    <w:rsid w:val="00CF75FA"/>
    <w:rsid w:val="00CF77C1"/>
    <w:rsid w:val="00D005AA"/>
    <w:rsid w:val="00D007A5"/>
    <w:rsid w:val="00D00B2A"/>
    <w:rsid w:val="00D00C55"/>
    <w:rsid w:val="00D0274A"/>
    <w:rsid w:val="00D02CC2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EB1"/>
    <w:rsid w:val="00D16092"/>
    <w:rsid w:val="00D163F9"/>
    <w:rsid w:val="00D16AB6"/>
    <w:rsid w:val="00D16F67"/>
    <w:rsid w:val="00D178C1"/>
    <w:rsid w:val="00D17A19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52E"/>
    <w:rsid w:val="00D32B65"/>
    <w:rsid w:val="00D32CA2"/>
    <w:rsid w:val="00D33A36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457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BF6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5ADA"/>
    <w:rsid w:val="00DA61E8"/>
    <w:rsid w:val="00DA6355"/>
    <w:rsid w:val="00DA65FC"/>
    <w:rsid w:val="00DA73C9"/>
    <w:rsid w:val="00DA7B72"/>
    <w:rsid w:val="00DA7D8B"/>
    <w:rsid w:val="00DB04AD"/>
    <w:rsid w:val="00DB171F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A00"/>
    <w:rsid w:val="00DE6EAE"/>
    <w:rsid w:val="00DE76AB"/>
    <w:rsid w:val="00DF0B37"/>
    <w:rsid w:val="00DF0BCB"/>
    <w:rsid w:val="00DF20C0"/>
    <w:rsid w:val="00DF220F"/>
    <w:rsid w:val="00DF24A6"/>
    <w:rsid w:val="00DF2C98"/>
    <w:rsid w:val="00DF39D6"/>
    <w:rsid w:val="00DF46A9"/>
    <w:rsid w:val="00DF4CBA"/>
    <w:rsid w:val="00DF7271"/>
    <w:rsid w:val="00DF7EFA"/>
    <w:rsid w:val="00E012D0"/>
    <w:rsid w:val="00E035B7"/>
    <w:rsid w:val="00E04FF6"/>
    <w:rsid w:val="00E06463"/>
    <w:rsid w:val="00E07D62"/>
    <w:rsid w:val="00E100DE"/>
    <w:rsid w:val="00E115E9"/>
    <w:rsid w:val="00E11BE3"/>
    <w:rsid w:val="00E11FCC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2DCB"/>
    <w:rsid w:val="00E33071"/>
    <w:rsid w:val="00E33376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2274"/>
    <w:rsid w:val="00E4332D"/>
    <w:rsid w:val="00E4424E"/>
    <w:rsid w:val="00E470DD"/>
    <w:rsid w:val="00E47D15"/>
    <w:rsid w:val="00E508E8"/>
    <w:rsid w:val="00E51999"/>
    <w:rsid w:val="00E53B18"/>
    <w:rsid w:val="00E54180"/>
    <w:rsid w:val="00E549D1"/>
    <w:rsid w:val="00E54A37"/>
    <w:rsid w:val="00E54B02"/>
    <w:rsid w:val="00E552F5"/>
    <w:rsid w:val="00E56179"/>
    <w:rsid w:val="00E5763E"/>
    <w:rsid w:val="00E6117C"/>
    <w:rsid w:val="00E6163A"/>
    <w:rsid w:val="00E62392"/>
    <w:rsid w:val="00E62A54"/>
    <w:rsid w:val="00E62DC8"/>
    <w:rsid w:val="00E63932"/>
    <w:rsid w:val="00E63C13"/>
    <w:rsid w:val="00E63C83"/>
    <w:rsid w:val="00E64774"/>
    <w:rsid w:val="00E64CFE"/>
    <w:rsid w:val="00E65934"/>
    <w:rsid w:val="00E65BE5"/>
    <w:rsid w:val="00E66489"/>
    <w:rsid w:val="00E6719E"/>
    <w:rsid w:val="00E67470"/>
    <w:rsid w:val="00E678D6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572"/>
    <w:rsid w:val="00E81A43"/>
    <w:rsid w:val="00E82E4C"/>
    <w:rsid w:val="00E83F69"/>
    <w:rsid w:val="00E84EFB"/>
    <w:rsid w:val="00E861E6"/>
    <w:rsid w:val="00E870D6"/>
    <w:rsid w:val="00E90138"/>
    <w:rsid w:val="00E9036A"/>
    <w:rsid w:val="00E92805"/>
    <w:rsid w:val="00E9387D"/>
    <w:rsid w:val="00E93E75"/>
    <w:rsid w:val="00E94DE8"/>
    <w:rsid w:val="00E94F2F"/>
    <w:rsid w:val="00E95168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259B"/>
    <w:rsid w:val="00EB328E"/>
    <w:rsid w:val="00EB4A02"/>
    <w:rsid w:val="00EB6065"/>
    <w:rsid w:val="00EB78DF"/>
    <w:rsid w:val="00EB7967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319"/>
    <w:rsid w:val="00ED0D4A"/>
    <w:rsid w:val="00ED3ACB"/>
    <w:rsid w:val="00ED4752"/>
    <w:rsid w:val="00ED4A0A"/>
    <w:rsid w:val="00ED5188"/>
    <w:rsid w:val="00ED72C1"/>
    <w:rsid w:val="00ED771B"/>
    <w:rsid w:val="00ED7B22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3F68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4027"/>
    <w:rsid w:val="00F24976"/>
    <w:rsid w:val="00F25DD9"/>
    <w:rsid w:val="00F27BAC"/>
    <w:rsid w:val="00F30E2E"/>
    <w:rsid w:val="00F310B9"/>
    <w:rsid w:val="00F324C8"/>
    <w:rsid w:val="00F330DA"/>
    <w:rsid w:val="00F333AF"/>
    <w:rsid w:val="00F3349F"/>
    <w:rsid w:val="00F33739"/>
    <w:rsid w:val="00F3676F"/>
    <w:rsid w:val="00F37186"/>
    <w:rsid w:val="00F37638"/>
    <w:rsid w:val="00F401F5"/>
    <w:rsid w:val="00F407FB"/>
    <w:rsid w:val="00F41675"/>
    <w:rsid w:val="00F4341D"/>
    <w:rsid w:val="00F43476"/>
    <w:rsid w:val="00F4463D"/>
    <w:rsid w:val="00F44F19"/>
    <w:rsid w:val="00F4522D"/>
    <w:rsid w:val="00F46B22"/>
    <w:rsid w:val="00F47837"/>
    <w:rsid w:val="00F47D8F"/>
    <w:rsid w:val="00F47DE7"/>
    <w:rsid w:val="00F5106C"/>
    <w:rsid w:val="00F51992"/>
    <w:rsid w:val="00F52405"/>
    <w:rsid w:val="00F52788"/>
    <w:rsid w:val="00F52A28"/>
    <w:rsid w:val="00F54E13"/>
    <w:rsid w:val="00F555FF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0C90"/>
    <w:rsid w:val="00F82D8E"/>
    <w:rsid w:val="00F82EBD"/>
    <w:rsid w:val="00F83C23"/>
    <w:rsid w:val="00F83D12"/>
    <w:rsid w:val="00F83D98"/>
    <w:rsid w:val="00F86543"/>
    <w:rsid w:val="00F91AEA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0A9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C57"/>
    <w:rsid w:val="00FB385E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4D0"/>
    <w:rsid w:val="00FC49B5"/>
    <w:rsid w:val="00FC5328"/>
    <w:rsid w:val="00FC54E0"/>
    <w:rsid w:val="00FC65D0"/>
    <w:rsid w:val="00FC7071"/>
    <w:rsid w:val="00FD0EB0"/>
    <w:rsid w:val="00FD26B6"/>
    <w:rsid w:val="00FD2D2A"/>
    <w:rsid w:val="00FD3563"/>
    <w:rsid w:val="00FD4EF5"/>
    <w:rsid w:val="00FD5AB2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E63AE"/>
    <w:rsid w:val="00FE72A6"/>
    <w:rsid w:val="00FF062A"/>
    <w:rsid w:val="00FF07EE"/>
    <w:rsid w:val="00FF0812"/>
    <w:rsid w:val="00FF113A"/>
    <w:rsid w:val="00FF560C"/>
    <w:rsid w:val="00FF5697"/>
    <w:rsid w:val="00FF5BEF"/>
    <w:rsid w:val="00FF6300"/>
    <w:rsid w:val="00FF6D1E"/>
    <w:rsid w:val="00FF742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C52CD"/>
  <w15:docId w15:val="{CC239876-3D85-4B50-94AA-BC280041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A3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0F76E0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F76E0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"/>
    <w:next w:val="a"/>
    <w:link w:val="30"/>
    <w:qFormat/>
    <w:rsid w:val="000F76E0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rsid w:val="000F76E0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F76E0"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uiPriority w:val="99"/>
    <w:rsid w:val="000F76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1F56"/>
    <w:rPr>
      <w:sz w:val="24"/>
      <w:szCs w:val="24"/>
    </w:rPr>
  </w:style>
  <w:style w:type="character" w:styleId="a8">
    <w:name w:val="page number"/>
    <w:basedOn w:val="a0"/>
    <w:rsid w:val="000F76E0"/>
  </w:style>
  <w:style w:type="paragraph" w:customStyle="1" w:styleId="--">
    <w:name w:val="- СТРАНИЦА -"/>
    <w:rsid w:val="000F76E0"/>
    <w:rPr>
      <w:sz w:val="24"/>
      <w:szCs w:val="24"/>
    </w:rPr>
  </w:style>
  <w:style w:type="paragraph" w:styleId="a9">
    <w:name w:val="Body Text Indent"/>
    <w:basedOn w:val="a"/>
    <w:link w:val="aa"/>
    <w:rsid w:val="000F76E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99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unhideWhenUsed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basedOn w:val="a"/>
    <w:link w:val="afb"/>
    <w:unhideWhenUsed/>
    <w:rsid w:val="00761F56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</w:style>
  <w:style w:type="character" w:customStyle="1" w:styleId="22">
    <w:name w:val="Основной текст 2 Знак"/>
    <w:link w:val="21"/>
    <w:rsid w:val="00CF3FB0"/>
    <w:rPr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afff0">
    <w:name w:val="Таблица Текст лево"/>
    <w:basedOn w:val="a"/>
    <w:qFormat/>
    <w:rsid w:val="002E69C9"/>
    <w:pPr>
      <w:contextualSpacing/>
    </w:pPr>
    <w:rPr>
      <w:sz w:val="22"/>
      <w:szCs w:val="22"/>
      <w:lang w:bidi="ru-RU"/>
    </w:rPr>
  </w:style>
  <w:style w:type="character" w:customStyle="1" w:styleId="afff1">
    <w:name w:val="Основной текст_"/>
    <w:link w:val="31"/>
    <w:rsid w:val="00F2497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fff1"/>
    <w:rsid w:val="00F24976"/>
    <w:pPr>
      <w:widowControl w:val="0"/>
      <w:shd w:val="clear" w:color="auto" w:fill="FFFFFF"/>
      <w:spacing w:line="277" w:lineRule="exact"/>
      <w:jc w:val="center"/>
    </w:pPr>
    <w:rPr>
      <w:sz w:val="23"/>
      <w:szCs w:val="23"/>
    </w:rPr>
  </w:style>
  <w:style w:type="paragraph" w:customStyle="1" w:styleId="FORMATTEXT0">
    <w:name w:val=".FORMATTEXT"/>
    <w:rsid w:val="0069731B"/>
    <w:rPr>
      <w:rFonts w:ascii="Arial" w:eastAsia="Arial" w:hAnsi="Arial" w:cs="Arial"/>
      <w:lang w:bidi="ru-RU"/>
    </w:rPr>
  </w:style>
  <w:style w:type="character" w:customStyle="1" w:styleId="32">
    <w:name w:val="Основной текст (3)_"/>
    <w:basedOn w:val="a0"/>
    <w:link w:val="33"/>
    <w:rsid w:val="00CD2F5D"/>
    <w:rPr>
      <w:b/>
      <w:bCs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D2F5D"/>
    <w:pPr>
      <w:widowControl w:val="0"/>
      <w:shd w:val="clear" w:color="auto" w:fill="FFFFFF"/>
      <w:spacing w:line="240" w:lineRule="exact"/>
      <w:jc w:val="center"/>
    </w:pPr>
    <w:rPr>
      <w:b/>
      <w:bCs/>
      <w:sz w:val="20"/>
      <w:szCs w:val="22"/>
    </w:rPr>
  </w:style>
  <w:style w:type="paragraph" w:customStyle="1" w:styleId="consplusnormal1">
    <w:name w:val="consplusnormal"/>
    <w:basedOn w:val="a"/>
    <w:rsid w:val="00CD2F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2209656_2413" TargetMode="External"/><Relationship Id="rId18" Type="http://schemas.openxmlformats.org/officeDocument/2006/relationships/hyperlink" Target="https://vk.com/wall-212209656_2458" TargetMode="External"/><Relationship Id="rId26" Type="http://schemas.openxmlformats.org/officeDocument/2006/relationships/hyperlink" Target="http://admkonda.ru/deyat-v-sfere-gos-natcional-polit-i-profilakt-e-kstremizma-mortka.html" TargetMode="External"/><Relationship Id="rId21" Type="http://schemas.openxmlformats.org/officeDocument/2006/relationships/hyperlink" Target="https://vk.com/wall-218466798_388" TargetMode="External"/><Relationship Id="rId34" Type="http://schemas.openxmlformats.org/officeDocument/2006/relationships/hyperlink" Target="https://vk.com/wall-212209656_23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wall-212209656_2377" TargetMode="External"/><Relationship Id="rId17" Type="http://schemas.openxmlformats.org/officeDocument/2006/relationships/hyperlink" Target="https://ok.ru/mkukdtsgp/topic/157729652712247" TargetMode="External"/><Relationship Id="rId25" Type="http://schemas.openxmlformats.org/officeDocument/2006/relationships/hyperlink" Target="http://zakon.scli.ru/ru/legal_texts/all/extended/index.php?do4=document&amp;id4=96e20c02-1b12-465a-b64c-24aa92270007" TargetMode="External"/><Relationship Id="rId33" Type="http://schemas.openxmlformats.org/officeDocument/2006/relationships/hyperlink" Target="https://vk.com/kaplia.jizni?ysclid=l796622dwk712665190&amp;z=photo-167325285_457254840%2Fwall-167325285_6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mkukdtsgp/topic/157729586979639" TargetMode="External"/><Relationship Id="rId20" Type="http://schemas.openxmlformats.org/officeDocument/2006/relationships/hyperlink" Target="https://ok.ru/mkukdtsgp/topic/157651914761015" TargetMode="External"/><Relationship Id="rId29" Type="http://schemas.openxmlformats.org/officeDocument/2006/relationships/hyperlink" Target="https://vk.com/wall-212209656_23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2209656_2369" TargetMode="External"/><Relationship Id="rId24" Type="http://schemas.openxmlformats.org/officeDocument/2006/relationships/hyperlink" Target="http://zakon.scli.ru/ru/legal_texts/all/extended/index.php?do4=document&amp;id4=2890660a-6f0f-465e-a5dc-08c84a128623" TargetMode="External"/><Relationship Id="rId32" Type="http://schemas.openxmlformats.org/officeDocument/2006/relationships/hyperlink" Target="https://vk.com/wall-218466798_40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kdcmortka?from=groups&amp;z=photo-212209656_457244530%2Fwall-212209656_2430" TargetMode="External"/><Relationship Id="rId23" Type="http://schemas.openxmlformats.org/officeDocument/2006/relationships/hyperlink" Target="https://vk.com/kdcmortka?from=groups&amp;z=photo-132810208_457240635%2Fwall-132810208_771" TargetMode="External"/><Relationship Id="rId28" Type="http://schemas.openxmlformats.org/officeDocument/2006/relationships/hyperlink" Target="https://ok.ru/mkukdtsgp/topic/15761870616248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wall-212209656_2365" TargetMode="External"/><Relationship Id="rId19" Type="http://schemas.openxmlformats.org/officeDocument/2006/relationships/hyperlink" Target="https://ok.ru/mkukdtsgp/topic/157649812955959" TargetMode="External"/><Relationship Id="rId31" Type="http://schemas.openxmlformats.org/officeDocument/2006/relationships/hyperlink" Target="https://vk.com/wall-212209656_23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mkukdtsgp/topic/157632566895415" TargetMode="External"/><Relationship Id="rId14" Type="http://schemas.openxmlformats.org/officeDocument/2006/relationships/hyperlink" Target="https://vk.com/wall-212209656_2418" TargetMode="External"/><Relationship Id="rId22" Type="http://schemas.openxmlformats.org/officeDocument/2006/relationships/hyperlink" Target="https://vk.com/kdcmortka?from=groups&amp;z=photo-132810208_457240748%2Fwall-132810208_797" TargetMode="External"/><Relationship Id="rId27" Type="http://schemas.openxmlformats.org/officeDocument/2006/relationships/hyperlink" Target="https://vk.com/wall-212209656_2314" TargetMode="External"/><Relationship Id="rId30" Type="http://schemas.openxmlformats.org/officeDocument/2006/relationships/hyperlink" Target="https://vk.com/away.php?to=https%3A%2F%2Fok.ru%2Fgroup%2F70000003360055%2Ftopic%2F157735225762615&amp;utf=1" TargetMode="External"/><Relationship Id="rId35" Type="http://schemas.openxmlformats.org/officeDocument/2006/relationships/header" Target="header1.xml"/><Relationship Id="rId8" Type="http://schemas.openxmlformats.org/officeDocument/2006/relationships/hyperlink" Target="https://vk.com/wall-212209656_226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2DD4-A4B8-43CA-911E-1A5E511A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4579</Words>
  <Characters>26102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User</cp:lastModifiedBy>
  <cp:revision>2</cp:revision>
  <cp:lastPrinted>2025-03-12T03:55:00Z</cp:lastPrinted>
  <dcterms:created xsi:type="dcterms:W3CDTF">2025-10-27T12:00:00Z</dcterms:created>
  <dcterms:modified xsi:type="dcterms:W3CDTF">2025-10-27T12:00:00Z</dcterms:modified>
</cp:coreProperties>
</file>