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jc w:val="right"/>
        <w:rPr>
          <w:bCs/>
          <w:szCs w:val="24"/>
        </w:rPr>
      </w:pPr>
      <w:r>
        <w:rPr>
          <w:bCs/>
          <w:szCs w:val="24"/>
        </w:rPr>
        <w:t xml:space="preserve">     </w:t>
      </w:r>
      <w:r>
        <w:rPr>
          <w:bCs/>
          <w:szCs w:val="24"/>
        </w:rPr>
        <w:t xml:space="preserve">                                          </w:t>
      </w:r>
      <w:r>
        <w:rPr>
          <w:bCs/>
          <w:szCs w:val="24"/>
        </w:rPr>
        <w:t xml:space="preserve">   </w:t>
      </w:r>
      <w:r>
        <w:rPr>
          <w:bCs/>
          <w:sz w:val="32"/>
          <w:szCs w:val="40"/>
        </w:rPr>
        <w:t xml:space="preserve">ПРОЕКТ</w:t>
      </w:r>
      <w:r>
        <w:rPr>
          <w:bCs/>
          <w:szCs w:val="24"/>
        </w:rPr>
        <w:t xml:space="preserve">                                                                   </w:t>
      </w:r>
      <w:r>
        <w:rPr>
          <w:bCs/>
          <w:szCs w:val="24"/>
        </w:rPr>
        <w:t xml:space="preserve"> </w:t>
      </w:r>
    </w:p>
    <w:p>
      <w:pPr>
        <w:pStyle w:val="Normal"/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АДМИНИСТРАЦИЯ ГОРОДСКОГО ПОСЕЛЕНИЯ МОРТКА</w:t>
      </w: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ind w:right="287" w:firstLine="14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Кондинского района</w:t>
      </w: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ind w:right="287" w:firstLine="14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автономного  округа-Югры</w:t>
      </w:r>
      <w:r>
        <w:rPr>
          <w:sz w:val="24"/>
          <w:szCs w:val="24"/>
        </w:rPr>
      </w:r>
    </w:p>
    <w:p>
      <w:pPr>
        <w:pStyle w:val="Normal"/>
        <w:shd w:val="clear" w:color="auto" w:fill="ffffff"/>
        <w:ind w:right="287" w:firstLine="141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bCs/>
          <w:spacing w:val="-3"/>
          <w:szCs w:val="48"/>
        </w:rPr>
      </w:pPr>
      <w:r>
        <w:rPr>
          <w:b/>
          <w:bCs/>
          <w:spacing w:val="-3"/>
          <w:szCs w:val="48"/>
        </w:rPr>
      </w:r>
    </w:p>
    <w:p>
      <w:pPr>
        <w:pStyle w:val="Normal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ПОСТАНОВЛЕНИЕ</w:t>
      </w:r>
    </w:p>
    <w:p>
      <w:pPr>
        <w:pStyle w:val="Normal"/>
        <w:shd w:val="clear" w:color="auto" w:fill="ffffff"/>
        <w:jc w:val="center"/>
        <w:rPr>
          <w:szCs w:val="48"/>
        </w:rPr>
      </w:pPr>
      <w:r>
        <w:rPr>
          <w:szCs w:val="48"/>
        </w:rPr>
      </w:r>
    </w:p>
    <w:p>
      <w:pPr>
        <w:pStyle w:val="Normal"/>
        <w:ind w:right="1"/>
      </w:pPr>
    </w:p>
    <w:p>
      <w:pPr>
        <w:pStyle w:val="Normal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«   »</w:t>
      </w:r>
      <w:r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 xml:space="preserve">ноя</w:t>
      </w:r>
      <w:r>
        <w:rPr>
          <w:b/>
          <w:sz w:val="24"/>
          <w:szCs w:val="24"/>
          <w:lang w:eastAsia="zh-CN"/>
        </w:rPr>
        <w:t xml:space="preserve">бря</w:t>
      </w:r>
      <w:r>
        <w:rPr>
          <w:b/>
          <w:sz w:val="24"/>
          <w:szCs w:val="24"/>
          <w:lang w:eastAsia="zh-CN"/>
        </w:rPr>
        <w:t xml:space="preserve"> 20</w:t>
      </w:r>
      <w:r>
        <w:rPr>
          <w:b/>
          <w:sz w:val="24"/>
          <w:szCs w:val="24"/>
          <w:lang w:eastAsia="zh-CN"/>
        </w:rPr>
        <w:t xml:space="preserve">24</w:t>
      </w:r>
      <w:r>
        <w:rPr>
          <w:b/>
          <w:sz w:val="24"/>
          <w:szCs w:val="24"/>
          <w:lang w:eastAsia="zh-CN"/>
        </w:rPr>
        <w:t xml:space="preserve"> года</w:t>
        <w:tab/>
        <w:tab/>
        <w:t xml:space="preserve">    </w:t>
        <w:tab/>
        <w:t xml:space="preserve">                                                     </w:t>
      </w:r>
      <w:r>
        <w:rPr>
          <w:b/>
          <w:sz w:val="24"/>
          <w:szCs w:val="24"/>
          <w:lang w:eastAsia="zh-CN"/>
        </w:rPr>
        <w:t xml:space="preserve">      </w:t>
      </w:r>
      <w:r>
        <w:rPr>
          <w:b/>
          <w:sz w:val="24"/>
          <w:szCs w:val="24"/>
          <w:lang w:eastAsia="zh-CN"/>
        </w:rPr>
        <w:t xml:space="preserve">                  №</w:t>
      </w:r>
      <w:r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</w:r>
    </w:p>
    <w:p>
      <w:pPr>
        <w:pStyle w:val="Normal"/>
        <w:jc w:val="both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пгт. Мортка</w:t>
      </w:r>
    </w:p>
    <w:p>
      <w:pPr>
        <w:pStyle w:val="Normal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</w:r>
    </w:p>
    <w:p>
      <w:pPr>
        <w:pStyle w:val="Normal"/>
        <w:ind w:right="5101"/>
        <w:jc w:val="both"/>
        <w:rPr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О создании комиссии по обследованию жилых помещений инвалидов и общего имущества в многоквартирных домах, в которых проживают инвалиды,</w:t>
      </w:r>
      <w:r>
        <w:rPr>
          <w:b/>
          <w:bCs/>
          <w:sz w:val="24"/>
          <w:szCs w:val="24"/>
          <w:lang w:eastAsia="zh-CN"/>
        </w:rPr>
        <w:t xml:space="preserve"> </w:t>
      </w:r>
      <w:r>
        <w:rPr>
          <w:iCs/>
          <w:sz w:val="24"/>
          <w:szCs w:val="24"/>
          <w:lang w:eastAsia="zh-CN"/>
        </w:rPr>
        <w:t xml:space="preserve">в целях их приспособления с учетом потребностей инвалидов и обеспечения условий их доступности для инвалидов на территории городского поселения Мортка</w:t>
      </w:r>
      <w:r>
        <w:rPr>
          <w:sz w:val="24"/>
          <w:szCs w:val="24"/>
          <w:lang w:eastAsia="zh-CN"/>
        </w:rPr>
      </w:r>
    </w:p>
    <w:p>
      <w:pPr>
        <w:pStyle w:val="Normal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В соответствии с Жилищным </w:t>
      </w:r>
      <w:r>
        <w:rPr>
          <w:sz w:val="24"/>
          <w:szCs w:val="24"/>
          <w:lang w:eastAsia="zh-CN"/>
        </w:rPr>
        <w:fldChar w:fldCharType="begin"/>
      </w:r>
      <w:r>
        <w:rPr>
          <w:sz w:val="24"/>
          <w:szCs w:val="24"/>
          <w:lang w:eastAsia="zh-CN"/>
        </w:rPr>
        <w:instrText xml:space="preserve"> HYPERLINK "consultantplus://offline/ref=8FD3F6AA28DB2C946D4AABB7E8CE4C63D0CD290C1C945D8E7D06343894RBq7H"</w:instrTex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t xml:space="preserve">кодексом</w:t>
      </w:r>
      <w:r>
        <w:rPr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t xml:space="preserve"> Российской Федерации, Федеральным законом от 06</w:t>
      </w:r>
      <w:r>
        <w:rPr>
          <w:sz w:val="24"/>
          <w:szCs w:val="24"/>
          <w:lang w:eastAsia="zh-CN"/>
        </w:rPr>
        <w:t xml:space="preserve"> октября </w:t>
      </w:r>
      <w:r>
        <w:rPr>
          <w:sz w:val="24"/>
          <w:szCs w:val="24"/>
          <w:lang w:eastAsia="zh-CN"/>
        </w:rPr>
        <w:t xml:space="preserve">2003 № 131-ФЗ «Об общих принципах организации местного самоуправления в Российской Федерации»,  </w:t>
      </w:r>
      <w:r>
        <w:rPr>
          <w:sz w:val="24"/>
          <w:szCs w:val="24"/>
          <w:lang w:eastAsia="zh-CN"/>
        </w:rPr>
        <w:fldChar w:fldCharType="begin"/>
      </w:r>
      <w:r>
        <w:rPr>
          <w:sz w:val="24"/>
          <w:szCs w:val="24"/>
          <w:lang w:eastAsia="zh-CN"/>
        </w:rPr>
        <w:instrText xml:space="preserve"> HYPERLINK "consultantplus://offline/ref=8FD3F6AA28DB2C946D4AABB7E8CE4C63D0CD290512955D8E7D06343894RBq7H"</w:instrTex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t xml:space="preserve">постановлением</w:t>
      </w:r>
      <w:r>
        <w:rPr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t xml:space="preserve"> Правительства Российской Федерации от 09</w:t>
      </w:r>
      <w:r>
        <w:rPr>
          <w:sz w:val="24"/>
          <w:szCs w:val="24"/>
          <w:lang w:eastAsia="zh-CN"/>
        </w:rPr>
        <w:t xml:space="preserve"> июля </w:t>
      </w:r>
      <w:r>
        <w:rPr>
          <w:sz w:val="24"/>
          <w:szCs w:val="24"/>
          <w:lang w:eastAsia="zh-CN"/>
        </w:rPr>
        <w:t xml:space="preserve">2016 № 649 «О мерах по приспособлению жилых помещений и общего имущества в многоквартирном доме с учетом потребностей инвалидов</w:t>
      </w:r>
      <w:r>
        <w:rPr>
          <w:sz w:val="24"/>
          <w:szCs w:val="24"/>
          <w:lang w:eastAsia="zh-CN"/>
        </w:rPr>
        <w:t xml:space="preserve">», в целях приведения муниципальных правовых актов администрации городского поселения Мортка в соответствие с действующим законодательством, администрация городского поселения Мортка постановляет</w:t>
      </w:r>
      <w:r>
        <w:rPr>
          <w:sz w:val="24"/>
          <w:szCs w:val="24"/>
          <w:lang w:eastAsia="zh-CN"/>
        </w:rPr>
        <w:t xml:space="preserve">:</w:t>
      </w:r>
    </w:p>
    <w:p>
      <w:pPr>
        <w:pStyle w:val="Normal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1. Создать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iCs/>
          <w:sz w:val="24"/>
          <w:szCs w:val="24"/>
          <w:lang w:eastAsia="zh-CN"/>
        </w:rPr>
        <w:t xml:space="preserve">городского поселения Мортка</w:t>
      </w:r>
      <w:r>
        <w:rPr>
          <w:sz w:val="24"/>
          <w:szCs w:val="24"/>
          <w:lang w:eastAsia="zh-CN"/>
        </w:rPr>
        <w:t xml:space="preserve"> (далее комиссия).</w:t>
      </w:r>
    </w:p>
    <w:p>
      <w:pPr>
        <w:pStyle w:val="Normal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2. Утвердить порядок создания и работы комиссии (приложение 1).</w:t>
      </w:r>
    </w:p>
    <w:p>
      <w:pPr>
        <w:pStyle w:val="Normal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3. Утвердить </w:t>
      </w:r>
      <w:r>
        <w:rPr>
          <w:sz w:val="24"/>
          <w:szCs w:val="24"/>
          <w:lang w:eastAsia="zh-CN"/>
        </w:rPr>
        <w:fldChar w:fldCharType="begin"/>
      </w:r>
      <w:r>
        <w:rPr>
          <w:sz w:val="24"/>
          <w:szCs w:val="24"/>
          <w:lang w:eastAsia="zh-CN"/>
        </w:rPr>
        <w:instrText xml:space="preserve"> HYPERLINK  \l "P103"</w:instrTex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t xml:space="preserve">состав</w:t>
      </w:r>
      <w:r>
        <w:rPr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t xml:space="preserve"> комиссии (приложение 2).</w:t>
      </w:r>
    </w:p>
    <w:p>
      <w:pPr>
        <w:pStyle w:val="Normal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4. 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на территории </w:t>
      </w:r>
      <w:r>
        <w:rPr>
          <w:iCs/>
          <w:sz w:val="24"/>
          <w:szCs w:val="24"/>
          <w:lang w:eastAsia="zh-CN"/>
        </w:rPr>
        <w:t xml:space="preserve">городского  поселения Мортка </w:t>
      </w:r>
      <w:r>
        <w:rPr>
          <w:sz w:val="24"/>
          <w:szCs w:val="24"/>
          <w:lang w:eastAsia="zh-CN"/>
        </w:rPr>
        <w:t xml:space="preserve"> (приложение 3).</w:t>
      </w:r>
      <w:r>
        <w:rPr>
          <w:sz w:val="24"/>
          <w:szCs w:val="24"/>
          <w:lang w:eastAsia="zh-CN"/>
        </w:rPr>
      </w:r>
    </w:p>
    <w:p>
      <w:pPr>
        <w:pStyle w:val="Normal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5. Утвердить форму заявления об обследовании жилого помещения инвалида и общего имущества в многоквартирном доме, в котором проживает инвалид (приложение 4).</w:t>
      </w:r>
    </w:p>
    <w:p>
      <w:pPr>
        <w:pStyle w:val="Normal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6. Утвердить форму заявления об отказе от обследования</w:t>
      </w:r>
      <w:r>
        <w:rPr>
          <w:sz w:val="24"/>
          <w:szCs w:val="24"/>
          <w:lang w:eastAsia="zh-CN"/>
        </w:rPr>
        <w:t xml:space="preserve"> жилого помещения, по месту проживания инвалида (приложение 5).</w:t>
      </w:r>
      <w:r>
        <w:rPr>
          <w:sz w:val="24"/>
          <w:szCs w:val="24"/>
          <w:lang w:eastAsia="zh-CN"/>
        </w:rPr>
      </w:r>
    </w:p>
    <w:p>
      <w:pPr>
        <w:pStyle w:val="Normal"/>
        <w:tabs>
          <w:tab w:val="left" w:pos="567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Признать утратившим силу постановления администрации городского поселения Мортка:</w:t>
      </w:r>
    </w:p>
    <w:p>
      <w:pPr>
        <w:pStyle w:val="Normal"/>
        <w:tabs>
          <w:tab w:val="left" w:pos="567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7.1. </w:t>
      </w:r>
      <w:r>
        <w:rPr>
          <w:sz w:val="24"/>
          <w:szCs w:val="24"/>
        </w:rPr>
        <w:t xml:space="preserve">от 30 декабря 2022</w:t>
      </w:r>
      <w:r>
        <w:rPr>
          <w:bCs/>
          <w:sz w:val="24"/>
          <w:szCs w:val="24"/>
        </w:rPr>
        <w:t xml:space="preserve"> года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336 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  <w:lang w:eastAsia="zh-CN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инвалиды,</w:t>
      </w:r>
      <w:r>
        <w:rPr>
          <w:b/>
          <w:bCs/>
          <w:sz w:val="24"/>
          <w:szCs w:val="24"/>
          <w:lang w:eastAsia="zh-CN"/>
        </w:rPr>
        <w:t xml:space="preserve"> </w:t>
      </w:r>
      <w:r>
        <w:rPr>
          <w:iCs/>
          <w:sz w:val="24"/>
          <w:szCs w:val="24"/>
          <w:lang w:eastAsia="zh-CN"/>
        </w:rPr>
        <w:t xml:space="preserve">в целях их приспособления с учетом потребностей инвалидов и обеспечения условий их доступности для инвалидов на территории городского поселения Мортка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</w:p>
    <w:p>
      <w:pPr>
        <w:pStyle w:val="Normal"/>
        <w:tabs>
          <w:tab w:val="left" w:pos="567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7.2. </w:t>
      </w:r>
      <w:r>
        <w:rPr>
          <w:sz w:val="24"/>
          <w:szCs w:val="24"/>
        </w:rPr>
        <w:t xml:space="preserve">от 21 мая 2024 года № 84 «О внесении изменений в постановление администрации </w:t>
      </w:r>
      <w:r>
        <w:rPr>
          <w:sz w:val="24"/>
          <w:szCs w:val="24"/>
        </w:rPr>
        <w:t xml:space="preserve"> городского поселения Мортка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30 декабря 2022</w:t>
      </w:r>
      <w:r>
        <w:rPr>
          <w:bCs/>
          <w:sz w:val="24"/>
          <w:szCs w:val="24"/>
        </w:rPr>
        <w:t xml:space="preserve"> года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336 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  <w:lang w:eastAsia="zh-CN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инвалиды,</w:t>
      </w:r>
      <w:r>
        <w:rPr>
          <w:b/>
          <w:bCs/>
          <w:sz w:val="24"/>
          <w:szCs w:val="24"/>
          <w:lang w:eastAsia="zh-CN"/>
        </w:rPr>
        <w:t xml:space="preserve"> </w:t>
      </w:r>
      <w:r>
        <w:rPr>
          <w:iCs/>
          <w:sz w:val="24"/>
          <w:szCs w:val="24"/>
          <w:lang w:eastAsia="zh-CN"/>
        </w:rPr>
        <w:t xml:space="preserve">в целях их приспособления с учетом потребностей инвалидов и обеспечения условий их доступности для инвалидов на территории городского поселения Мортка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8</w:t>
      </w:r>
      <w:r>
        <w:rPr>
          <w:sz w:val="24"/>
          <w:szCs w:val="24"/>
          <w:lang w:eastAsia="zh-CN"/>
        </w:rPr>
        <w:t xml:space="preserve">.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   за   исполнением   настоящего  постановления  </w:t>
      </w:r>
      <w:r>
        <w:rPr>
          <w:sz w:val="24"/>
          <w:szCs w:val="24"/>
        </w:rPr>
        <w:t xml:space="preserve">оставляю за собой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Исполняющий обязанности</w:t>
      </w:r>
    </w:p>
    <w:p>
      <w:pPr>
        <w:pStyle w:val="Normal"/>
        <w:rPr>
          <w:iCs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г</w:t>
      </w:r>
      <w:r>
        <w:rPr>
          <w:sz w:val="24"/>
          <w:szCs w:val="24"/>
          <w:lang w:eastAsia="zh-CN"/>
        </w:rPr>
        <w:t xml:space="preserve">лав</w:t>
      </w:r>
      <w:r>
        <w:rPr>
          <w:sz w:val="24"/>
          <w:szCs w:val="24"/>
          <w:lang w:eastAsia="zh-CN"/>
        </w:rPr>
        <w:t xml:space="preserve">ы</w:t>
      </w:r>
      <w:r>
        <w:rPr>
          <w:sz w:val="24"/>
          <w:szCs w:val="24"/>
          <w:lang w:eastAsia="zh-CN"/>
        </w:rPr>
        <w:t xml:space="preserve"> </w:t>
      </w:r>
      <w:r>
        <w:rPr>
          <w:iCs/>
          <w:sz w:val="24"/>
          <w:szCs w:val="24"/>
          <w:lang w:eastAsia="zh-CN"/>
        </w:rPr>
        <w:t xml:space="preserve">городского </w:t>
      </w:r>
      <w:r>
        <w:rPr>
          <w:iCs/>
          <w:sz w:val="24"/>
          <w:szCs w:val="24"/>
          <w:lang w:eastAsia="zh-CN"/>
        </w:rPr>
        <w:t xml:space="preserve"> поселения Мортка                                                 </w:t>
      </w:r>
      <w:r>
        <w:rPr>
          <w:iCs/>
          <w:sz w:val="24"/>
          <w:szCs w:val="24"/>
          <w:lang w:eastAsia="zh-CN"/>
        </w:rPr>
        <w:t xml:space="preserve">                    </w:t>
      </w:r>
      <w:r>
        <w:rPr>
          <w:iCs/>
          <w:sz w:val="24"/>
          <w:szCs w:val="24"/>
          <w:lang w:eastAsia="zh-CN"/>
        </w:rPr>
        <w:t xml:space="preserve">    </w:t>
      </w:r>
      <w:r>
        <w:rPr>
          <w:iCs/>
          <w:sz w:val="24"/>
          <w:szCs w:val="24"/>
          <w:lang w:eastAsia="zh-CN"/>
        </w:rPr>
        <w:t xml:space="preserve">Е.С. Чумичё</w:t>
      </w:r>
      <w:r>
        <w:rPr>
          <w:iCs/>
          <w:sz w:val="24"/>
          <w:szCs w:val="24"/>
          <w:lang w:eastAsia="zh-CN"/>
        </w:rPr>
        <w:t xml:space="preserve">ва</w:t>
      </w:r>
      <w:r>
        <w:rPr>
          <w:iCs/>
          <w:sz w:val="24"/>
          <w:szCs w:val="24"/>
          <w:lang w:eastAsia="zh-CN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</w:t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к постановлению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городского поселения Мортка</w:t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от  </w:t>
      </w:r>
      <w:r>
        <w:rPr>
          <w:sz w:val="24"/>
          <w:szCs w:val="24"/>
          <w:lang w:eastAsia="zh-CN"/>
        </w:rPr>
        <w:t xml:space="preserve">ноя</w:t>
      </w:r>
      <w:r>
        <w:rPr>
          <w:sz w:val="24"/>
          <w:szCs w:val="24"/>
          <w:lang w:eastAsia="zh-CN"/>
        </w:rPr>
        <w:t xml:space="preserve">бря</w:t>
      </w:r>
      <w:r>
        <w:rPr>
          <w:sz w:val="24"/>
          <w:szCs w:val="24"/>
          <w:lang w:eastAsia="zh-CN"/>
        </w:rPr>
        <w:t xml:space="preserve"> 20</w:t>
      </w:r>
      <w:r>
        <w:rPr>
          <w:sz w:val="24"/>
          <w:szCs w:val="24"/>
          <w:lang w:eastAsia="zh-CN"/>
        </w:rPr>
        <w:t xml:space="preserve"> года № </w:t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before="100" w:after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создания и работы комиссии </w:t>
      </w: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b/>
          <w:iCs/>
          <w:sz w:val="24"/>
          <w:szCs w:val="24"/>
        </w:rPr>
        <w:t xml:space="preserve">городского </w:t>
      </w:r>
      <w:r>
        <w:rPr>
          <w:b/>
          <w:iCs/>
          <w:sz w:val="24"/>
          <w:szCs w:val="24"/>
        </w:rPr>
        <w:t xml:space="preserve"> поселения </w:t>
      </w:r>
      <w:r>
        <w:rPr>
          <w:b/>
          <w:iCs/>
          <w:sz w:val="24"/>
          <w:szCs w:val="24"/>
        </w:rPr>
        <w:t xml:space="preserve"> Мортка</w:t>
      </w:r>
      <w:r>
        <w:rPr>
          <w:sz w:val="24"/>
          <w:szCs w:val="24"/>
          <w:lang w:eastAsia="zh-CN"/>
        </w:rPr>
      </w:r>
    </w:p>
    <w:p>
      <w:pPr>
        <w:pStyle w:val="Normal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1. Общие положения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1.1.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комиссией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заявительной основе</w:t>
      </w:r>
      <w:r>
        <w:rPr>
          <w:sz w:val="24"/>
          <w:szCs w:val="24"/>
        </w:rPr>
        <w:t xml:space="preserve">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 зависимости от особенностей ограничений жизнедеятельности, обусловленных инвалидностью лиц, проживающих в таких помещениях (далее обследование), в том числе ограничений, вызванных: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1.1.1.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1.1.2. Стойкими расстройствами функции слуха, сопряженными с необходимостью использования вспомогательных средств;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1.1.3. Стойкими расстройствами функции зрения, сопряженными с необходимостью использования собаки-проводника, иных вспомогательных средств;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1.1.4. Задержками в развитии и другими нарушениями функций организма человека.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1.2. Решение о создании комиссии принимается в форме постановления администрации </w:t>
      </w:r>
      <w:r>
        <w:rPr>
          <w:iCs/>
          <w:sz w:val="24"/>
          <w:szCs w:val="24"/>
        </w:rPr>
        <w:t xml:space="preserve">городского  поселения  Мортка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eastAsia="zh-CN"/>
        </w:rPr>
      </w:r>
    </w:p>
    <w:p>
      <w:pPr>
        <w:pStyle w:val="Normal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1.3. В состав комиссии </w:t>
      </w:r>
      <w:r>
        <w:rPr>
          <w:sz w:val="24"/>
          <w:szCs w:val="24"/>
          <w:lang w:eastAsia="zh-CN"/>
        </w:rPr>
        <w:t xml:space="preserve">могут быть </w:t>
      </w:r>
      <w:r>
        <w:rPr>
          <w:sz w:val="24"/>
          <w:szCs w:val="24"/>
          <w:lang w:eastAsia="zh-CN"/>
        </w:rPr>
        <w:t xml:space="preserve">включ</w:t>
      </w:r>
      <w:r>
        <w:rPr>
          <w:sz w:val="24"/>
          <w:szCs w:val="24"/>
          <w:lang w:eastAsia="zh-CN"/>
        </w:rPr>
        <w:t xml:space="preserve">ены</w:t>
      </w:r>
      <w:r>
        <w:rPr>
          <w:sz w:val="24"/>
          <w:szCs w:val="24"/>
          <w:lang w:eastAsia="zh-CN"/>
        </w:rPr>
        <w:t xml:space="preserve"> представители, органов местного самоуправления, в том числе в сфере социальной защиты населения, в сфере архитектуры и градостроительства, общественных объединений инвалидов, органов муниципального жилищного контроля. </w:t>
      </w:r>
    </w:p>
    <w:p>
      <w:pPr>
        <w:pStyle w:val="Normal"/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1.4. К участию в работе комиссии могут привлекаться представители организаций,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1.5. Состав комиссии утверждается постановлением администрации городского поселения М</w:t>
      </w:r>
      <w:r>
        <w:rPr>
          <w:sz w:val="24"/>
          <w:szCs w:val="24"/>
        </w:rPr>
        <w:t xml:space="preserve">ортка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eastAsia="zh-CN"/>
        </w:rPr>
      </w:r>
    </w:p>
    <w:p>
      <w:pPr>
        <w:pStyle w:val="Normal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contextualSpacing/>
        <w:jc w:val="center"/>
        <w:rPr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2. Порядок работы комиссии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2.1. Обследование проводится </w:t>
      </w:r>
      <w:r>
        <w:rPr>
          <w:sz w:val="24"/>
          <w:szCs w:val="24"/>
        </w:rPr>
        <w:t xml:space="preserve">на заявительной основе </w:t>
      </w:r>
      <w:r>
        <w:rPr>
          <w:sz w:val="24"/>
          <w:szCs w:val="24"/>
        </w:rPr>
        <w:t xml:space="preserve">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план мероприятий) и включает в себя: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2.1.1.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2.1.2.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2.1.3.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2.1.4.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2.1.5.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2.2. Р</w:t>
      </w:r>
      <w:r>
        <w:rPr>
          <w:sz w:val="24"/>
          <w:szCs w:val="24"/>
        </w:rPr>
        <w:t xml:space="preserve">ешения комиссии принимаются простым большинством голосов присутствующих членов комиссии и оформляются протоколами, которые подписывает председатель комиссии и секретарь. В случае равенства голосов 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Протокольные решения комиссии в течение 10 дней со дня проведения ее заседания направляются членам комиссии.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2.3.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омиссия считается правомочной, если при обследовании присутствуют не менее половины ее членов.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2.4.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акт обследования), содержащий: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2.4.1. Описание характеристик жилого помещения инвалида, составленное на основании результатов обследования.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2.4.2.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потребности инвалидов» (далее Правила), которым не соответствует обследуемое жилое помещение инвалида (если такие несоответствия были выявлены).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2.4.3. Описание характеристик общего имущества в многоквартирном доме, в котором проживает инвалид, составленное на основании результатов обследования.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2.4.4.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2.4.5.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2.4.6.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2.5. Форма акта обследования утверждается Министерством строительства и жилищно-коммунального хозяйства Российской Федерации.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2.6. Перечень мероприятий может включать в себя: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2.6.1. Минимальный перечень мероприятий, финансирование которых осуществляется за счет средств бюджетов муниципальных образований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соответствии с требованиями, предусмотренными разделом IV Правил.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2.6.2.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соответствии с требованиями, предусмотренными разделом III Правил.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2.6.3.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2.8.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 и жилищно-коммунального хозяйства Российской Федерации.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2.9. 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муниципальная комиссия по форме, утвержденной Министерством строительства и жилищно-коммунального хозяйства Российской Федерации, принимает решение: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2.9.1.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2.9.2.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2.10.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2.11.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1) акта обследования;</w:t>
      </w:r>
      <w:r>
        <w:rPr>
          <w:sz w:val="24"/>
          <w:szCs w:val="24"/>
          <w:lang w:eastAsia="zh-CN"/>
        </w:rPr>
      </w:r>
    </w:p>
    <w:p>
      <w:pPr>
        <w:pStyle w:val="Normal"/>
        <w:tabs>
          <w:tab w:val="left" w:pos="851" w:leader="none"/>
        </w:tabs>
        <w:ind w:firstLine="567"/>
        <w:contextualSpacing/>
        <w:jc w:val="both"/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>
        <w:rPr>
          <w:sz w:val="24"/>
          <w:szCs w:val="24"/>
          <w:lang w:eastAsia="zh-CN"/>
        </w:rPr>
      </w:r>
    </w:p>
    <w:p>
      <w:pPr>
        <w:pStyle w:val="Normal"/>
        <w:ind w:firstLine="709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1) акта обследования;</w:t>
      </w:r>
      <w:r>
        <w:rPr>
          <w:sz w:val="24"/>
          <w:szCs w:val="24"/>
          <w:lang w:eastAsia="zh-CN"/>
        </w:rPr>
      </w:r>
    </w:p>
    <w:p>
      <w:pPr>
        <w:pStyle w:val="Normal"/>
        <w:ind w:firstLine="709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2.13.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r>
        <w:rPr>
          <w:sz w:val="24"/>
          <w:szCs w:val="24"/>
          <w:lang w:eastAsia="zh-CN"/>
        </w:rPr>
      </w:r>
    </w:p>
    <w:p>
      <w:pPr>
        <w:pStyle w:val="Normal"/>
        <w:ind w:firstLine="567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2.14. Для принятия решения о включении мероприятий в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ниципального жилищного фонда, а также частного жилищного фонда, с учетом потребностей инвалидов и обеспечения условий их доступности для инвалидов на территории Кондинского района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заключение, предусмотренное пунктом 2.11 порядка работы комиссии, в течение 10 дней со дня его вынесения направляется комиссией </w:t>
      </w:r>
      <w:r>
        <w:rPr>
          <w:sz w:val="24"/>
          <w:szCs w:val="24"/>
        </w:rPr>
        <w:t xml:space="preserve">в М</w:t>
      </w:r>
      <w:r>
        <w:rPr>
          <w:sz w:val="24"/>
          <w:szCs w:val="24"/>
        </w:rPr>
        <w:t xml:space="preserve">униципальную </w:t>
      </w:r>
      <w:bookmarkStart w:id="0" w:name="_GoBack"/>
      <w:bookmarkEnd w:id="0"/>
      <w:r>
        <w:rPr>
          <w:sz w:val="24"/>
          <w:szCs w:val="24"/>
        </w:rPr>
        <w:t xml:space="preserve">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</w:t>
      </w:r>
      <w:r>
        <w:rPr>
          <w:sz w:val="24"/>
          <w:szCs w:val="24"/>
        </w:rPr>
        <w:t xml:space="preserve"> Кондинского района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color w:val="ff0000"/>
          <w:sz w:val="24"/>
          <w:szCs w:val="24"/>
          <w:lang w:eastAsia="zh-CN"/>
        </w:rPr>
      </w:pPr>
      <w:r>
        <w:rPr>
          <w:color w:val="ff0000"/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color w:val="ff0000"/>
          <w:sz w:val="24"/>
          <w:szCs w:val="24"/>
          <w:lang w:eastAsia="zh-CN"/>
        </w:rPr>
      </w:pPr>
      <w:r>
        <w:rPr>
          <w:color w:val="ff0000"/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color w:val="ff0000"/>
          <w:sz w:val="24"/>
          <w:szCs w:val="24"/>
          <w:lang w:eastAsia="zh-CN"/>
        </w:rPr>
      </w:pPr>
      <w:r>
        <w:rPr>
          <w:color w:val="ff0000"/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color w:val="ff0000"/>
          <w:sz w:val="24"/>
          <w:szCs w:val="24"/>
          <w:lang w:eastAsia="zh-CN"/>
        </w:rPr>
      </w:pPr>
      <w:r>
        <w:rPr>
          <w:color w:val="ff0000"/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к постановлению</w:t>
      </w:r>
      <w:r>
        <w:rPr>
          <w:sz w:val="24"/>
          <w:szCs w:val="24"/>
          <w:lang w:eastAsia="zh-CN"/>
        </w:rPr>
        <w:t xml:space="preserve"> администрации </w:t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городского поселения Мортка</w:t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от  </w:t>
      </w:r>
      <w:r>
        <w:rPr>
          <w:sz w:val="24"/>
          <w:szCs w:val="24"/>
          <w:lang w:eastAsia="zh-CN"/>
        </w:rPr>
        <w:t xml:space="preserve">ноя</w:t>
      </w:r>
      <w:r>
        <w:rPr>
          <w:sz w:val="24"/>
          <w:szCs w:val="24"/>
          <w:lang w:eastAsia="zh-CN"/>
        </w:rPr>
        <w:t xml:space="preserve">бря</w:t>
      </w:r>
      <w:r>
        <w:rPr>
          <w:sz w:val="24"/>
          <w:szCs w:val="24"/>
          <w:lang w:eastAsia="zh-CN"/>
        </w:rPr>
        <w:t xml:space="preserve"> 2024</w:t>
      </w:r>
      <w:r>
        <w:rPr>
          <w:sz w:val="24"/>
          <w:szCs w:val="24"/>
          <w:lang w:eastAsia="zh-CN"/>
        </w:rPr>
        <w:t xml:space="preserve"> года № </w:t>
      </w: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rPr>
          <w:sz w:val="24"/>
          <w:szCs w:val="24"/>
          <w:lang w:eastAsia="zh-CN"/>
        </w:rPr>
      </w:pPr>
      <w:r>
        <w:rPr>
          <w:color w:val="ff0000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</w:r>
    </w:p>
    <w:p>
      <w:pPr>
        <w:pStyle w:val="Normal"/>
        <w:jc w:val="center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поселения М</w:t>
      </w:r>
      <w:r>
        <w:rPr>
          <w:b/>
          <w:sz w:val="24"/>
          <w:szCs w:val="24"/>
          <w:lang w:eastAsia="zh-CN"/>
        </w:rPr>
        <w:t xml:space="preserve">ортка</w:t>
      </w:r>
      <w:r>
        <w:rPr>
          <w:sz w:val="24"/>
          <w:szCs w:val="24"/>
          <w:lang w:eastAsia="zh-CN"/>
        </w:rPr>
      </w:r>
    </w:p>
    <w:p>
      <w:pPr>
        <w:pStyle w:val="Normal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</w:r>
    </w:p>
    <w:p>
      <w:pPr>
        <w:pStyle w:val="Normal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</w:r>
    </w:p>
    <w:p>
      <w:pPr>
        <w:pStyle w:val="Normal"/>
        <w:shd w:val="clear" w:color="auto" w:fill="ffffff"/>
        <w:tabs>
          <w:tab w:val="center" w:pos="4890" w:leader="none"/>
        </w:tabs>
        <w:jc w:val="both"/>
        <w:rPr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 </w:t>
      </w:r>
      <w:r>
        <w:rPr>
          <w:b/>
          <w:bCs/>
          <w:sz w:val="24"/>
          <w:szCs w:val="24"/>
          <w:lang w:eastAsia="zh-CN"/>
        </w:rPr>
        <w:t xml:space="preserve">Предс</w:t>
      </w:r>
      <w:r>
        <w:rPr>
          <w:b/>
          <w:bCs/>
          <w:sz w:val="24"/>
          <w:szCs w:val="24"/>
          <w:lang w:eastAsia="zh-CN"/>
        </w:rPr>
        <w:t xml:space="preserve">едатель комиссии</w:t>
        <w:tab/>
        <w:t xml:space="preserve">         </w:t>
      </w:r>
      <w:r>
        <w:rPr>
          <w:b/>
          <w:bCs/>
          <w:sz w:val="24"/>
          <w:szCs w:val="24"/>
          <w:lang w:eastAsia="zh-CN"/>
        </w:rPr>
        <w:t xml:space="preserve">                         </w:t>
      </w:r>
      <w:r>
        <w:rPr>
          <w:bCs/>
          <w:sz w:val="24"/>
          <w:szCs w:val="24"/>
          <w:lang w:eastAsia="zh-CN"/>
        </w:rPr>
        <w:t xml:space="preserve">заместитель главы</w:t>
      </w:r>
      <w:r>
        <w:rPr>
          <w:b/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 xml:space="preserve">городского </w:t>
      </w:r>
      <w:r>
        <w:rPr>
          <w:bCs/>
          <w:sz w:val="24"/>
          <w:szCs w:val="24"/>
          <w:lang w:eastAsia="zh-CN"/>
        </w:rPr>
      </w:r>
    </w:p>
    <w:p>
      <w:pPr>
        <w:pStyle w:val="Normal"/>
        <w:shd w:val="clear" w:color="auto" w:fill="ffffff"/>
        <w:tabs>
          <w:tab w:val="center" w:pos="4890" w:leader="none"/>
        </w:tabs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                                                     </w:t>
      </w:r>
      <w:r>
        <w:rPr>
          <w:bCs/>
          <w:sz w:val="24"/>
          <w:szCs w:val="24"/>
          <w:lang w:eastAsia="zh-CN"/>
        </w:rPr>
        <w:t xml:space="preserve">                         </w:t>
      </w:r>
      <w:r>
        <w:rPr>
          <w:bCs/>
          <w:sz w:val="24"/>
          <w:szCs w:val="24"/>
          <w:lang w:eastAsia="zh-CN"/>
        </w:rPr>
        <w:t xml:space="preserve">поселения Мортка</w:t>
      </w:r>
      <w:r>
        <w:rPr>
          <w:bCs/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tabs>
          <w:tab w:val="center" w:pos="4890" w:leader="none"/>
        </w:tabs>
        <w:jc w:val="both"/>
        <w:rPr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За</w:t>
      </w:r>
      <w:r>
        <w:rPr>
          <w:b/>
          <w:bCs/>
          <w:sz w:val="24"/>
          <w:szCs w:val="24"/>
          <w:lang w:eastAsia="zh-CN"/>
        </w:rPr>
        <w:t xml:space="preserve">меститель председателя комиссии</w:t>
      </w:r>
      <w:r>
        <w:rPr>
          <w:b/>
          <w:bCs/>
          <w:sz w:val="24"/>
          <w:szCs w:val="24"/>
          <w:lang w:eastAsia="zh-CN"/>
        </w:rPr>
        <w:t xml:space="preserve">            </w:t>
      </w:r>
      <w:r>
        <w:rPr>
          <w:bCs/>
          <w:sz w:val="24"/>
          <w:szCs w:val="24"/>
          <w:lang w:eastAsia="zh-CN"/>
        </w:rPr>
        <w:t xml:space="preserve">заведующий финансово-экономическим отделом</w:t>
      </w:r>
      <w:r>
        <w:rPr>
          <w:bCs/>
          <w:sz w:val="24"/>
          <w:szCs w:val="24"/>
          <w:lang w:eastAsia="zh-CN"/>
        </w:rPr>
      </w:r>
    </w:p>
    <w:p>
      <w:pPr>
        <w:pStyle w:val="Normal"/>
        <w:shd w:val="clear" w:color="auto" w:fill="ffffff"/>
        <w:tabs>
          <w:tab w:val="center" w:pos="4890" w:leader="none"/>
        </w:tabs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                                                                              администрации городского поселения Мортка</w:t>
      </w:r>
    </w:p>
    <w:p>
      <w:pPr>
        <w:pStyle w:val="Normal"/>
        <w:shd w:val="clear" w:color="auto" w:fill="ffffff"/>
        <w:tabs>
          <w:tab w:val="center" w:pos="4890" w:leader="none"/>
        </w:tabs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</w:r>
    </w:p>
    <w:p>
      <w:pPr>
        <w:pStyle w:val="Normal"/>
        <w:shd w:val="clear" w:color="auto" w:fill="ffffff"/>
        <w:tabs>
          <w:tab w:val="center" w:pos="4890" w:leader="none"/>
        </w:tabs>
        <w:jc w:val="both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Секретарь комиссии</w:t>
      </w:r>
      <w:r>
        <w:rPr>
          <w:sz w:val="24"/>
          <w:szCs w:val="24"/>
          <w:lang w:eastAsia="zh-CN"/>
        </w:rPr>
        <w:t xml:space="preserve">                                        </w:t>
      </w:r>
      <w:r>
        <w:rPr>
          <w:sz w:val="24"/>
          <w:szCs w:val="24"/>
          <w:lang w:eastAsia="zh-CN"/>
        </w:rPr>
        <w:t xml:space="preserve">заведующий отделом жизнеобеспечения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tabs>
          <w:tab w:val="center" w:pos="4890" w:leader="none"/>
        </w:tabs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</w:t>
      </w:r>
      <w:r>
        <w:rPr>
          <w:sz w:val="24"/>
          <w:szCs w:val="24"/>
          <w:lang w:eastAsia="zh-CN"/>
        </w:rPr>
        <w:t xml:space="preserve">администрации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городского  поселения Мортка </w:t>
      </w:r>
      <w:r>
        <w:rPr>
          <w:sz w:val="24"/>
          <w:szCs w:val="24"/>
          <w:lang w:eastAsia="zh-CN"/>
        </w:rPr>
      </w:r>
    </w:p>
    <w:p>
      <w:pPr>
        <w:pStyle w:val="Normal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Члены комиссии                                               </w:t>
      </w:r>
      <w:r>
        <w:rPr>
          <w:sz w:val="24"/>
          <w:szCs w:val="24"/>
          <w:lang w:eastAsia="zh-CN"/>
        </w:rPr>
        <w:t xml:space="preserve">главный специалист </w:t>
      </w:r>
      <w:r>
        <w:rPr>
          <w:sz w:val="24"/>
          <w:szCs w:val="24"/>
          <w:lang w:eastAsia="zh-CN"/>
        </w:rPr>
        <w:t xml:space="preserve">отдела жизнеобеспечения  </w:t>
      </w:r>
    </w:p>
    <w:p>
      <w:pPr>
        <w:pStyle w:val="Normal"/>
        <w:jc w:val="both"/>
        <w:rPr>
          <w:b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</w:t>
      </w:r>
      <w:r>
        <w:rPr>
          <w:sz w:val="24"/>
          <w:szCs w:val="24"/>
          <w:lang w:eastAsia="zh-CN"/>
        </w:rPr>
        <w:t xml:space="preserve">администрации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городского поселения Мортка</w:t>
      </w:r>
      <w:r>
        <w:rPr>
          <w:sz w:val="24"/>
          <w:szCs w:val="24"/>
          <w:lang w:eastAsia="zh-CN"/>
        </w:rPr>
        <w:t xml:space="preserve">;</w:t>
      </w:r>
      <w:r>
        <w:rPr>
          <w:b/>
          <w:sz w:val="24"/>
          <w:szCs w:val="24"/>
          <w:lang w:eastAsia="zh-CN"/>
        </w:rPr>
      </w:r>
    </w:p>
    <w:p>
      <w:pPr>
        <w:pStyle w:val="Normal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дир</w:t>
      </w:r>
      <w:r>
        <w:rPr>
          <w:sz w:val="24"/>
          <w:szCs w:val="24"/>
          <w:lang w:eastAsia="zh-CN"/>
        </w:rPr>
        <w:t xml:space="preserve">ектор</w:t>
      </w:r>
      <w:r>
        <w:rPr>
          <w:sz w:val="24"/>
          <w:szCs w:val="24"/>
          <w:lang w:eastAsia="zh-CN"/>
        </w:rPr>
        <w:t xml:space="preserve"> МКУ «Хозяйственная служба </w:t>
      </w:r>
      <w:r>
        <w:rPr>
          <w:sz w:val="24"/>
          <w:szCs w:val="24"/>
          <w:lang w:eastAsia="zh-CN"/>
        </w:rPr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</w:t>
      </w:r>
      <w:r>
        <w:rPr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  <w:lang w:eastAsia="zh-CN"/>
        </w:rPr>
        <w:t xml:space="preserve">городского поселения Мортка</w:t>
      </w:r>
      <w:r>
        <w:rPr>
          <w:sz w:val="24"/>
          <w:szCs w:val="24"/>
          <w:lang w:eastAsia="zh-CN"/>
        </w:rPr>
        <w:t xml:space="preserve">»</w:t>
      </w:r>
      <w:r>
        <w:rPr>
          <w:sz w:val="24"/>
          <w:szCs w:val="24"/>
          <w:lang w:eastAsia="zh-CN"/>
        </w:rPr>
        <w:t xml:space="preserve">;</w:t>
      </w:r>
      <w:r>
        <w:rPr>
          <w:sz w:val="24"/>
          <w:szCs w:val="24"/>
          <w:lang w:eastAsia="zh-CN"/>
        </w:rPr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депутат Совета депутатов городского поселения                     </w:t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Мортка </w:t>
      </w:r>
      <w:r>
        <w:rPr>
          <w:sz w:val="24"/>
          <w:szCs w:val="24"/>
          <w:lang w:eastAsia="zh-CN"/>
        </w:rPr>
        <w:t xml:space="preserve">(по согласованию);</w:t>
      </w:r>
      <w:r>
        <w:rPr>
          <w:sz w:val="24"/>
          <w:szCs w:val="24"/>
          <w:lang w:eastAsia="zh-CN"/>
        </w:rPr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</w:t>
      </w:r>
      <w:r>
        <w:rPr>
          <w:sz w:val="24"/>
          <w:szCs w:val="24"/>
          <w:lang w:eastAsia="zh-CN"/>
        </w:rPr>
        <w:t xml:space="preserve">председатель Совета инвалидов пгт.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Мортка</w:t>
      </w:r>
      <w:r>
        <w:rPr>
          <w:sz w:val="24"/>
          <w:szCs w:val="24"/>
          <w:lang w:eastAsia="zh-CN"/>
        </w:rPr>
        <w:t xml:space="preserve"> (по </w:t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согласованию)</w:t>
      </w:r>
      <w:r>
        <w:rPr>
          <w:sz w:val="24"/>
          <w:szCs w:val="24"/>
          <w:lang w:eastAsia="zh-CN"/>
        </w:rPr>
        <w:t xml:space="preserve">; </w:t>
      </w:r>
      <w:r>
        <w:rPr>
          <w:sz w:val="24"/>
          <w:szCs w:val="24"/>
          <w:lang w:eastAsia="zh-CN"/>
        </w:rPr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</w:t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</w:t>
      </w:r>
      <w:r>
        <w:rPr>
          <w:sz w:val="24"/>
          <w:szCs w:val="24"/>
          <w:lang w:eastAsia="zh-CN"/>
        </w:rPr>
        <w:t xml:space="preserve">представитель филиала государственного фонда </w:t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поддержки участников специальной военной </w:t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операции «Защитники Отечества» по Ханты- </w:t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Мансийскому автономному округу – Югре</w:t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</w:t>
      </w:r>
      <w:r>
        <w:rPr>
          <w:sz w:val="24"/>
          <w:szCs w:val="24"/>
          <w:lang w:eastAsia="zh-CN"/>
        </w:rPr>
        <w:t xml:space="preserve">специалист по социальной работе с семьей</w:t>
      </w:r>
      <w:r>
        <w:rPr>
          <w:sz w:val="24"/>
          <w:szCs w:val="24"/>
          <w:lang w:eastAsia="zh-CN"/>
        </w:rPr>
        <w:t xml:space="preserve"> (по </w:t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согласованию).</w:t>
      </w:r>
      <w:r>
        <w:rPr>
          <w:sz w:val="24"/>
          <w:szCs w:val="24"/>
          <w:lang w:eastAsia="zh-CN"/>
        </w:rPr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</w:t>
      </w:r>
      <w:r>
        <w:rPr>
          <w:sz w:val="24"/>
          <w:szCs w:val="24"/>
          <w:lang w:eastAsia="zh-CN"/>
        </w:rPr>
      </w:r>
    </w:p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к постановлению</w:t>
      </w:r>
      <w:r>
        <w:rPr>
          <w:sz w:val="24"/>
          <w:szCs w:val="24"/>
          <w:lang w:eastAsia="zh-CN"/>
        </w:rPr>
        <w:t xml:space="preserve"> администрации </w:t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городского поселения Мортка</w:t>
      </w:r>
    </w:p>
    <w:p>
      <w:pPr>
        <w:pStyle w:val="Normal"/>
        <w:shd w:val="clear" w:color="auto" w:fill="ffffff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от 30 декабря 2022 года № 336</w:t>
      </w:r>
      <w:r>
        <w:rPr>
          <w:sz w:val="24"/>
          <w:szCs w:val="24"/>
          <w:lang w:eastAsia="zh-CN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bookmarkStart w:id="1" w:name="_Hlt472672875"/>
      <w:r>
        <w:rPr>
          <w:b/>
          <w:sz w:val="24"/>
          <w:szCs w:val="24"/>
        </w:rPr>
        <w:t xml:space="preserve">План мероприятий по приспособлению жилых помещений инвалидов и общего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имущества в многоквартирных домах, в которых проживают инвалиды, входящих в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м</w:t>
      </w:r>
      <w:r>
        <w:rPr>
          <w:b/>
          <w:sz w:val="24"/>
          <w:szCs w:val="24"/>
        </w:rPr>
        <w:t xml:space="preserve">у</w:t>
      </w:r>
      <w:r>
        <w:rPr>
          <w:b/>
          <w:sz w:val="24"/>
          <w:szCs w:val="24"/>
        </w:rPr>
        <w:t xml:space="preserve">ниципального жилищного фонда, а также частного жилищного фонда, с учетом потребностей инвалидов и обеспечения условий их доступности для инвалидов на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 г</w:t>
      </w:r>
      <w:r>
        <w:rPr>
          <w:b/>
          <w:sz w:val="24"/>
          <w:szCs w:val="24"/>
        </w:rPr>
        <w:t xml:space="preserve">о</w:t>
      </w:r>
      <w:r>
        <w:rPr>
          <w:b/>
          <w:sz w:val="24"/>
          <w:szCs w:val="24"/>
        </w:rPr>
        <w:t xml:space="preserve">родского поселения М</w:t>
      </w:r>
      <w:r>
        <w:rPr>
          <w:b/>
          <w:sz w:val="24"/>
          <w:szCs w:val="24"/>
        </w:rPr>
        <w:t xml:space="preserve">ортка.</w:t>
      </w: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3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10"/>
        <w:gridCol w:w="5302"/>
        <w:gridCol w:w="1843"/>
        <w:gridCol w:w="1984"/>
      </w:tblGrid>
      <w:tr>
        <w:trPr/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bookmarkEnd w:id="1"/>
            <w:r>
              <w:rPr>
                <w:sz w:val="24"/>
                <w:szCs w:val="24"/>
                <w:lang w:eastAsia="en-US"/>
              </w:rPr>
              <w:t xml:space="preserve">№ п/п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исполнения мероприятия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Ответственные и</w:t>
            </w:r>
            <w:r>
              <w:rPr>
                <w:sz w:val="24"/>
                <w:szCs w:val="24"/>
                <w:lang w:eastAsia="en-US"/>
              </w:rPr>
              <w:t xml:space="preserve">с</w:t>
            </w:r>
            <w:r>
              <w:rPr>
                <w:sz w:val="24"/>
                <w:szCs w:val="24"/>
                <w:lang w:eastAsia="en-US"/>
              </w:rPr>
              <w:t xml:space="preserve">полнители</w:t>
            </w:r>
          </w:p>
        </w:tc>
      </w:tr>
      <w:tr>
        <w:trPr>
          <w:trHeight w:val="194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</w:p>
        </w:tc>
      </w:tr>
      <w:tr>
        <w:trPr/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жилых помещений инвалидов и общего имущества 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 мере необходимости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омиссия по обследованию жилых помещений инвалидов и общего имущества в многоквартирных домах, в которых проживают инвалиды, в целях их приспособления  с учетом потребностей инвалидов и обеспечения условий их доступности для инвалидов на территории городского поселения Мортка (далее- Комиссия гп. Мортка)</w:t>
            </w:r>
          </w:p>
        </w:tc>
      </w:tr>
      <w:tr>
        <w:trPr/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 документов о характеристиках жилых помещений инвалидов, общего имущества в многоквартирных домах, в которых проживают инвалиды (технический паспорт (технический план), кадастровый паспорт и иные документы)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течение 3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рабочих дней со дня обследования жилого помещения и общего имущества в многоквартирном доме (п. 1 плана)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гп. Мортка</w:t>
            </w:r>
          </w:p>
        </w:tc>
      </w:tr>
      <w:tr>
        <w:trPr/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</w:t>
            </w:r>
            <w:r>
              <w:rPr>
                <w:sz w:val="24"/>
                <w:szCs w:val="24"/>
                <w:lang w:eastAsia="en-US"/>
              </w:rPr>
              <w:t xml:space="preserve">.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 и подведение итогов обследования: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оценка потребности в финансировании по капитальному ремонту или реконструкции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рабочих дней после проведения обследования                (п. 1 плана)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гп. Мортка</w:t>
            </w:r>
          </w:p>
        </w:tc>
      </w:tr>
      <w:tr>
        <w:trPr/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 w:val="24"/>
                <w:szCs w:val="24"/>
                <w:lang w:eastAsia="en-US"/>
              </w:rPr>
              <w:t xml:space="preserve">.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4"/>
                <w:szCs w:val="24"/>
              </w:rPr>
              <w:t xml:space="preserve"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заключение об отсутствии такой возможности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10 </w:t>
            </w:r>
          </w:p>
          <w:p>
            <w:pPr>
              <w:pStyle w:val="Normal"/>
              <w:ind w:left="-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рабочих дней после вынесения решения об экономической целесообразности (нецелесообразности) реконструкции или капитального ремонта                      многоквартирного дома (части дома)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(п. 3 плана)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гп. Мортка</w:t>
            </w:r>
          </w:p>
        </w:tc>
      </w:tr>
      <w:tr>
        <w:trPr/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5*</w:t>
            </w:r>
            <w:r>
              <w:rPr>
                <w:sz w:val="24"/>
                <w:szCs w:val="24"/>
                <w:lang w:eastAsia="en-US"/>
              </w:rPr>
              <w:t xml:space="preserve">.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жилого помещения инвалида в установленном законодательством Российской Федерации порядке непригодным для проживания инвалида (при заключении об отсутствии возможности приспособления жилого помещения инвалида и общего имущества в многоквартирном доме, в котором проживает инвалид)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10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рабочих дней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со дня вынесения заключения                          об отсутствии возможности приспособления жилого помещения инвалида и общего имущества в многоквартирном доме (п. 4 плана)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гп. Мортка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  <w:lang w:eastAsia="en-US"/>
              </w:rPr>
              <w:t xml:space="preserve">.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22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реестра инвалидов </w:t>
            </w:r>
            <w:r>
              <w:rPr>
                <w:sz w:val="24"/>
                <w:szCs w:val="24"/>
                <w:lang w:eastAsia="en-US"/>
              </w:rPr>
              <w:t xml:space="preserve">и ф</w:t>
            </w:r>
            <w:r>
              <w:rPr>
                <w:sz w:val="24"/>
                <w:szCs w:val="24"/>
                <w:lang w:eastAsia="en-US"/>
              </w:rPr>
              <w:t xml:space="preserve">ормирование реестра жилых помещений инвалидов и общего имущества в  мног</w:t>
            </w:r>
            <w:r>
              <w:rPr>
                <w:sz w:val="24"/>
                <w:szCs w:val="24"/>
                <w:lang w:eastAsia="en-US"/>
              </w:rPr>
              <w:t xml:space="preserve">о</w:t>
            </w:r>
            <w:r>
              <w:rPr>
                <w:sz w:val="24"/>
                <w:szCs w:val="24"/>
                <w:lang w:eastAsia="en-US"/>
              </w:rPr>
              <w:t xml:space="preserve">квартирных домах, в которых проживают инвалиды, а также реестра индивидуал</w:t>
            </w:r>
            <w:r>
              <w:rPr>
                <w:sz w:val="24"/>
                <w:szCs w:val="24"/>
                <w:lang w:eastAsia="en-US"/>
              </w:rPr>
              <w:t xml:space="preserve">ь</w:t>
            </w:r>
            <w:r>
              <w:rPr>
                <w:sz w:val="24"/>
                <w:szCs w:val="24"/>
                <w:lang w:eastAsia="en-US"/>
              </w:rPr>
              <w:t xml:space="preserve">ных жилых домов, в которых проживают инвалиды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 xml:space="preserve">квартал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жизнеобеспечения администрации городского поселения Мортка </w:t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hd w:val="clear" w:color="auto" w:fill="ffffff"/>
        <w:spacing w:line="277" w:lineRule="exac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* Пункт плана исполняется в случае если в акте обследования содержится вывод                   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инвалид.</w:t>
      </w: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="277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="277" w:lineRule="exac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="277" w:lineRule="exact"/>
        <w:ind w:left="106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="277" w:lineRule="exact"/>
        <w:ind w:left="106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8122" w:leader="none"/>
        </w:tabs>
        <w:ind w:left="4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tabs>
          <w:tab w:val="left" w:pos="8122" w:leader="none"/>
        </w:tabs>
        <w:ind w:left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>
      <w:pPr>
        <w:pStyle w:val="Normal"/>
        <w:framePr w:w="9619" w:h="612" w:hSpace="40" w:wrap="notBeside" w:vAnchor="text" w:hAnchor="page" w:x="1345" w:y="325" w:hRule="exact"/>
        <w:shd w:val="clear" w:color="auto" w:fill="ffffff"/>
        <w:tabs>
          <w:tab w:val="left" w:pos="8122" w:leader="none"/>
        </w:tabs>
        <w:ind w:left="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</w:r>
    </w:p>
    <w:p>
      <w:pPr>
        <w:pStyle w:val="Normal"/>
        <w:shd w:val="clear" w:color="auto" w:fill="ffffff"/>
        <w:spacing w:line="277" w:lineRule="exact"/>
        <w:ind w:left="106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="277" w:lineRule="exact"/>
        <w:ind w:left="106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="277" w:lineRule="exact"/>
        <w:ind w:left="106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="277" w:lineRule="exact"/>
        <w:ind w:left="106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Приложение 4 </w:t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</w:t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городского поселения Мортка </w:t>
      </w:r>
    </w:p>
    <w:p>
      <w:pPr>
        <w:pStyle w:val="Normal"/>
        <w:widowControl/>
        <w:jc w:val="right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от «   » ноября 2024 года № </w:t>
      </w:r>
      <w:r>
        <w:rPr>
          <w:sz w:val="24"/>
          <w:szCs w:val="24"/>
        </w:rPr>
      </w:r>
    </w:p>
    <w:p>
      <w:pPr>
        <w:pStyle w:val="Normal"/>
        <w:widowControl/>
        <w:ind w:left="496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left="4961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В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поселения Мортка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>
      <w:pPr>
        <w:pStyle w:val="Normal"/>
        <w:widowControl/>
        <w:ind w:left="496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left="496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</w:t>
      </w:r>
    </w:p>
    <w:p>
      <w:pPr>
        <w:pStyle w:val="Normal"/>
        <w:widowControl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</w:t>
      </w:r>
    </w:p>
    <w:p>
      <w:pPr>
        <w:pStyle w:val="Normal"/>
        <w:widowControl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(Ф.И.О. заявителя)</w:t>
      </w:r>
    </w:p>
    <w:p>
      <w:pPr>
        <w:pStyle w:val="Normal"/>
        <w:widowControl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</w:t>
      </w:r>
    </w:p>
    <w:p>
      <w:pPr>
        <w:pStyle w:val="Normal"/>
        <w:widowControl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(Ф.И.О. представителя заявителя)</w:t>
      </w:r>
    </w:p>
    <w:p>
      <w:pPr>
        <w:pStyle w:val="Normal"/>
        <w:widowControl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</w:t>
      </w:r>
    </w:p>
    <w:p>
      <w:pPr>
        <w:pStyle w:val="Normal"/>
        <w:widowControl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</w:t>
      </w:r>
    </w:p>
    <w:p>
      <w:pPr>
        <w:pStyle w:val="Normal"/>
        <w:widowControl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(адрес фактического проживания инвалида)</w:t>
      </w:r>
    </w:p>
    <w:p>
      <w:pPr>
        <w:pStyle w:val="Normal"/>
        <w:widowControl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</w:t>
      </w:r>
    </w:p>
    <w:p>
      <w:pPr>
        <w:pStyle w:val="Normal"/>
        <w:widowControl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(контактный телефон)</w:t>
      </w:r>
    </w:p>
    <w:p>
      <w:pPr>
        <w:pStyle w:val="Normal"/>
        <w:widowControl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ЗАЯВЛЕНИЕ</w:t>
      </w:r>
    </w:p>
    <w:p>
      <w:pPr>
        <w:pStyle w:val="Normal"/>
        <w:widowControl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 обследовании жилого помещения инвалида и общего имущества в многоквартирном доме, в котором проживает инвалид</w:t>
      </w:r>
    </w:p>
    <w:p>
      <w:pPr>
        <w:pStyle w:val="Normal"/>
        <w:widowControl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Прошу провести обследование жилого помещения, принадлежащего мне на праве собственности (пользования), на предмет доступности для инвалидов, находящегося по адресу:</w:t>
      </w:r>
      <w:r>
        <w:rPr>
          <w:sz w:val="24"/>
          <w:szCs w:val="24"/>
        </w:rPr>
      </w:r>
    </w:p>
    <w:p>
      <w:pPr>
        <w:pStyle w:val="Normal"/>
        <w:widowControl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номер телефона:_________________________________________________________________;</w:t>
      </w:r>
    </w:p>
    <w:p>
      <w:pPr>
        <w:pStyle w:val="Normal"/>
        <w:widowControl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данные паспорта:</w:t>
      </w:r>
    </w:p>
    <w:p>
      <w:pPr>
        <w:pStyle w:val="Normal"/>
        <w:widowControl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серия______________№______________ выдан (кем и когда)___________________________</w:t>
      </w:r>
    </w:p>
    <w:p>
      <w:pPr>
        <w:pStyle w:val="Normal"/>
        <w:widowControl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_______________________________________________________________________________</w:t>
      </w:r>
    </w:p>
    <w:p>
      <w:pPr>
        <w:pStyle w:val="Normal"/>
        <w:widowControl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_______________________________________________________________________________</w:t>
      </w:r>
    </w:p>
    <w:p>
      <w:pPr>
        <w:pStyle w:val="Normal"/>
        <w:widowControl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(Ф.И.О. законного представителя инвалида с указанием подтверждающих документов, заполняется при наличии законного представителя)</w:t>
      </w:r>
    </w:p>
    <w:p>
      <w:pPr>
        <w:pStyle w:val="Normal"/>
        <w:widowControl/>
        <w:jc w:val="center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________________________________________________________________________________________________________________________________________________________________ </w:t>
      </w:r>
      <w:r>
        <w:rPr>
          <w:rFonts w:eastAsia="Calibri"/>
          <w:lang w:eastAsia="en-US"/>
        </w:rPr>
        <w:t xml:space="preserve">(Ф.И.О. проживающих в жилом помещении членов семьи инвалида с указанием степени родства)</w:t>
      </w:r>
    </w:p>
    <w:p>
      <w:pPr>
        <w:pStyle w:val="Normal"/>
        <w:widowControl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(Ф.И.О. представителей организации,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</w:p>
    <w:p>
      <w:pPr>
        <w:pStyle w:val="Normal"/>
        <w:widowControl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98"/>
        <w:gridCol w:w="4999"/>
      </w:tblGrid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00" w:type="pct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Основные виды стойких нарушений функций организма человека</w:t>
            </w:r>
          </w:p>
        </w:tc>
        <w:tc>
          <w:tcPr>
            <w:tcW w:w="2500" w:type="pct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Степень выраженности стойких нарушений функций организма человека (умеренные/выраженные/значительно выраженные)***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00" w:type="pct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Стойкие расстройства двигательной функции, сопряженными с необходимостью использования кресла-коляски, иных вспомогательных средств передвижения</w:t>
            </w:r>
          </w:p>
        </w:tc>
        <w:tc>
          <w:tcPr>
            <w:tcW w:w="2500" w:type="pct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00" w:type="pct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Стойкие расстройства функции слуха, сопряженными с необходимостью использования вспомогательных средств</w:t>
            </w:r>
          </w:p>
        </w:tc>
        <w:tc>
          <w:tcPr>
            <w:tcW w:w="2500" w:type="pct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00" w:type="pct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Стойкие расстройства функции зрения, сопряженными с необходимостью использования собаки-проводника, иных вспомогательных средств</w:t>
            </w:r>
          </w:p>
        </w:tc>
        <w:tc>
          <w:tcPr>
            <w:tcW w:w="2500" w:type="pct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00" w:type="pct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Задержками в развитии и другими нарушениями функций организма человека</w:t>
            </w:r>
          </w:p>
        </w:tc>
        <w:tc>
          <w:tcPr>
            <w:tcW w:w="2500" w:type="pct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*** для заполнения указанной графы необходимо прописать степень выраженности стойких нарушений функций организма человека - умеренные/выраженные/значительно выраженные.</w:t>
      </w:r>
    </w:p>
    <w:p>
      <w:pPr>
        <w:pStyle w:val="Normal"/>
        <w:widowControl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заявлению прилагаю:*</w:t>
      </w:r>
    </w:p>
    <w:p>
      <w:pPr>
        <w:pStyle w:val="Normal"/>
        <w:widowControl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1)______________________________________________________________________________;</w:t>
      </w:r>
    </w:p>
    <w:p>
      <w:pPr>
        <w:pStyle w:val="Normal"/>
        <w:widowControl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2)______________________________________________________________________________;</w:t>
      </w:r>
    </w:p>
    <w:p>
      <w:pPr>
        <w:pStyle w:val="Normal"/>
        <w:widowControl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3)______________________________________________________________________________;</w:t>
      </w:r>
    </w:p>
    <w:p>
      <w:pPr>
        <w:pStyle w:val="Normal"/>
        <w:widowControl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4)______________________________________________________________________________;</w:t>
      </w:r>
    </w:p>
    <w:p>
      <w:pPr>
        <w:pStyle w:val="Normal"/>
        <w:widowControl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5)______________________________________________________________________________;</w:t>
      </w:r>
    </w:p>
    <w:p>
      <w:pPr>
        <w:pStyle w:val="Normal"/>
        <w:widowControl/>
        <w:rPr>
          <w:rFonts w:eastAsia="Calibri"/>
          <w:color w:val="ffffff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6)____________________________________________________________________________</w:t>
      </w:r>
      <w:r>
        <w:rPr>
          <w:rFonts w:eastAsia="Calibri"/>
          <w:color w:val="ffffff"/>
          <w:sz w:val="24"/>
          <w:szCs w:val="24"/>
          <w:lang w:eastAsia="en-US"/>
        </w:rPr>
        <w:t xml:space="preserve">..</w:t>
      </w:r>
    </w:p>
    <w:p>
      <w:pPr>
        <w:pStyle w:val="Normal"/>
        <w:widowControl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*копия справки федерального государственного учреждения медико-социальной экспертизы, подтверждающей факт установления инвалидности, копия индивидуальной программы реабилитации инвалида, выданной федеральным казенным учреждением медико-социальной экспертизы и иные документы</w:t>
      </w:r>
    </w:p>
    <w:p>
      <w:pPr>
        <w:pStyle w:val="Normal"/>
        <w:widowControl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Предлагаемая дата проведения обследования*:____________________(указать число, месяц, год)</w:t>
      </w:r>
    </w:p>
    <w:p>
      <w:pPr>
        <w:pStyle w:val="Normal"/>
        <w:widowControl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*точная дата проведения обследования жилого помещения согласовывается по средствам телефонной связи</w:t>
      </w:r>
    </w:p>
    <w:p>
      <w:pPr>
        <w:pStyle w:val="Normal"/>
        <w:widowControl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Предупрежден(а) об ответственности за недостоверность сведений, содержащихся в представленных документах, даю свое согласие на обработку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>
      <w:pPr>
        <w:pStyle w:val="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«______» ________________ 20____г.       __________________________________________</w:t>
      </w:r>
    </w:p>
    <w:p>
      <w:pPr>
        <w:pStyle w:val="Normal"/>
        <w:widowControl/>
        <w:jc w:val="both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(</w:t>
      </w:r>
      <w:r>
        <w:rPr>
          <w:rFonts w:eastAsia="Calibri"/>
          <w:lang w:eastAsia="en-US"/>
        </w:rPr>
        <w:t xml:space="preserve">подпись и расшифровка подписи гражданина)</w:t>
      </w:r>
    </w:p>
    <w:p>
      <w:pPr>
        <w:pStyle w:val="Normal"/>
        <w:widowControl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hd w:val="clear" w:color="auto" w:fill="ffffff"/>
        <w:tabs>
          <w:tab w:val="left" w:pos="496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 xml:space="preserve">5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</w:t>
      </w:r>
    </w:p>
    <w:p>
      <w:pPr>
        <w:pStyle w:val="Normal"/>
        <w:widowControl/>
        <w:ind w:right="2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городского поселения Мортка </w:t>
      </w:r>
    </w:p>
    <w:p>
      <w:pPr>
        <w:pStyle w:val="Normal"/>
        <w:widowControl/>
        <w:jc w:val="right"/>
        <w:rPr>
          <w:sz w:val="26"/>
          <w:szCs w:val="26"/>
        </w:rPr>
      </w:pPr>
      <w:r>
        <w:rPr>
          <w:rFonts w:eastAsia="Calibri"/>
          <w:sz w:val="24"/>
          <w:szCs w:val="24"/>
          <w:lang w:eastAsia="en-US"/>
        </w:rPr>
        <w:t xml:space="preserve">от «  </w:t>
      </w:r>
      <w:r>
        <w:rPr>
          <w:rFonts w:eastAsia="Calibri"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ноябр</w:t>
      </w:r>
      <w:r>
        <w:rPr>
          <w:rFonts w:eastAsia="Calibri"/>
          <w:sz w:val="24"/>
          <w:szCs w:val="24"/>
          <w:lang w:eastAsia="en-US"/>
        </w:rPr>
        <w:t xml:space="preserve">я 2024 года № </w:t>
      </w:r>
      <w:r>
        <w:rPr>
          <w:sz w:val="26"/>
          <w:szCs w:val="26"/>
        </w:rPr>
      </w:r>
    </w:p>
    <w:p>
      <w:pPr>
        <w:pStyle w:val="Normal"/>
        <w:widowControl/>
        <w:ind w:left="496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left="4961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В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поселения Мортка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>
      <w:pPr>
        <w:pStyle w:val="Normal"/>
        <w:widowControl/>
        <w:ind w:left="496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</w:t>
      </w:r>
    </w:p>
    <w:p>
      <w:pPr>
        <w:pStyle w:val="Normal"/>
        <w:widowControl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</w:t>
      </w:r>
    </w:p>
    <w:p>
      <w:pPr>
        <w:pStyle w:val="Normal"/>
        <w:widowControl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(Ф.И.О. заявителя)</w:t>
      </w:r>
    </w:p>
    <w:p>
      <w:pPr>
        <w:pStyle w:val="Normal"/>
        <w:widowControl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</w:t>
      </w:r>
    </w:p>
    <w:p>
      <w:pPr>
        <w:pStyle w:val="Normal"/>
        <w:widowControl/>
        <w:spacing w:line="276" w:lineRule="auto"/>
        <w:ind w:left="581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(Ф.И.О. представителя заявителя)</w:t>
      </w:r>
    </w:p>
    <w:p>
      <w:pPr>
        <w:pStyle w:val="Normal"/>
        <w:widowControl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</w:t>
      </w:r>
    </w:p>
    <w:p>
      <w:pPr>
        <w:pStyle w:val="Normal"/>
        <w:widowControl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</w:t>
      </w:r>
    </w:p>
    <w:p>
      <w:pPr>
        <w:pStyle w:val="Normal"/>
        <w:widowControl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(адрес фактического проживания инвалида)</w:t>
      </w:r>
    </w:p>
    <w:p>
      <w:pPr>
        <w:pStyle w:val="Normal"/>
        <w:widowControl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</w:t>
      </w:r>
    </w:p>
    <w:p>
      <w:pPr>
        <w:pStyle w:val="Normal"/>
        <w:widowControl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(контактный телефон)</w:t>
      </w:r>
    </w:p>
    <w:p>
      <w:pPr>
        <w:pStyle w:val="Normal"/>
        <w:widowControl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ЗАЯВЛЕНИЕ</w:t>
      </w:r>
    </w:p>
    <w:p>
      <w:pPr>
        <w:pStyle w:val="Normal"/>
        <w:widowControl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spacing w:line="276" w:lineRule="auto"/>
        <w:ind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Я____________________________________________________________________________,</w:t>
      </w:r>
    </w:p>
    <w:p>
      <w:pPr>
        <w:pStyle w:val="Normal"/>
        <w:widowControl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 года рождения, отказываюсь от обследования жилого помещения, по месту моего проживания, расположенного по адресу:________________________________________________________________________ 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ind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Я ознакомлен (а) с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>
      <w:pPr>
        <w:pStyle w:val="Normal"/>
        <w:widowControl/>
        <w:spacing w:line="276" w:lineRule="auto"/>
        <w:ind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spacing w:line="276" w:lineRule="auto"/>
        <w:ind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Даю согласие на обработку и использование моих персональных данных, содержащихся в настоящем заявлении.</w:t>
      </w:r>
    </w:p>
    <w:p>
      <w:pPr>
        <w:pStyle w:val="Normal"/>
        <w:widowControl/>
        <w:spacing w:line="276" w:lineRule="auto"/>
        <w:ind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«_____» ____________________ 20____г.           _____________________________________</w:t>
      </w:r>
    </w:p>
    <w:p>
      <w:pPr>
        <w:pStyle w:val="Normal"/>
        <w:widowControl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</w:t>
      </w:r>
      <w:r>
        <w:rPr>
          <w:rFonts w:eastAsia="Calibri"/>
          <w:lang w:eastAsia="en-US"/>
        </w:rPr>
        <w:t xml:space="preserve">(подпись)</w:t>
      </w:r>
    </w:p>
    <w:p>
      <w:pPr>
        <w:pStyle w:val="Normal"/>
        <w:widowControl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</w:p>
    <w:p>
      <w:pPr>
        <w:pStyle w:val="Normal"/>
        <w:widowControl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/>
        <w:shd w:val="clear" w:color="auto" w:fill="ffffff"/>
        <w:tabs>
          <w:tab w:val="left" w:pos="4253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sectPr>
      <w:type w:val="continuous"/>
      <w:pgSz w:w="11909" w:h="16834"/>
      <w:pgMar w:top="567" w:right="852" w:bottom="993" w:left="1276" w:header="720" w:footer="720" w:gutter="0"/>
      <w:cols w:space="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egacy w:legacy="1"/>
      <w:lvlJc w:val="left"/>
      <w:pPr>
        <w:pStyle w:val="Normal"/>
      </w:pPr>
      <w:rPr>
        <w:rFonts w:ascii="Times New Roman" w:hAnsi="Times New Roman" w:cs="Times New Roman"/>
      </w:rPr>
    </w:lvl>
  </w:abstractNum>
  <w:abstractNum w:abstractNumId="1">
    <w:multiLevelType w:val="hybridMultilevel"/>
    <w:lvl w:ilvl="0">
      <w:start w:val="4"/>
      <w:numFmt w:val="decimal"/>
      <w:suff w:val="tab"/>
      <w:lvlText w:val="%1."/>
      <w:legacy w:legacy="1"/>
      <w:lvlJc w:val="left"/>
      <w:pPr>
        <w:pStyle w:val="Normal"/>
      </w:pPr>
      <w:rPr>
        <w:rFonts w:ascii="Times New Roman" w:hAnsi="Times New Roman" w:cs="Times New Roman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3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</w:pPr>
    <w:rPr>
      <w:rFonts w:ascii="Times New Roman" w:hAnsi="Times New Roman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character" w:styleId="UserStyle_0">
    <w:name w:val="Основной текст_"/>
    <w:next w:val="UserStyle_0"/>
    <w:link w:val="UserStyle_1"/>
    <w:rPr>
      <w:rFonts w:ascii="Times New Roman" w:hAnsi="Times New Roman"/>
      <w:sz w:val="23"/>
      <w:szCs w:val="23"/>
      <w:shd w:val="clear" w:color="auto" w:fill="ffffff"/>
    </w:rPr>
  </w:style>
  <w:style w:type="paragraph" w:styleId="UserStyle_1">
    <w:name w:val="Основной текст1"/>
    <w:basedOn w:val="Normal"/>
    <w:next w:val="UserStyle_1"/>
    <w:link w:val="UserStyle_0"/>
    <w:pPr>
      <w:shd w:val="clear" w:color="auto" w:fill="ffffff"/>
      <w:spacing w:before="300" w:after="300" w:line="274" w:lineRule="exact"/>
      <w:jc w:val="center"/>
    </w:pPr>
    <w:rPr>
      <w:sz w:val="23"/>
      <w:szCs w:val="23"/>
    </w:rPr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26309</Characters>
  <CharactersWithSpaces>30863</CharactersWithSpaces>
  <Company>Microsoft</Company>
  <DocSecurity>0</DocSecurity>
  <HyperlinksChanged>false</HyperlinksChanged>
  <Lines>219</Lines>
  <Pages>12</Pages>
  <Paragraphs>61</Paragraphs>
  <ScaleCrop>false</ScaleCrop>
  <SharedDoc>false</SharedDoc>
  <Template>Normal</Template>
  <Words>4615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10</cp:revision>
  <dcterms:created xsi:type="dcterms:W3CDTF">2024-11-14T10:58:00Z</dcterms:created>
  <dcterms:modified xsi:type="dcterms:W3CDTF">2024-11-18T11:23:00Z</dcterms:modified>
  <cp:version>1048576</cp:version>
</cp:coreProperties>
</file>