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20DFC" w:rsidRPr="00B20DFC" w:rsidRDefault="00B20DFC" w:rsidP="00B20DFC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50444" w:rsidRPr="00B20DFC" w:rsidRDefault="00B20DFC" w:rsidP="00B20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70698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23.07.2025 №251</w:t>
      </w: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706984" w:rsidRPr="003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6" w:history="1">
        <w:r w:rsidR="00706984" w:rsidRPr="00706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6 Федерального закона "О связи"</w:t>
        </w:r>
      </w:hyperlink>
      <w:r w:rsidR="00706984" w:rsidRPr="003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="00706984" w:rsidRPr="00706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депутатов городское поселение </w:t>
      </w:r>
      <w:proofErr w:type="spellStart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0444" w:rsidRPr="00B20D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8A21EC" w:rsidRDefault="008A21EC" w:rsidP="008A21E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0DFC"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раздела 2 изложить в следующей редакции:</w:t>
      </w:r>
    </w:p>
    <w:p w:rsidR="008A21EC" w:rsidRPr="008A21EC" w:rsidRDefault="008A21EC" w:rsidP="008A2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7B55">
        <w:rPr>
          <w:rFonts w:ascii="Times New Roman" w:hAnsi="Times New Roman" w:cs="Times New Roman"/>
          <w:sz w:val="24"/>
          <w:szCs w:val="24"/>
        </w:rPr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</w:t>
      </w:r>
      <w:r>
        <w:rPr>
          <w:rFonts w:ascii="Times New Roman" w:hAnsi="Times New Roman" w:cs="Times New Roman"/>
          <w:sz w:val="24"/>
          <w:szCs w:val="24"/>
        </w:rPr>
        <w:t xml:space="preserve">нием объектов дорожного сервиса </w:t>
      </w:r>
      <w:r w:rsidRPr="00D62A15">
        <w:rPr>
          <w:rFonts w:ascii="Times New Roman" w:eastAsia="Times New Roman" w:hAnsi="Times New Roman" w:cs="Times New Roman"/>
          <w:sz w:val="24"/>
          <w:szCs w:val="24"/>
        </w:rPr>
        <w:t>линий связи и сооружений связи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.».</w:t>
      </w:r>
      <w:proofErr w:type="gramEnd"/>
    </w:p>
    <w:p w:rsidR="008A21EC" w:rsidRDefault="008A21EC" w:rsidP="008A21E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2.4.2 раздела 2 изложить в следующей редакции:</w:t>
      </w:r>
    </w:p>
    <w:p w:rsidR="008A21EC" w:rsidRPr="002A418F" w:rsidRDefault="008A21EC" w:rsidP="008A21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21EC">
        <w:rPr>
          <w:rFonts w:ascii="Times New Roman" w:hAnsi="Times New Roman" w:cs="Times New Roman"/>
          <w:sz w:val="24"/>
          <w:szCs w:val="24"/>
        </w:rPr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</w:r>
      <w:r w:rsidRPr="008A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 связи и сооружениям связи</w:t>
      </w:r>
      <w:proofErr w:type="gramStart"/>
      <w:r w:rsidRPr="008A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8A21EC" w:rsidRDefault="008A21EC" w:rsidP="008A21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1.3. Пункт 2.4.7 раздела 2 изложить в следующей редакции:</w:t>
      </w:r>
    </w:p>
    <w:p w:rsidR="008A21EC" w:rsidRDefault="008A21EC" w:rsidP="008A21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«2.4.7. </w:t>
      </w:r>
      <w:proofErr w:type="gramStart"/>
      <w:r w:rsidRPr="003E7B55">
        <w:rPr>
          <w:rFonts w:ascii="Times New Roman" w:hAnsi="Times New Roman" w:cs="Times New Roman"/>
          <w:sz w:val="24"/>
          <w:szCs w:val="24"/>
        </w:rPr>
        <w:t>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r w:rsidRPr="00D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целях строительства, реконструкции, капитального ремонта, в том числе прокладки, переноса, переустройства, эксплуатации линий связи и сооружений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Pr="003E7B55">
        <w:rPr>
          <w:rFonts w:ascii="Times New Roman" w:hAnsi="Times New Roman" w:cs="Times New Roman"/>
          <w:sz w:val="24"/>
          <w:szCs w:val="24"/>
        </w:rPr>
        <w:t xml:space="preserve"> установки и эксплуатации рекламных конструкций </w:t>
      </w:r>
      <w:r>
        <w:rPr>
          <w:rFonts w:ascii="Times New Roman" w:hAnsi="Times New Roman" w:cs="Times New Roman"/>
          <w:sz w:val="24"/>
          <w:szCs w:val="24"/>
        </w:rPr>
        <w:t>на условиях частного сервитута.</w:t>
      </w:r>
      <w:proofErr w:type="gramEnd"/>
      <w:r w:rsidR="00F76FB4">
        <w:rPr>
          <w:rFonts w:ascii="Times New Roman" w:hAnsi="Times New Roman" w:cs="Times New Roman"/>
          <w:sz w:val="24"/>
          <w:szCs w:val="24"/>
        </w:rPr>
        <w:t xml:space="preserve"> </w:t>
      </w:r>
      <w:r w:rsidRPr="003E7B55">
        <w:rPr>
          <w:rFonts w:ascii="Times New Roman" w:hAnsi="Times New Roman" w:cs="Times New Roman"/>
          <w:sz w:val="24"/>
          <w:szCs w:val="24"/>
        </w:rPr>
        <w:t xml:space="preserve">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осуществляет администрация муниципального образования городское поселение </w:t>
      </w:r>
      <w:proofErr w:type="spellStart"/>
      <w:r w:rsidRPr="003E7B55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3E7B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FB4" w:rsidRDefault="008A21EC" w:rsidP="00F76F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</w:t>
      </w:r>
      <w:r w:rsidR="00F76FB4">
        <w:rPr>
          <w:rFonts w:ascii="Times New Roman" w:hAnsi="Times New Roman" w:cs="Times New Roman"/>
          <w:sz w:val="24"/>
          <w:szCs w:val="24"/>
        </w:rPr>
        <w:t xml:space="preserve"> Абзац 2 пункта 2.4.8. изложить в новой редакции:</w:t>
      </w:r>
    </w:p>
    <w:p w:rsidR="00F76FB4" w:rsidRDefault="00F76FB4" w:rsidP="00F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F7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3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 в границах полосы отвода и (или) придорожных полос автомобильной дороги влекут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коммуникаций, линий связи и сооружений связи или за их счет.</w:t>
      </w:r>
      <w:r w:rsid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06B9" w:rsidRDefault="004806B9" w:rsidP="00F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1.5. Абзац 3 пункта 2.4.8. изложить в новой редакции:</w:t>
      </w:r>
    </w:p>
    <w:p w:rsidR="004806B9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</w:t>
      </w:r>
      <w:r w:rsidRPr="00D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переноса, переустройства инженерных коммуникаций, линий связи и сооружений связи,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договорами, заключаемыми владельцами этих инженерных коммуникаций, линий связи и сооружений связи с владельцами автомобильных дорог. При этом положения </w:t>
      </w:r>
      <w:hyperlink r:id="rId8" w:history="1">
        <w:r w:rsidRPr="00480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4_1 статьи 6 Федерального закона от 7 июля 2003 года N 126-ФЗ "О связи"</w:t>
        </w:r>
      </w:hyperlink>
      <w:r w:rsidRPr="00D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применяются, если указанными договорами не определены иные условия переноса, переустройства инженерных коммуникаций, линий связи и сооружений связи, их эксплуатации</w:t>
      </w:r>
      <w:proofErr w:type="gramStart"/>
      <w:r w:rsidRPr="00D82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806B9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Абзац 4 пункта 2.4.8. раздел 2 изложить в следующей редакции:</w:t>
      </w:r>
    </w:p>
    <w:p w:rsidR="008A21EC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9" w:history="1">
        <w:r w:rsidRPr="00480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Существенные условия договоров</w:t>
        </w:r>
      </w:hyperlink>
      <w:r w:rsidRP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заключаемых владельцами инженерных коммуникаций, линий связи и сооружений связи с владельцами автомобильных дорог в случае строительства, реконструкции, капитального ремонта, в том числе прокладки, переноса, переустройства, инженерных коммуникаций, линий связи и сооружений связи, их эксплуатации в границах полос отвода автомобильных дорог,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</w:t>
      </w:r>
      <w:proofErr w:type="gramEnd"/>
      <w:r w:rsidRP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по согласованию с федеральным органом исполнительной власти в области связи,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</w:t>
      </w:r>
      <w:proofErr w:type="gramStart"/>
      <w:r w:rsidRP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</w:t>
      </w:r>
      <w:r w:rsidR="00B20DFC">
        <w:rPr>
          <w:rFonts w:ascii="Times New Roman" w:eastAsia="Arial Unicode MS" w:hAnsi="Times New Roman" w:cs="Times New Roman"/>
          <w:sz w:val="24"/>
          <w:szCs w:val="24"/>
        </w:rPr>
        <w:t xml:space="preserve"> его официального обнародования.</w:t>
      </w: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B50444" w:rsidRPr="00B50444" w:rsidRDefault="00B20DFC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«__»_____2025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multilevel"/>
    <w:tmpl w:val="B0C4010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2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3B0766"/>
    <w:rsid w:val="004806B9"/>
    <w:rsid w:val="00706984"/>
    <w:rsid w:val="008A21EC"/>
    <w:rsid w:val="008D29FE"/>
    <w:rsid w:val="009C5DA8"/>
    <w:rsid w:val="00B20DFC"/>
    <w:rsid w:val="00B50444"/>
    <w:rsid w:val="00BB2C94"/>
    <w:rsid w:val="00BC7D6E"/>
    <w:rsid w:val="00D62A15"/>
    <w:rsid w:val="00E95B02"/>
    <w:rsid w:val="00ED4FCE"/>
    <w:rsid w:val="00EF2E18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  <w:style w:type="paragraph" w:customStyle="1" w:styleId="FORMATTEXT">
    <w:name w:val=".FORMATTEXT"/>
    <w:uiPriority w:val="99"/>
    <w:rsid w:val="008A2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  <w:style w:type="paragraph" w:customStyle="1" w:styleId="FORMATTEXT">
    <w:name w:val=".FORMATTEXT"/>
    <w:uiPriority w:val="99"/>
    <w:rsid w:val="008A2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67280&amp;mark=000000000000000000000000000000000000000000000000007DS0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70582&amp;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67280&amp;mark=000000000000000000000000000000000000000000000000007E40K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1306604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9</cp:revision>
  <cp:lastPrinted>2025-08-05T10:00:00Z</cp:lastPrinted>
  <dcterms:created xsi:type="dcterms:W3CDTF">2023-09-05T04:58:00Z</dcterms:created>
  <dcterms:modified xsi:type="dcterms:W3CDTF">2025-08-06T11:36:00Z</dcterms:modified>
</cp:coreProperties>
</file>