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2AE" w:rsidRDefault="000E42AE" w:rsidP="000E42AE">
      <w:pPr>
        <w:pStyle w:val="a4"/>
        <w:jc w:val="center"/>
        <w:rPr>
          <w:b/>
        </w:rPr>
      </w:pPr>
      <w:r>
        <w:rPr>
          <w:b/>
        </w:rPr>
        <w:t>ОБЗОР</w:t>
      </w:r>
    </w:p>
    <w:p w:rsidR="001F10A1" w:rsidRDefault="001F10A1" w:rsidP="000E42AE">
      <w:pPr>
        <w:pStyle w:val="a4"/>
        <w:jc w:val="center"/>
        <w:rPr>
          <w:b/>
        </w:rPr>
      </w:pPr>
      <w:r>
        <w:rPr>
          <w:b/>
        </w:rPr>
        <w:t xml:space="preserve">ОЦЕНКИ УРОВНЯ ВНЕДРЕНИЯ АНТИКОРРУПЦИОННЫХ СТАНДАРТОВ, </w:t>
      </w:r>
    </w:p>
    <w:p w:rsidR="001F10A1" w:rsidRDefault="001F10A1" w:rsidP="000E42AE">
      <w:pPr>
        <w:pStyle w:val="a4"/>
        <w:jc w:val="center"/>
        <w:rPr>
          <w:b/>
        </w:rPr>
      </w:pPr>
      <w:r>
        <w:rPr>
          <w:b/>
        </w:rPr>
        <w:t>ДЕЯТЕЛЬНОСТИ ПО РЕАЛИЗАЦИИ АНТИКОРРУПЦИОННОГО ЗАКОНОДАТЕЛЬСТ</w:t>
      </w:r>
      <w:r w:rsidR="009C1183">
        <w:rPr>
          <w:b/>
        </w:rPr>
        <w:t xml:space="preserve">ВА В МУНИЦИПАЛЬНЫХ </w:t>
      </w:r>
      <w:proofErr w:type="gramStart"/>
      <w:r w:rsidR="009C1183">
        <w:rPr>
          <w:b/>
        </w:rPr>
        <w:t xml:space="preserve">УЧРЕЖДЕНИЯХ </w:t>
      </w:r>
      <w:r>
        <w:rPr>
          <w:b/>
        </w:rPr>
        <w:t xml:space="preserve"> </w:t>
      </w:r>
      <w:r w:rsidR="009C1183">
        <w:rPr>
          <w:b/>
        </w:rPr>
        <w:t>МУНИЦИПАЛЬНОГО</w:t>
      </w:r>
      <w:proofErr w:type="gramEnd"/>
      <w:r w:rsidR="009C1183">
        <w:rPr>
          <w:b/>
        </w:rPr>
        <w:t xml:space="preserve"> ОБРАЗОВАНИЯ ГОРОДСКОЕ ПОСЕЛЕНИЕ МОРТКА</w:t>
      </w:r>
      <w:r>
        <w:rPr>
          <w:b/>
        </w:rPr>
        <w:t xml:space="preserve"> </w:t>
      </w:r>
    </w:p>
    <w:p w:rsidR="001F10A1" w:rsidRDefault="00523089" w:rsidP="000E42AE">
      <w:pPr>
        <w:pStyle w:val="a4"/>
        <w:jc w:val="center"/>
        <w:rPr>
          <w:b/>
        </w:rPr>
      </w:pPr>
      <w:r>
        <w:rPr>
          <w:b/>
        </w:rPr>
        <w:t>В 2025</w:t>
      </w:r>
      <w:bookmarkStart w:id="0" w:name="_GoBack"/>
      <w:bookmarkEnd w:id="0"/>
      <w:r w:rsidR="001C29B0">
        <w:rPr>
          <w:b/>
        </w:rPr>
        <w:t xml:space="preserve"> </w:t>
      </w:r>
      <w:r w:rsidR="001F10A1">
        <w:rPr>
          <w:b/>
        </w:rPr>
        <w:t>ГОДУ</w:t>
      </w:r>
    </w:p>
    <w:p w:rsidR="001F10A1" w:rsidRDefault="001F10A1" w:rsidP="000E42AE">
      <w:pPr>
        <w:pStyle w:val="a4"/>
        <w:jc w:val="center"/>
        <w:rPr>
          <w:b/>
        </w:rPr>
      </w:pPr>
    </w:p>
    <w:p w:rsidR="00AE4B89" w:rsidRPr="0013748E" w:rsidRDefault="001F10A1" w:rsidP="00523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F10A1">
        <w:rPr>
          <w:rFonts w:ascii="Times New Roman" w:hAnsi="Times New Roman"/>
          <w:sz w:val="28"/>
          <w:szCs w:val="28"/>
        </w:rPr>
        <w:t>В соответствии со статьей 13.3. Федерального закона от 25 декабря               2008 года № 273-ФЗ «О противодействии коррупции», с п</w:t>
      </w:r>
      <w:r w:rsidR="0013748E">
        <w:rPr>
          <w:rFonts w:ascii="Times New Roman" w:hAnsi="Times New Roman"/>
          <w:sz w:val="28"/>
          <w:szCs w:val="28"/>
        </w:rPr>
        <w:t>унктом                         2.</w:t>
      </w:r>
      <w:r w:rsidR="004D48E2">
        <w:rPr>
          <w:rFonts w:ascii="Times New Roman" w:hAnsi="Times New Roman"/>
          <w:sz w:val="28"/>
          <w:szCs w:val="28"/>
        </w:rPr>
        <w:t>1</w:t>
      </w:r>
      <w:r w:rsidR="0013748E">
        <w:rPr>
          <w:rFonts w:ascii="Times New Roman" w:hAnsi="Times New Roman"/>
          <w:sz w:val="28"/>
          <w:szCs w:val="28"/>
        </w:rPr>
        <w:t xml:space="preserve">9 </w:t>
      </w:r>
      <w:r w:rsidRPr="001F10A1">
        <w:rPr>
          <w:rFonts w:ascii="Times New Roman" w:hAnsi="Times New Roman"/>
          <w:sz w:val="28"/>
          <w:szCs w:val="28"/>
        </w:rPr>
        <w:t xml:space="preserve"> Плана противодействия коррупции в </w:t>
      </w:r>
      <w:proofErr w:type="spellStart"/>
      <w:r w:rsidR="004D48E2">
        <w:rPr>
          <w:rFonts w:ascii="Times New Roman" w:hAnsi="Times New Roman"/>
          <w:sz w:val="28"/>
          <w:szCs w:val="28"/>
        </w:rPr>
        <w:t>Кондинском</w:t>
      </w:r>
      <w:proofErr w:type="spellEnd"/>
      <w:r w:rsidR="004D48E2">
        <w:rPr>
          <w:rFonts w:ascii="Times New Roman" w:hAnsi="Times New Roman"/>
          <w:sz w:val="28"/>
          <w:szCs w:val="28"/>
        </w:rPr>
        <w:t xml:space="preserve"> районе  на 2021-2024</w:t>
      </w:r>
      <w:r w:rsidRPr="003C5B29">
        <w:rPr>
          <w:rFonts w:ascii="Times New Roman" w:hAnsi="Times New Roman"/>
          <w:sz w:val="28"/>
          <w:szCs w:val="28"/>
        </w:rPr>
        <w:t xml:space="preserve"> годы, утвержденным</w:t>
      </w:r>
      <w:r w:rsidR="009A2429">
        <w:rPr>
          <w:rFonts w:ascii="Times New Roman" w:hAnsi="Times New Roman"/>
          <w:sz w:val="28"/>
          <w:szCs w:val="28"/>
        </w:rPr>
        <w:t xml:space="preserve"> постановление админи</w:t>
      </w:r>
      <w:r w:rsidR="0013748E">
        <w:rPr>
          <w:rFonts w:ascii="Times New Roman" w:hAnsi="Times New Roman"/>
          <w:sz w:val="28"/>
          <w:szCs w:val="28"/>
        </w:rPr>
        <w:t xml:space="preserve">страции </w:t>
      </w:r>
      <w:proofErr w:type="spellStart"/>
      <w:r w:rsidR="0013748E">
        <w:rPr>
          <w:rFonts w:ascii="Times New Roman" w:hAnsi="Times New Roman"/>
          <w:sz w:val="28"/>
          <w:szCs w:val="28"/>
        </w:rPr>
        <w:t>Кондинского</w:t>
      </w:r>
      <w:proofErr w:type="spellEnd"/>
      <w:r w:rsidR="0013748E">
        <w:rPr>
          <w:rFonts w:ascii="Times New Roman" w:hAnsi="Times New Roman"/>
          <w:sz w:val="28"/>
          <w:szCs w:val="28"/>
        </w:rPr>
        <w:t xml:space="preserve"> района от 04 июня 2025 года № 623</w:t>
      </w:r>
      <w:r w:rsidR="009A2429">
        <w:rPr>
          <w:rFonts w:ascii="Times New Roman" w:hAnsi="Times New Roman"/>
          <w:sz w:val="28"/>
          <w:szCs w:val="28"/>
        </w:rPr>
        <w:t xml:space="preserve"> «Об утверждении Плана противодействия коррупции </w:t>
      </w:r>
      <w:r w:rsidR="0013748E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13748E">
        <w:rPr>
          <w:rFonts w:ascii="Times New Roman" w:hAnsi="Times New Roman"/>
          <w:sz w:val="28"/>
          <w:szCs w:val="28"/>
        </w:rPr>
        <w:t>Кондинском</w:t>
      </w:r>
      <w:proofErr w:type="spellEnd"/>
      <w:r w:rsidR="0013748E">
        <w:rPr>
          <w:rFonts w:ascii="Times New Roman" w:hAnsi="Times New Roman"/>
          <w:sz w:val="28"/>
          <w:szCs w:val="28"/>
        </w:rPr>
        <w:t xml:space="preserve"> районе на 2025-2028</w:t>
      </w:r>
      <w:r w:rsidR="009A2429">
        <w:rPr>
          <w:rFonts w:ascii="Times New Roman" w:hAnsi="Times New Roman"/>
          <w:sz w:val="28"/>
          <w:szCs w:val="28"/>
        </w:rPr>
        <w:t xml:space="preserve"> годы», </w:t>
      </w:r>
      <w:r w:rsidR="0013748E">
        <w:rPr>
          <w:rFonts w:ascii="Times New Roman" w:hAnsi="Times New Roman"/>
          <w:sz w:val="28"/>
          <w:szCs w:val="28"/>
        </w:rPr>
        <w:t>пунктом 2.12</w:t>
      </w:r>
      <w:r w:rsidRPr="003C5B29">
        <w:rPr>
          <w:rFonts w:ascii="Times New Roman" w:hAnsi="Times New Roman"/>
          <w:sz w:val="28"/>
          <w:szCs w:val="28"/>
        </w:rPr>
        <w:t xml:space="preserve"> Плана противодействия коррупции </w:t>
      </w:r>
      <w:r w:rsidR="009C1183" w:rsidRPr="003C5B29">
        <w:rPr>
          <w:rFonts w:ascii="Times New Roman" w:hAnsi="Times New Roman"/>
          <w:sz w:val="28"/>
          <w:szCs w:val="28"/>
        </w:rPr>
        <w:t xml:space="preserve">на территории городского поселения </w:t>
      </w:r>
      <w:proofErr w:type="spellStart"/>
      <w:r w:rsidR="009C1183" w:rsidRPr="003C5B29">
        <w:rPr>
          <w:rFonts w:ascii="Times New Roman" w:hAnsi="Times New Roman"/>
          <w:sz w:val="28"/>
          <w:szCs w:val="28"/>
        </w:rPr>
        <w:t>Мортка</w:t>
      </w:r>
      <w:proofErr w:type="spellEnd"/>
      <w:r w:rsidRPr="003C5B29">
        <w:rPr>
          <w:rFonts w:ascii="Times New Roman" w:hAnsi="Times New Roman"/>
          <w:sz w:val="28"/>
          <w:szCs w:val="28"/>
        </w:rPr>
        <w:t xml:space="preserve">», утвержденным постановлением администрации </w:t>
      </w:r>
      <w:r w:rsidR="009C1183" w:rsidRPr="003C5B29">
        <w:rPr>
          <w:rFonts w:ascii="Times New Roman" w:hAnsi="Times New Roman"/>
          <w:sz w:val="28"/>
          <w:szCs w:val="28"/>
        </w:rPr>
        <w:t>го</w:t>
      </w:r>
      <w:r w:rsidR="0013748E">
        <w:rPr>
          <w:rFonts w:ascii="Times New Roman" w:hAnsi="Times New Roman"/>
          <w:sz w:val="28"/>
          <w:szCs w:val="28"/>
        </w:rPr>
        <w:t xml:space="preserve">родского поселения </w:t>
      </w:r>
      <w:proofErr w:type="spellStart"/>
      <w:r w:rsidR="0013748E">
        <w:rPr>
          <w:rFonts w:ascii="Times New Roman" w:hAnsi="Times New Roman"/>
          <w:sz w:val="28"/>
          <w:szCs w:val="28"/>
        </w:rPr>
        <w:t>Мортка</w:t>
      </w:r>
      <w:proofErr w:type="spellEnd"/>
      <w:r w:rsidR="0013748E">
        <w:rPr>
          <w:rFonts w:ascii="Times New Roman" w:hAnsi="Times New Roman"/>
          <w:sz w:val="28"/>
          <w:szCs w:val="28"/>
        </w:rPr>
        <w:t xml:space="preserve">  от 23 июня 2025 года № 90</w:t>
      </w:r>
      <w:r w:rsidRPr="003C5B29">
        <w:rPr>
          <w:rFonts w:ascii="Times New Roman" w:hAnsi="Times New Roman"/>
          <w:sz w:val="28"/>
          <w:szCs w:val="28"/>
        </w:rPr>
        <w:t xml:space="preserve"> «Об утверждении Пл</w:t>
      </w:r>
      <w:r w:rsidR="009C1183" w:rsidRPr="003C5B29">
        <w:rPr>
          <w:rFonts w:ascii="Times New Roman" w:hAnsi="Times New Roman"/>
          <w:sz w:val="28"/>
          <w:szCs w:val="28"/>
        </w:rPr>
        <w:t>ана</w:t>
      </w:r>
      <w:r w:rsidR="009C1183">
        <w:rPr>
          <w:rFonts w:ascii="Times New Roman" w:hAnsi="Times New Roman"/>
          <w:sz w:val="28"/>
          <w:szCs w:val="28"/>
        </w:rPr>
        <w:t xml:space="preserve"> противодействия коррупции </w:t>
      </w:r>
      <w:r w:rsidR="009A2C3C">
        <w:rPr>
          <w:rFonts w:ascii="Times New Roman" w:hAnsi="Times New Roman"/>
          <w:sz w:val="28"/>
          <w:szCs w:val="28"/>
        </w:rPr>
        <w:t>в городско</w:t>
      </w:r>
      <w:r w:rsidR="0013748E">
        <w:rPr>
          <w:rFonts w:ascii="Times New Roman" w:hAnsi="Times New Roman"/>
          <w:sz w:val="28"/>
          <w:szCs w:val="28"/>
        </w:rPr>
        <w:t xml:space="preserve">го поселении </w:t>
      </w:r>
      <w:proofErr w:type="spellStart"/>
      <w:r w:rsidR="0013748E">
        <w:rPr>
          <w:rFonts w:ascii="Times New Roman" w:hAnsi="Times New Roman"/>
          <w:sz w:val="28"/>
          <w:szCs w:val="28"/>
        </w:rPr>
        <w:t>Мортка</w:t>
      </w:r>
      <w:proofErr w:type="spellEnd"/>
      <w:r w:rsidR="0013748E">
        <w:rPr>
          <w:rFonts w:ascii="Times New Roman" w:hAnsi="Times New Roman"/>
          <w:sz w:val="28"/>
          <w:szCs w:val="28"/>
        </w:rPr>
        <w:t xml:space="preserve"> на 2025-2028</w:t>
      </w:r>
      <w:r w:rsidRPr="001F10A1">
        <w:rPr>
          <w:rFonts w:ascii="Times New Roman" w:hAnsi="Times New Roman"/>
          <w:sz w:val="28"/>
          <w:szCs w:val="28"/>
        </w:rPr>
        <w:t xml:space="preserve"> годы»</w:t>
      </w:r>
      <w:r w:rsidR="009C1183">
        <w:rPr>
          <w:rFonts w:ascii="Times New Roman" w:hAnsi="Times New Roman"/>
          <w:sz w:val="28"/>
          <w:szCs w:val="28"/>
        </w:rPr>
        <w:t xml:space="preserve">, </w:t>
      </w:r>
      <w:r w:rsidR="00FD3035">
        <w:rPr>
          <w:rFonts w:ascii="Times New Roman" w:hAnsi="Times New Roman"/>
          <w:sz w:val="28"/>
          <w:szCs w:val="28"/>
        </w:rPr>
        <w:t xml:space="preserve">распоряжением </w:t>
      </w:r>
      <w:r w:rsidR="009C1183">
        <w:rPr>
          <w:rFonts w:ascii="Times New Roman" w:hAnsi="Times New Roman"/>
          <w:sz w:val="28"/>
          <w:szCs w:val="28"/>
        </w:rPr>
        <w:t xml:space="preserve">администрации </w:t>
      </w:r>
      <w:r w:rsidR="009A2C3C">
        <w:rPr>
          <w:rFonts w:ascii="Times New Roman" w:hAnsi="Times New Roman"/>
          <w:sz w:val="28"/>
          <w:szCs w:val="28"/>
        </w:rPr>
        <w:t>г</w:t>
      </w:r>
      <w:r w:rsidR="00E94E03">
        <w:rPr>
          <w:rFonts w:ascii="Times New Roman" w:hAnsi="Times New Roman"/>
          <w:sz w:val="28"/>
          <w:szCs w:val="28"/>
        </w:rPr>
        <w:t xml:space="preserve">ородского поселения </w:t>
      </w:r>
      <w:proofErr w:type="spellStart"/>
      <w:r w:rsidR="00E94E03">
        <w:rPr>
          <w:rFonts w:ascii="Times New Roman" w:hAnsi="Times New Roman"/>
          <w:sz w:val="28"/>
          <w:szCs w:val="28"/>
        </w:rPr>
        <w:t>Мортка</w:t>
      </w:r>
      <w:proofErr w:type="spellEnd"/>
      <w:r w:rsidR="00E94E03">
        <w:rPr>
          <w:rFonts w:ascii="Times New Roman" w:hAnsi="Times New Roman"/>
          <w:sz w:val="28"/>
          <w:szCs w:val="28"/>
        </w:rPr>
        <w:t xml:space="preserve"> от 10 января</w:t>
      </w:r>
      <w:r w:rsidR="009C1183">
        <w:rPr>
          <w:rFonts w:ascii="Times New Roman" w:hAnsi="Times New Roman"/>
          <w:sz w:val="28"/>
          <w:szCs w:val="28"/>
        </w:rPr>
        <w:t xml:space="preserve"> 20</w:t>
      </w:r>
      <w:r w:rsidR="0013748E">
        <w:rPr>
          <w:rFonts w:ascii="Times New Roman" w:hAnsi="Times New Roman"/>
          <w:sz w:val="28"/>
          <w:szCs w:val="28"/>
        </w:rPr>
        <w:t>25</w:t>
      </w:r>
      <w:r w:rsidR="009C1183">
        <w:rPr>
          <w:rFonts w:ascii="Times New Roman" w:hAnsi="Times New Roman"/>
          <w:sz w:val="28"/>
          <w:szCs w:val="28"/>
        </w:rPr>
        <w:t xml:space="preserve"> года № </w:t>
      </w:r>
      <w:r w:rsidR="0013748E">
        <w:rPr>
          <w:rFonts w:ascii="Times New Roman" w:hAnsi="Times New Roman"/>
          <w:sz w:val="28"/>
          <w:szCs w:val="28"/>
        </w:rPr>
        <w:t>07</w:t>
      </w:r>
      <w:r w:rsidR="009C1183">
        <w:rPr>
          <w:rFonts w:ascii="Times New Roman" w:hAnsi="Times New Roman"/>
          <w:sz w:val="28"/>
          <w:szCs w:val="28"/>
        </w:rPr>
        <w:t>-р «Об оценке деятельности реализации антикоррупционного законодательства в муниципальных учреждениях</w:t>
      </w:r>
      <w:r w:rsidR="005D2D7D">
        <w:rPr>
          <w:rFonts w:ascii="Times New Roman" w:hAnsi="Times New Roman"/>
          <w:sz w:val="28"/>
          <w:szCs w:val="28"/>
        </w:rPr>
        <w:t xml:space="preserve">, подведомственных администрации городского поселения </w:t>
      </w:r>
      <w:proofErr w:type="spellStart"/>
      <w:r w:rsidR="005D2D7D">
        <w:rPr>
          <w:rFonts w:ascii="Times New Roman" w:hAnsi="Times New Roman"/>
          <w:sz w:val="28"/>
          <w:szCs w:val="28"/>
        </w:rPr>
        <w:t>Мортка</w:t>
      </w:r>
      <w:proofErr w:type="spellEnd"/>
      <w:r w:rsidR="005D2D7D">
        <w:rPr>
          <w:rFonts w:ascii="Times New Roman" w:hAnsi="Times New Roman"/>
          <w:sz w:val="28"/>
          <w:szCs w:val="28"/>
        </w:rPr>
        <w:t>»</w:t>
      </w:r>
      <w:r w:rsidR="00F558A7">
        <w:rPr>
          <w:rFonts w:ascii="Times New Roman" w:hAnsi="Times New Roman"/>
          <w:sz w:val="28"/>
          <w:szCs w:val="28"/>
        </w:rPr>
        <w:t>, д</w:t>
      </w:r>
      <w:r w:rsidR="009A2C3C">
        <w:rPr>
          <w:rFonts w:ascii="Times New Roman" w:hAnsi="Times New Roman"/>
          <w:sz w:val="28"/>
          <w:szCs w:val="28"/>
        </w:rPr>
        <w:t>олжностным лицом</w:t>
      </w:r>
      <w:r w:rsidR="005D2D7D" w:rsidRPr="00F558A7">
        <w:rPr>
          <w:rFonts w:ascii="Times New Roman" w:hAnsi="Times New Roman"/>
          <w:sz w:val="28"/>
          <w:szCs w:val="28"/>
        </w:rPr>
        <w:t xml:space="preserve"> администрации  городского поселения </w:t>
      </w:r>
      <w:proofErr w:type="spellStart"/>
      <w:r w:rsidR="005D2D7D" w:rsidRPr="00F558A7">
        <w:rPr>
          <w:rFonts w:ascii="Times New Roman" w:hAnsi="Times New Roman"/>
          <w:sz w:val="28"/>
          <w:szCs w:val="28"/>
        </w:rPr>
        <w:t>Мортка</w:t>
      </w:r>
      <w:proofErr w:type="spellEnd"/>
      <w:r w:rsidR="000E42AE" w:rsidRPr="00F558A7">
        <w:rPr>
          <w:rFonts w:ascii="Times New Roman" w:hAnsi="Times New Roman"/>
          <w:sz w:val="28"/>
          <w:szCs w:val="28"/>
        </w:rPr>
        <w:t xml:space="preserve"> </w:t>
      </w:r>
      <w:r w:rsidR="009A2C3C">
        <w:rPr>
          <w:rFonts w:ascii="Times New Roman" w:hAnsi="Times New Roman"/>
          <w:sz w:val="28"/>
          <w:szCs w:val="28"/>
        </w:rPr>
        <w:t>ответственным</w:t>
      </w:r>
      <w:r w:rsidR="005D2D7D" w:rsidRPr="00F558A7">
        <w:rPr>
          <w:rFonts w:ascii="Times New Roman" w:hAnsi="Times New Roman"/>
          <w:sz w:val="28"/>
          <w:szCs w:val="28"/>
        </w:rPr>
        <w:t xml:space="preserve"> за работу по профилактике коррупционных и иных правонарушений в администрации городского поселения </w:t>
      </w:r>
      <w:proofErr w:type="spellStart"/>
      <w:r w:rsidR="005D2D7D" w:rsidRPr="00F558A7">
        <w:rPr>
          <w:rFonts w:ascii="Times New Roman" w:hAnsi="Times New Roman"/>
          <w:sz w:val="28"/>
          <w:szCs w:val="28"/>
        </w:rPr>
        <w:t>Мортка</w:t>
      </w:r>
      <w:proofErr w:type="spellEnd"/>
      <w:r w:rsidR="005D2D7D" w:rsidRPr="00F558A7">
        <w:rPr>
          <w:rFonts w:ascii="Times New Roman" w:hAnsi="Times New Roman"/>
          <w:sz w:val="28"/>
          <w:szCs w:val="28"/>
        </w:rPr>
        <w:t xml:space="preserve"> </w:t>
      </w:r>
      <w:r w:rsidR="008E30D6" w:rsidRPr="00F558A7">
        <w:rPr>
          <w:rFonts w:ascii="Times New Roman" w:hAnsi="Times New Roman"/>
          <w:sz w:val="28"/>
          <w:szCs w:val="28"/>
        </w:rPr>
        <w:t xml:space="preserve">(далее – должностные лица администрации) </w:t>
      </w:r>
      <w:r w:rsidR="005D2D7D" w:rsidRPr="00F558A7">
        <w:rPr>
          <w:rFonts w:ascii="Times New Roman" w:hAnsi="Times New Roman"/>
          <w:sz w:val="28"/>
          <w:szCs w:val="28"/>
        </w:rPr>
        <w:t>в 20</w:t>
      </w:r>
      <w:r w:rsidR="0013748E">
        <w:rPr>
          <w:rFonts w:ascii="Times New Roman" w:hAnsi="Times New Roman"/>
          <w:sz w:val="28"/>
          <w:szCs w:val="28"/>
        </w:rPr>
        <w:t xml:space="preserve">25 </w:t>
      </w:r>
      <w:r w:rsidR="000E42AE" w:rsidRPr="00F558A7">
        <w:rPr>
          <w:rFonts w:ascii="Times New Roman" w:hAnsi="Times New Roman"/>
          <w:sz w:val="28"/>
          <w:szCs w:val="28"/>
        </w:rPr>
        <w:t>год</w:t>
      </w:r>
      <w:r w:rsidR="008604BC" w:rsidRPr="00F558A7">
        <w:rPr>
          <w:rFonts w:ascii="Times New Roman" w:hAnsi="Times New Roman"/>
          <w:sz w:val="28"/>
          <w:szCs w:val="28"/>
        </w:rPr>
        <w:t>у</w:t>
      </w:r>
      <w:r w:rsidR="000E42AE" w:rsidRPr="00F558A7">
        <w:rPr>
          <w:rFonts w:ascii="Times New Roman" w:hAnsi="Times New Roman"/>
          <w:sz w:val="28"/>
          <w:szCs w:val="28"/>
        </w:rPr>
        <w:t xml:space="preserve"> бы</w:t>
      </w:r>
      <w:r w:rsidR="005D2D7D" w:rsidRPr="00F558A7">
        <w:rPr>
          <w:rFonts w:ascii="Times New Roman" w:hAnsi="Times New Roman"/>
          <w:sz w:val="28"/>
          <w:szCs w:val="28"/>
        </w:rPr>
        <w:t xml:space="preserve">ли </w:t>
      </w:r>
      <w:r w:rsidR="008E30D6" w:rsidRPr="00F558A7">
        <w:rPr>
          <w:rFonts w:ascii="Times New Roman" w:hAnsi="Times New Roman"/>
          <w:sz w:val="28"/>
          <w:szCs w:val="28"/>
        </w:rPr>
        <w:t>осуществлены</w:t>
      </w:r>
      <w:r w:rsidR="005D2D7D" w:rsidRPr="00F558A7">
        <w:rPr>
          <w:rFonts w:ascii="Times New Roman" w:hAnsi="Times New Roman"/>
          <w:sz w:val="28"/>
          <w:szCs w:val="28"/>
        </w:rPr>
        <w:t xml:space="preserve"> мероприятия</w:t>
      </w:r>
      <w:r w:rsidR="000E42AE" w:rsidRPr="00F558A7">
        <w:rPr>
          <w:rFonts w:ascii="Times New Roman" w:hAnsi="Times New Roman"/>
          <w:sz w:val="28"/>
          <w:szCs w:val="28"/>
        </w:rPr>
        <w:t xml:space="preserve"> по оказанию методической и практической помощи</w:t>
      </w:r>
      <w:r w:rsidR="008604BC" w:rsidRPr="00F558A7">
        <w:rPr>
          <w:rFonts w:ascii="Times New Roman" w:hAnsi="Times New Roman"/>
          <w:sz w:val="28"/>
          <w:szCs w:val="28"/>
        </w:rPr>
        <w:t xml:space="preserve">, проведена </w:t>
      </w:r>
      <w:r w:rsidR="008604BC" w:rsidRPr="00F558A7">
        <w:rPr>
          <w:rFonts w:ascii="Times New Roman" w:hAnsi="Times New Roman"/>
          <w:bCs/>
          <w:sz w:val="28"/>
          <w:szCs w:val="28"/>
        </w:rPr>
        <w:t xml:space="preserve">оценка деятельности по реализации антикоррупционного законодательства, и уровня внедрения антикоррупционных стандартов </w:t>
      </w:r>
      <w:r w:rsidR="005D2D7D" w:rsidRPr="00F558A7">
        <w:rPr>
          <w:rFonts w:ascii="Times New Roman" w:hAnsi="Times New Roman"/>
          <w:bCs/>
          <w:sz w:val="28"/>
          <w:szCs w:val="28"/>
        </w:rPr>
        <w:t>в учреждениях муниц</w:t>
      </w:r>
      <w:r w:rsidR="00F558A7">
        <w:rPr>
          <w:rFonts w:ascii="Times New Roman" w:hAnsi="Times New Roman"/>
          <w:bCs/>
          <w:sz w:val="28"/>
          <w:szCs w:val="28"/>
        </w:rPr>
        <w:t>ипального образования городское поселение</w:t>
      </w:r>
      <w:r w:rsidR="005D2D7D" w:rsidRPr="00F558A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5D2D7D" w:rsidRPr="00F558A7">
        <w:rPr>
          <w:rFonts w:ascii="Times New Roman" w:hAnsi="Times New Roman"/>
          <w:bCs/>
          <w:sz w:val="28"/>
          <w:szCs w:val="28"/>
        </w:rPr>
        <w:t>Мортка</w:t>
      </w:r>
      <w:proofErr w:type="spellEnd"/>
      <w:r w:rsidR="00F558A7">
        <w:rPr>
          <w:rFonts w:ascii="Times New Roman" w:hAnsi="Times New Roman"/>
          <w:bCs/>
          <w:sz w:val="28"/>
          <w:szCs w:val="28"/>
        </w:rPr>
        <w:t xml:space="preserve"> (далее -  Учреждения)</w:t>
      </w:r>
      <w:r w:rsidR="00AE4B89" w:rsidRPr="00F558A7">
        <w:rPr>
          <w:rFonts w:ascii="Times New Roman" w:hAnsi="Times New Roman"/>
          <w:sz w:val="28"/>
          <w:szCs w:val="28"/>
        </w:rPr>
        <w:t>:</w:t>
      </w:r>
    </w:p>
    <w:p w:rsidR="00E7052C" w:rsidRDefault="00AE4B89" w:rsidP="0052308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48B6">
        <w:rPr>
          <w:sz w:val="28"/>
          <w:szCs w:val="28"/>
        </w:rPr>
        <w:t xml:space="preserve">в </w:t>
      </w:r>
      <w:r w:rsidR="008604BC">
        <w:rPr>
          <w:sz w:val="28"/>
          <w:szCs w:val="28"/>
        </w:rPr>
        <w:t xml:space="preserve">муниципальном </w:t>
      </w:r>
      <w:r w:rsidR="00D7513F">
        <w:rPr>
          <w:sz w:val="28"/>
          <w:szCs w:val="28"/>
        </w:rPr>
        <w:t>казенном</w:t>
      </w:r>
      <w:r w:rsidR="00E7052C">
        <w:rPr>
          <w:sz w:val="28"/>
          <w:szCs w:val="28"/>
        </w:rPr>
        <w:t xml:space="preserve"> учреждении «Культурно-досуговый центр городского поселения </w:t>
      </w:r>
      <w:proofErr w:type="spellStart"/>
      <w:r w:rsidR="00E7052C">
        <w:rPr>
          <w:sz w:val="28"/>
          <w:szCs w:val="28"/>
        </w:rPr>
        <w:t>Мортка</w:t>
      </w:r>
      <w:proofErr w:type="spellEnd"/>
      <w:r w:rsidR="00E7052C">
        <w:rPr>
          <w:sz w:val="28"/>
          <w:szCs w:val="28"/>
        </w:rPr>
        <w:t>»;</w:t>
      </w:r>
    </w:p>
    <w:p w:rsidR="00E7052C" w:rsidRDefault="00E7052C" w:rsidP="0052308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муниципальном казённом учреждении «</w:t>
      </w:r>
      <w:r w:rsidR="00D7513F">
        <w:rPr>
          <w:sz w:val="28"/>
          <w:szCs w:val="28"/>
        </w:rPr>
        <w:t>Хозяйственная</w:t>
      </w:r>
      <w:r>
        <w:rPr>
          <w:sz w:val="28"/>
          <w:szCs w:val="28"/>
        </w:rPr>
        <w:t xml:space="preserve"> служба администрации городского поселения </w:t>
      </w:r>
      <w:proofErr w:type="spellStart"/>
      <w:r>
        <w:rPr>
          <w:sz w:val="28"/>
          <w:szCs w:val="28"/>
        </w:rPr>
        <w:t>Мортка</w:t>
      </w:r>
      <w:proofErr w:type="spellEnd"/>
      <w:r>
        <w:rPr>
          <w:sz w:val="28"/>
          <w:szCs w:val="28"/>
        </w:rPr>
        <w:t>»</w:t>
      </w:r>
    </w:p>
    <w:p w:rsidR="00401545" w:rsidRDefault="00401545" w:rsidP="005230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1545">
        <w:rPr>
          <w:rFonts w:ascii="Times New Roman" w:hAnsi="Times New Roman"/>
          <w:bCs/>
          <w:sz w:val="28"/>
          <w:szCs w:val="28"/>
        </w:rPr>
        <w:t>В ходе проведения оценки деятельности реализации антикоррупционного законодательства в Учреждени</w:t>
      </w:r>
      <w:r w:rsidR="00305695">
        <w:rPr>
          <w:rFonts w:ascii="Times New Roman" w:hAnsi="Times New Roman"/>
          <w:bCs/>
          <w:sz w:val="28"/>
          <w:szCs w:val="28"/>
        </w:rPr>
        <w:t>ях установлено следующее:</w:t>
      </w:r>
    </w:p>
    <w:p w:rsidR="00305695" w:rsidRPr="00305695" w:rsidRDefault="00373B4E" w:rsidP="0052308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05695" w:rsidRPr="00305695">
        <w:rPr>
          <w:rFonts w:ascii="Times New Roman" w:hAnsi="Times New Roman"/>
          <w:sz w:val="28"/>
          <w:szCs w:val="28"/>
        </w:rPr>
        <w:t>пределен</w:t>
      </w:r>
      <w:r w:rsidR="00305695">
        <w:rPr>
          <w:rFonts w:ascii="Times New Roman" w:hAnsi="Times New Roman"/>
          <w:sz w:val="28"/>
          <w:szCs w:val="28"/>
        </w:rPr>
        <w:t xml:space="preserve">ы </w:t>
      </w:r>
      <w:r w:rsidR="00305695" w:rsidRPr="00305695">
        <w:rPr>
          <w:rFonts w:ascii="Times New Roman" w:hAnsi="Times New Roman"/>
          <w:sz w:val="28"/>
          <w:szCs w:val="28"/>
        </w:rPr>
        <w:t>должностн</w:t>
      </w:r>
      <w:r w:rsidR="00305695">
        <w:rPr>
          <w:rFonts w:ascii="Times New Roman" w:hAnsi="Times New Roman"/>
          <w:sz w:val="28"/>
          <w:szCs w:val="28"/>
        </w:rPr>
        <w:t>ые</w:t>
      </w:r>
      <w:r w:rsidR="00305695" w:rsidRPr="00305695">
        <w:rPr>
          <w:rFonts w:ascii="Times New Roman" w:hAnsi="Times New Roman"/>
          <w:sz w:val="28"/>
          <w:szCs w:val="28"/>
        </w:rPr>
        <w:t xml:space="preserve"> лица, ответственн</w:t>
      </w:r>
      <w:r w:rsidR="00305695">
        <w:rPr>
          <w:rFonts w:ascii="Times New Roman" w:hAnsi="Times New Roman"/>
          <w:sz w:val="28"/>
          <w:szCs w:val="28"/>
        </w:rPr>
        <w:t xml:space="preserve">ые за противодействие коррупции, </w:t>
      </w:r>
      <w:r w:rsidR="00305695" w:rsidRPr="00305695">
        <w:rPr>
          <w:rFonts w:ascii="Times New Roman" w:hAnsi="Times New Roman"/>
          <w:sz w:val="28"/>
          <w:szCs w:val="28"/>
        </w:rPr>
        <w:t>издан</w:t>
      </w:r>
      <w:r w:rsidR="00305695">
        <w:rPr>
          <w:rFonts w:ascii="Times New Roman" w:hAnsi="Times New Roman"/>
          <w:sz w:val="28"/>
          <w:szCs w:val="28"/>
        </w:rPr>
        <w:t>ы</w:t>
      </w:r>
      <w:r w:rsidR="00305695" w:rsidRPr="00305695">
        <w:rPr>
          <w:rFonts w:ascii="Times New Roman" w:hAnsi="Times New Roman"/>
          <w:sz w:val="28"/>
          <w:szCs w:val="28"/>
        </w:rPr>
        <w:t xml:space="preserve"> локальн</w:t>
      </w:r>
      <w:r w:rsidR="00305695">
        <w:rPr>
          <w:rFonts w:ascii="Times New Roman" w:hAnsi="Times New Roman"/>
          <w:sz w:val="28"/>
          <w:szCs w:val="28"/>
        </w:rPr>
        <w:t>ые</w:t>
      </w:r>
      <w:r w:rsidR="00305695" w:rsidRPr="00305695">
        <w:rPr>
          <w:rFonts w:ascii="Times New Roman" w:hAnsi="Times New Roman"/>
          <w:sz w:val="28"/>
          <w:szCs w:val="28"/>
        </w:rPr>
        <w:t xml:space="preserve"> акт</w:t>
      </w:r>
      <w:r w:rsidR="00305695">
        <w:rPr>
          <w:rFonts w:ascii="Times New Roman" w:hAnsi="Times New Roman"/>
          <w:sz w:val="28"/>
          <w:szCs w:val="28"/>
        </w:rPr>
        <w:t>ы</w:t>
      </w:r>
      <w:r w:rsidR="00305695" w:rsidRPr="00305695">
        <w:rPr>
          <w:rFonts w:ascii="Times New Roman" w:hAnsi="Times New Roman"/>
          <w:sz w:val="28"/>
          <w:szCs w:val="28"/>
        </w:rPr>
        <w:t xml:space="preserve"> о назначении должностного лица, ответственно</w:t>
      </w:r>
      <w:r w:rsidR="00305695">
        <w:rPr>
          <w:rFonts w:ascii="Times New Roman" w:hAnsi="Times New Roman"/>
          <w:sz w:val="28"/>
          <w:szCs w:val="28"/>
        </w:rPr>
        <w:t xml:space="preserve">го за противодействие коррупции, </w:t>
      </w:r>
      <w:r w:rsidR="00305695" w:rsidRPr="00305695">
        <w:rPr>
          <w:rFonts w:ascii="Times New Roman" w:hAnsi="Times New Roman"/>
          <w:sz w:val="28"/>
          <w:szCs w:val="28"/>
        </w:rPr>
        <w:t>внесен</w:t>
      </w:r>
      <w:r w:rsidR="00305695">
        <w:rPr>
          <w:rFonts w:ascii="Times New Roman" w:hAnsi="Times New Roman"/>
          <w:sz w:val="28"/>
          <w:szCs w:val="28"/>
        </w:rPr>
        <w:t>ы</w:t>
      </w:r>
      <w:r w:rsidR="00305695" w:rsidRPr="00305695">
        <w:rPr>
          <w:rFonts w:ascii="Times New Roman" w:hAnsi="Times New Roman"/>
          <w:sz w:val="28"/>
          <w:szCs w:val="28"/>
        </w:rPr>
        <w:t xml:space="preserve"> соответствующ</w:t>
      </w:r>
      <w:r w:rsidR="00305695">
        <w:rPr>
          <w:rFonts w:ascii="Times New Roman" w:hAnsi="Times New Roman"/>
          <w:sz w:val="28"/>
          <w:szCs w:val="28"/>
        </w:rPr>
        <w:t>ие</w:t>
      </w:r>
      <w:r w:rsidR="00305695" w:rsidRPr="00305695">
        <w:rPr>
          <w:rFonts w:ascii="Times New Roman" w:hAnsi="Times New Roman"/>
          <w:sz w:val="28"/>
          <w:szCs w:val="28"/>
        </w:rPr>
        <w:t xml:space="preserve"> нормы в трудов</w:t>
      </w:r>
      <w:r w:rsidR="00305695">
        <w:rPr>
          <w:rFonts w:ascii="Times New Roman" w:hAnsi="Times New Roman"/>
          <w:sz w:val="28"/>
          <w:szCs w:val="28"/>
        </w:rPr>
        <w:t>ые</w:t>
      </w:r>
      <w:r w:rsidR="00305695" w:rsidRPr="00305695">
        <w:rPr>
          <w:rFonts w:ascii="Times New Roman" w:hAnsi="Times New Roman"/>
          <w:sz w:val="28"/>
          <w:szCs w:val="28"/>
        </w:rPr>
        <w:t xml:space="preserve"> договор</w:t>
      </w:r>
      <w:r w:rsidR="00305695">
        <w:rPr>
          <w:rFonts w:ascii="Times New Roman" w:hAnsi="Times New Roman"/>
          <w:sz w:val="28"/>
          <w:szCs w:val="28"/>
        </w:rPr>
        <w:t>ы</w:t>
      </w:r>
      <w:r w:rsidR="00305695" w:rsidRPr="00305695">
        <w:rPr>
          <w:rFonts w:ascii="Times New Roman" w:hAnsi="Times New Roman"/>
          <w:sz w:val="28"/>
          <w:szCs w:val="28"/>
        </w:rPr>
        <w:t>, должностн</w:t>
      </w:r>
      <w:r w:rsidR="00305695">
        <w:rPr>
          <w:rFonts w:ascii="Times New Roman" w:hAnsi="Times New Roman"/>
          <w:sz w:val="28"/>
          <w:szCs w:val="28"/>
        </w:rPr>
        <w:t>ые</w:t>
      </w:r>
      <w:r w:rsidR="00305695" w:rsidRPr="00305695">
        <w:rPr>
          <w:rFonts w:ascii="Times New Roman" w:hAnsi="Times New Roman"/>
          <w:sz w:val="28"/>
          <w:szCs w:val="28"/>
        </w:rPr>
        <w:t xml:space="preserve"> инструкци</w:t>
      </w:r>
      <w:r w:rsidR="00305695">
        <w:rPr>
          <w:rFonts w:ascii="Times New Roman" w:hAnsi="Times New Roman"/>
          <w:sz w:val="28"/>
          <w:szCs w:val="28"/>
        </w:rPr>
        <w:t>и</w:t>
      </w:r>
      <w:r w:rsidR="00305695" w:rsidRPr="00305695">
        <w:rPr>
          <w:rFonts w:ascii="Times New Roman" w:hAnsi="Times New Roman"/>
          <w:sz w:val="28"/>
          <w:szCs w:val="28"/>
        </w:rPr>
        <w:t xml:space="preserve"> должностн</w:t>
      </w:r>
      <w:r w:rsidR="00305695">
        <w:rPr>
          <w:rFonts w:ascii="Times New Roman" w:hAnsi="Times New Roman"/>
          <w:sz w:val="28"/>
          <w:szCs w:val="28"/>
        </w:rPr>
        <w:t>ых</w:t>
      </w:r>
      <w:r w:rsidR="00305695" w:rsidRPr="00305695">
        <w:rPr>
          <w:rFonts w:ascii="Times New Roman" w:hAnsi="Times New Roman"/>
          <w:sz w:val="28"/>
          <w:szCs w:val="28"/>
        </w:rPr>
        <w:t xml:space="preserve"> лиц, ответственн</w:t>
      </w:r>
      <w:r w:rsidR="00305695">
        <w:rPr>
          <w:rFonts w:ascii="Times New Roman" w:hAnsi="Times New Roman"/>
          <w:sz w:val="28"/>
          <w:szCs w:val="28"/>
        </w:rPr>
        <w:t>ых</w:t>
      </w:r>
      <w:r w:rsidR="00305695" w:rsidRPr="00305695">
        <w:rPr>
          <w:rFonts w:ascii="Times New Roman" w:hAnsi="Times New Roman"/>
          <w:sz w:val="28"/>
          <w:szCs w:val="28"/>
        </w:rPr>
        <w:t xml:space="preserve"> </w:t>
      </w:r>
      <w:r w:rsidR="00F558A7">
        <w:rPr>
          <w:rFonts w:ascii="Times New Roman" w:hAnsi="Times New Roman"/>
          <w:sz w:val="28"/>
          <w:szCs w:val="28"/>
        </w:rPr>
        <w:t xml:space="preserve"> </w:t>
      </w:r>
      <w:r w:rsidR="00305695">
        <w:rPr>
          <w:rFonts w:ascii="Times New Roman" w:hAnsi="Times New Roman"/>
          <w:sz w:val="28"/>
          <w:szCs w:val="28"/>
        </w:rPr>
        <w:t xml:space="preserve">  </w:t>
      </w:r>
      <w:r w:rsidR="00305695" w:rsidRPr="00305695">
        <w:rPr>
          <w:rFonts w:ascii="Times New Roman" w:hAnsi="Times New Roman"/>
          <w:sz w:val="28"/>
          <w:szCs w:val="28"/>
        </w:rPr>
        <w:t>за противодействие коррупции.</w:t>
      </w:r>
    </w:p>
    <w:p w:rsidR="00305695" w:rsidRPr="00305695" w:rsidRDefault="00373B4E" w:rsidP="0052308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05695" w:rsidRPr="00305695">
        <w:rPr>
          <w:rFonts w:ascii="Times New Roman" w:hAnsi="Times New Roman"/>
          <w:sz w:val="28"/>
          <w:szCs w:val="28"/>
        </w:rPr>
        <w:t>бязанност</w:t>
      </w:r>
      <w:r w:rsidR="00305695">
        <w:rPr>
          <w:rFonts w:ascii="Times New Roman" w:hAnsi="Times New Roman"/>
          <w:sz w:val="28"/>
          <w:szCs w:val="28"/>
        </w:rPr>
        <w:t>и</w:t>
      </w:r>
      <w:r w:rsidR="006A1820">
        <w:rPr>
          <w:rFonts w:ascii="Times New Roman" w:hAnsi="Times New Roman"/>
          <w:sz w:val="28"/>
          <w:szCs w:val="28"/>
        </w:rPr>
        <w:t xml:space="preserve"> работников </w:t>
      </w:r>
      <w:r w:rsidR="00F860CF">
        <w:rPr>
          <w:rFonts w:ascii="Times New Roman" w:hAnsi="Times New Roman"/>
          <w:sz w:val="28"/>
          <w:szCs w:val="28"/>
        </w:rPr>
        <w:t>учреждения</w:t>
      </w:r>
      <w:r w:rsidR="006A1820">
        <w:rPr>
          <w:rFonts w:ascii="Times New Roman" w:hAnsi="Times New Roman"/>
          <w:sz w:val="28"/>
          <w:szCs w:val="28"/>
        </w:rPr>
        <w:t xml:space="preserve"> </w:t>
      </w:r>
      <w:r w:rsidR="00305695" w:rsidRPr="00305695">
        <w:rPr>
          <w:rFonts w:ascii="Times New Roman" w:hAnsi="Times New Roman"/>
          <w:sz w:val="28"/>
          <w:szCs w:val="28"/>
        </w:rPr>
        <w:t>по предупреждению и противодействию</w:t>
      </w:r>
      <w:r w:rsidR="006A1820">
        <w:rPr>
          <w:rFonts w:ascii="Times New Roman" w:hAnsi="Times New Roman"/>
          <w:sz w:val="28"/>
          <w:szCs w:val="28"/>
        </w:rPr>
        <w:t xml:space="preserve"> коррупции в трудовых договорах установлены</w:t>
      </w:r>
      <w:r w:rsidR="00D7513F">
        <w:rPr>
          <w:rFonts w:ascii="Times New Roman" w:hAnsi="Times New Roman"/>
          <w:sz w:val="28"/>
          <w:szCs w:val="28"/>
        </w:rPr>
        <w:t>.</w:t>
      </w:r>
    </w:p>
    <w:p w:rsidR="00EB7607" w:rsidRDefault="00373B4E" w:rsidP="0052308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B7607" w:rsidRPr="00305695">
        <w:rPr>
          <w:rFonts w:ascii="Times New Roman" w:hAnsi="Times New Roman"/>
          <w:sz w:val="28"/>
          <w:szCs w:val="28"/>
        </w:rPr>
        <w:t xml:space="preserve"> соответствии с Типовым</w:t>
      </w:r>
      <w:r w:rsidR="00EB7607">
        <w:rPr>
          <w:rFonts w:ascii="Times New Roman" w:hAnsi="Times New Roman"/>
          <w:sz w:val="28"/>
          <w:szCs w:val="28"/>
        </w:rPr>
        <w:t>и</w:t>
      </w:r>
      <w:r w:rsidR="00EB7607" w:rsidRPr="00305695">
        <w:rPr>
          <w:rFonts w:ascii="Times New Roman" w:hAnsi="Times New Roman"/>
          <w:sz w:val="28"/>
          <w:szCs w:val="28"/>
        </w:rPr>
        <w:t xml:space="preserve"> положени</w:t>
      </w:r>
      <w:r w:rsidR="00F558A7">
        <w:rPr>
          <w:rFonts w:ascii="Times New Roman" w:hAnsi="Times New Roman"/>
          <w:sz w:val="28"/>
          <w:szCs w:val="28"/>
        </w:rPr>
        <w:t>ями в У</w:t>
      </w:r>
      <w:r w:rsidR="00EB7607">
        <w:rPr>
          <w:rFonts w:ascii="Times New Roman" w:hAnsi="Times New Roman"/>
          <w:sz w:val="28"/>
          <w:szCs w:val="28"/>
        </w:rPr>
        <w:t>чреждениях в</w:t>
      </w:r>
      <w:r w:rsidR="00305695" w:rsidRPr="00305695">
        <w:rPr>
          <w:rFonts w:ascii="Times New Roman" w:hAnsi="Times New Roman"/>
          <w:sz w:val="28"/>
          <w:szCs w:val="28"/>
        </w:rPr>
        <w:t>недрен</w:t>
      </w:r>
      <w:r w:rsidR="00EB7607">
        <w:rPr>
          <w:rFonts w:ascii="Times New Roman" w:hAnsi="Times New Roman"/>
          <w:sz w:val="28"/>
          <w:szCs w:val="28"/>
        </w:rPr>
        <w:t>ы</w:t>
      </w:r>
      <w:r w:rsidR="00305695" w:rsidRPr="00305695">
        <w:rPr>
          <w:rFonts w:ascii="Times New Roman" w:hAnsi="Times New Roman"/>
          <w:sz w:val="28"/>
          <w:szCs w:val="28"/>
        </w:rPr>
        <w:t xml:space="preserve"> процедуры </w:t>
      </w:r>
      <w:r w:rsidR="00F558A7">
        <w:rPr>
          <w:rFonts w:ascii="Times New Roman" w:hAnsi="Times New Roman"/>
          <w:sz w:val="28"/>
          <w:szCs w:val="28"/>
        </w:rPr>
        <w:t xml:space="preserve">по </w:t>
      </w:r>
      <w:r w:rsidR="00305695" w:rsidRPr="00305695">
        <w:rPr>
          <w:rFonts w:ascii="Times New Roman" w:hAnsi="Times New Roman"/>
          <w:sz w:val="28"/>
          <w:szCs w:val="28"/>
        </w:rPr>
        <w:t>урег</w:t>
      </w:r>
      <w:r w:rsidR="00BC57F1">
        <w:rPr>
          <w:rFonts w:ascii="Times New Roman" w:hAnsi="Times New Roman"/>
          <w:sz w:val="28"/>
          <w:szCs w:val="28"/>
        </w:rPr>
        <w:t>улированию конфликта интересов</w:t>
      </w:r>
      <w:r w:rsidR="00EB7607">
        <w:rPr>
          <w:rFonts w:ascii="Times New Roman" w:hAnsi="Times New Roman"/>
          <w:sz w:val="28"/>
          <w:szCs w:val="28"/>
        </w:rPr>
        <w:t xml:space="preserve">, приняты </w:t>
      </w:r>
      <w:r w:rsidR="00EB7607" w:rsidRPr="00305695">
        <w:rPr>
          <w:rFonts w:ascii="Times New Roman" w:hAnsi="Times New Roman"/>
          <w:sz w:val="28"/>
          <w:szCs w:val="28"/>
        </w:rPr>
        <w:t>Кодекс</w:t>
      </w:r>
      <w:r w:rsidR="00EB7607">
        <w:rPr>
          <w:rFonts w:ascii="Times New Roman" w:hAnsi="Times New Roman"/>
          <w:sz w:val="28"/>
          <w:szCs w:val="28"/>
        </w:rPr>
        <w:t>ы</w:t>
      </w:r>
      <w:r w:rsidR="00EB7607" w:rsidRPr="00305695">
        <w:rPr>
          <w:rFonts w:ascii="Times New Roman" w:hAnsi="Times New Roman"/>
          <w:sz w:val="28"/>
          <w:szCs w:val="28"/>
        </w:rPr>
        <w:t xml:space="preserve"> этики </w:t>
      </w:r>
      <w:r w:rsidR="00EB7607" w:rsidRPr="00305695">
        <w:rPr>
          <w:rFonts w:ascii="Times New Roman" w:hAnsi="Times New Roman"/>
          <w:sz w:val="28"/>
          <w:szCs w:val="28"/>
        </w:rPr>
        <w:lastRenderedPageBreak/>
        <w:t>и служебного поведения</w:t>
      </w:r>
      <w:r w:rsidR="00EB7607">
        <w:rPr>
          <w:rFonts w:ascii="Times New Roman" w:hAnsi="Times New Roman"/>
          <w:sz w:val="28"/>
          <w:szCs w:val="28"/>
        </w:rPr>
        <w:t xml:space="preserve">, </w:t>
      </w:r>
      <w:r w:rsidR="00EB7607" w:rsidRPr="00305695">
        <w:rPr>
          <w:rFonts w:ascii="Times New Roman" w:hAnsi="Times New Roman"/>
          <w:sz w:val="28"/>
          <w:szCs w:val="28"/>
        </w:rPr>
        <w:t>процедуры информирования работниками р</w:t>
      </w:r>
      <w:r w:rsidR="00BC57F1">
        <w:rPr>
          <w:rFonts w:ascii="Times New Roman" w:hAnsi="Times New Roman"/>
          <w:sz w:val="28"/>
          <w:szCs w:val="28"/>
        </w:rPr>
        <w:t xml:space="preserve">аботодателя о случаях </w:t>
      </w:r>
      <w:proofErr w:type="gramStart"/>
      <w:r w:rsidR="00BC57F1">
        <w:rPr>
          <w:rFonts w:ascii="Times New Roman" w:hAnsi="Times New Roman"/>
          <w:sz w:val="28"/>
          <w:szCs w:val="28"/>
        </w:rPr>
        <w:t>склонения</w:t>
      </w:r>
      <w:r w:rsidR="00EB7607">
        <w:rPr>
          <w:rFonts w:ascii="Times New Roman" w:hAnsi="Times New Roman"/>
          <w:sz w:val="28"/>
          <w:szCs w:val="28"/>
        </w:rPr>
        <w:t xml:space="preserve">  </w:t>
      </w:r>
      <w:r w:rsidR="00EB7607" w:rsidRPr="00305695">
        <w:rPr>
          <w:rFonts w:ascii="Times New Roman" w:hAnsi="Times New Roman"/>
          <w:sz w:val="28"/>
          <w:szCs w:val="28"/>
        </w:rPr>
        <w:t>их</w:t>
      </w:r>
      <w:proofErr w:type="gramEnd"/>
      <w:r w:rsidR="00EB7607" w:rsidRPr="00305695">
        <w:rPr>
          <w:rFonts w:ascii="Times New Roman" w:hAnsi="Times New Roman"/>
          <w:sz w:val="28"/>
          <w:szCs w:val="28"/>
        </w:rPr>
        <w:t xml:space="preserve"> к совершению коррупционных нарушений и порядке рассмотрения таких сообщений</w:t>
      </w:r>
      <w:r w:rsidR="00EB7607">
        <w:rPr>
          <w:rFonts w:ascii="Times New Roman" w:hAnsi="Times New Roman"/>
          <w:sz w:val="28"/>
          <w:szCs w:val="28"/>
        </w:rPr>
        <w:t xml:space="preserve">, </w:t>
      </w:r>
      <w:r w:rsidR="00EB7607" w:rsidRPr="00305695">
        <w:rPr>
          <w:rFonts w:ascii="Times New Roman" w:hAnsi="Times New Roman"/>
          <w:sz w:val="28"/>
          <w:szCs w:val="28"/>
        </w:rPr>
        <w:t>правил</w:t>
      </w:r>
      <w:r w:rsidR="00EB7607">
        <w:rPr>
          <w:rFonts w:ascii="Times New Roman" w:hAnsi="Times New Roman"/>
          <w:sz w:val="28"/>
          <w:szCs w:val="28"/>
        </w:rPr>
        <w:t>а</w:t>
      </w:r>
      <w:r w:rsidR="00EB7607" w:rsidRPr="00305695">
        <w:rPr>
          <w:rFonts w:ascii="Times New Roman" w:hAnsi="Times New Roman"/>
          <w:sz w:val="28"/>
          <w:szCs w:val="28"/>
        </w:rPr>
        <w:t xml:space="preserve"> обмена деловыми подарками и знаками делового гостеприимства</w:t>
      </w:r>
      <w:r w:rsidR="00EB7607">
        <w:rPr>
          <w:rFonts w:ascii="Times New Roman" w:hAnsi="Times New Roman"/>
          <w:sz w:val="28"/>
          <w:szCs w:val="28"/>
        </w:rPr>
        <w:t>.</w:t>
      </w:r>
    </w:p>
    <w:p w:rsidR="004438F3" w:rsidRPr="004438F3" w:rsidRDefault="00EB7607" w:rsidP="0052308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05695" w:rsidRPr="00305695">
        <w:rPr>
          <w:rFonts w:ascii="Times New Roman" w:hAnsi="Times New Roman"/>
          <w:sz w:val="28"/>
          <w:szCs w:val="28"/>
        </w:rPr>
        <w:t>здан</w:t>
      </w:r>
      <w:r>
        <w:rPr>
          <w:rFonts w:ascii="Times New Roman" w:hAnsi="Times New Roman"/>
          <w:sz w:val="28"/>
          <w:szCs w:val="28"/>
        </w:rPr>
        <w:t>ы</w:t>
      </w:r>
      <w:r w:rsidR="00305695" w:rsidRPr="003056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соответствующие</w:t>
      </w:r>
      <w:r w:rsidR="00305695" w:rsidRPr="00305695">
        <w:rPr>
          <w:rFonts w:ascii="Times New Roman" w:hAnsi="Times New Roman"/>
          <w:sz w:val="28"/>
          <w:szCs w:val="28"/>
        </w:rPr>
        <w:t xml:space="preserve"> локальн</w:t>
      </w:r>
      <w:r>
        <w:rPr>
          <w:rFonts w:ascii="Times New Roman" w:hAnsi="Times New Roman"/>
          <w:sz w:val="28"/>
          <w:szCs w:val="28"/>
        </w:rPr>
        <w:t>ые</w:t>
      </w:r>
      <w:r w:rsidR="00305695" w:rsidRPr="00305695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ы</w:t>
      </w:r>
      <w:r w:rsidR="00305695" w:rsidRPr="00305695">
        <w:rPr>
          <w:rFonts w:ascii="Times New Roman" w:hAnsi="Times New Roman"/>
          <w:sz w:val="28"/>
          <w:szCs w:val="28"/>
        </w:rPr>
        <w:t xml:space="preserve">, </w:t>
      </w:r>
      <w:r w:rsidR="004438F3" w:rsidRPr="004438F3">
        <w:rPr>
          <w:rFonts w:ascii="Times New Roman" w:hAnsi="Times New Roman"/>
          <w:sz w:val="28"/>
          <w:szCs w:val="28"/>
        </w:rPr>
        <w:t>все сотрудники ознако</w:t>
      </w:r>
      <w:r w:rsidR="004438F3">
        <w:rPr>
          <w:rFonts w:ascii="Times New Roman" w:hAnsi="Times New Roman"/>
          <w:sz w:val="28"/>
          <w:szCs w:val="28"/>
        </w:rPr>
        <w:t>млены</w:t>
      </w:r>
      <w:r w:rsidR="004438F3" w:rsidRPr="004438F3">
        <w:rPr>
          <w:rFonts w:ascii="Times New Roman" w:hAnsi="Times New Roman"/>
          <w:sz w:val="28"/>
          <w:szCs w:val="28"/>
        </w:rPr>
        <w:t xml:space="preserve">, ознакомление вновь принятых сотрудников осуществляется </w:t>
      </w:r>
      <w:r w:rsidR="00373B4E">
        <w:rPr>
          <w:rFonts w:ascii="Times New Roman" w:hAnsi="Times New Roman"/>
          <w:sz w:val="28"/>
          <w:szCs w:val="28"/>
        </w:rPr>
        <w:t>своевременно</w:t>
      </w:r>
      <w:r w:rsidR="004438F3">
        <w:rPr>
          <w:rFonts w:ascii="Times New Roman" w:hAnsi="Times New Roman"/>
          <w:sz w:val="28"/>
          <w:szCs w:val="28"/>
        </w:rPr>
        <w:t>.</w:t>
      </w:r>
    </w:p>
    <w:p w:rsidR="00305695" w:rsidRPr="00305695" w:rsidRDefault="004438F3" w:rsidP="0052308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05695" w:rsidRPr="00305695">
        <w:rPr>
          <w:rFonts w:ascii="Times New Roman" w:hAnsi="Times New Roman"/>
          <w:sz w:val="28"/>
          <w:szCs w:val="28"/>
        </w:rPr>
        <w:t>пределен</w:t>
      </w:r>
      <w:r>
        <w:rPr>
          <w:rFonts w:ascii="Times New Roman" w:hAnsi="Times New Roman"/>
          <w:sz w:val="28"/>
          <w:szCs w:val="28"/>
        </w:rPr>
        <w:t>ы</w:t>
      </w:r>
      <w:r w:rsidR="00305695" w:rsidRPr="0030569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</w:t>
      </w:r>
      <w:r w:rsidR="00305695" w:rsidRPr="00305695">
        <w:rPr>
          <w:rFonts w:ascii="Times New Roman" w:hAnsi="Times New Roman"/>
          <w:sz w:val="28"/>
          <w:szCs w:val="28"/>
        </w:rPr>
        <w:t>, ответственны</w:t>
      </w:r>
      <w:r>
        <w:rPr>
          <w:rFonts w:ascii="Times New Roman" w:hAnsi="Times New Roman"/>
          <w:sz w:val="28"/>
          <w:szCs w:val="28"/>
        </w:rPr>
        <w:t>е</w:t>
      </w:r>
      <w:r w:rsidR="00305695" w:rsidRPr="00305695">
        <w:rPr>
          <w:rFonts w:ascii="Times New Roman" w:hAnsi="Times New Roman"/>
          <w:sz w:val="28"/>
          <w:szCs w:val="28"/>
        </w:rPr>
        <w:t xml:space="preserve"> за прием сведений о конфликте интересо</w:t>
      </w:r>
      <w:r>
        <w:rPr>
          <w:rFonts w:ascii="Times New Roman" w:hAnsi="Times New Roman"/>
          <w:sz w:val="28"/>
          <w:szCs w:val="28"/>
        </w:rPr>
        <w:t>в, и рассмотрение этих сведений.</w:t>
      </w:r>
    </w:p>
    <w:p w:rsidR="00305695" w:rsidRPr="00305695" w:rsidRDefault="004438F3" w:rsidP="0052308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305695" w:rsidRPr="00305695">
        <w:rPr>
          <w:rFonts w:ascii="Times New Roman" w:hAnsi="Times New Roman"/>
          <w:sz w:val="28"/>
          <w:szCs w:val="28"/>
        </w:rPr>
        <w:t>твержден</w:t>
      </w:r>
      <w:r>
        <w:rPr>
          <w:rFonts w:ascii="Times New Roman" w:hAnsi="Times New Roman"/>
          <w:sz w:val="28"/>
          <w:szCs w:val="28"/>
        </w:rPr>
        <w:t>ы</w:t>
      </w:r>
      <w:r w:rsidR="00305695" w:rsidRPr="00305695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екларации о конфликте интересов.</w:t>
      </w:r>
    </w:p>
    <w:p w:rsidR="00305695" w:rsidRPr="00305695" w:rsidRDefault="00951B6F" w:rsidP="0052308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Организована работа</w:t>
      </w:r>
      <w:r w:rsidR="00F558A7">
        <w:rPr>
          <w:rFonts w:ascii="Times New Roman" w:hAnsi="Times New Roman"/>
          <w:sz w:val="28"/>
          <w:szCs w:val="28"/>
        </w:rPr>
        <w:t xml:space="preserve"> </w:t>
      </w:r>
      <w:r w:rsidR="00EB417E">
        <w:rPr>
          <w:rFonts w:ascii="Times New Roman" w:hAnsi="Times New Roman"/>
          <w:sz w:val="28"/>
          <w:szCs w:val="28"/>
        </w:rPr>
        <w:t>по заполнению</w:t>
      </w:r>
      <w:r w:rsidR="00F558A7">
        <w:rPr>
          <w:rFonts w:ascii="Times New Roman" w:hAnsi="Times New Roman"/>
          <w:sz w:val="28"/>
          <w:szCs w:val="28"/>
        </w:rPr>
        <w:t xml:space="preserve"> </w:t>
      </w:r>
      <w:r w:rsidR="00305695" w:rsidRPr="00305695">
        <w:rPr>
          <w:rFonts w:ascii="Times New Roman" w:hAnsi="Times New Roman"/>
          <w:sz w:val="28"/>
          <w:szCs w:val="28"/>
        </w:rPr>
        <w:t>деклараци</w:t>
      </w:r>
      <w:r>
        <w:rPr>
          <w:rFonts w:ascii="Times New Roman" w:hAnsi="Times New Roman"/>
          <w:sz w:val="28"/>
          <w:szCs w:val="28"/>
        </w:rPr>
        <w:t>й</w:t>
      </w:r>
      <w:r w:rsidR="00305695" w:rsidRPr="00305695">
        <w:rPr>
          <w:rFonts w:ascii="Times New Roman" w:hAnsi="Times New Roman"/>
          <w:sz w:val="28"/>
          <w:szCs w:val="28"/>
        </w:rPr>
        <w:t xml:space="preserve"> о конфликте интересов гражданином: при приеме на работу; при</w:t>
      </w:r>
      <w:r w:rsidR="00D7513F">
        <w:rPr>
          <w:rFonts w:ascii="Times New Roman" w:hAnsi="Times New Roman"/>
          <w:sz w:val="28"/>
          <w:szCs w:val="28"/>
        </w:rPr>
        <w:t xml:space="preserve"> назначении на новую должность; </w:t>
      </w:r>
      <w:r w:rsidR="00305695" w:rsidRPr="00305695">
        <w:rPr>
          <w:rFonts w:ascii="Times New Roman" w:hAnsi="Times New Roman"/>
          <w:sz w:val="28"/>
          <w:szCs w:val="28"/>
        </w:rPr>
        <w:t xml:space="preserve">по мере возникновения ситуации конфликта интересов. </w:t>
      </w:r>
      <w:r w:rsidR="00777EC6">
        <w:rPr>
          <w:rFonts w:ascii="Times New Roman" w:hAnsi="Times New Roman"/>
          <w:sz w:val="28"/>
          <w:szCs w:val="28"/>
        </w:rPr>
        <w:t>Проводится</w:t>
      </w:r>
      <w:r>
        <w:rPr>
          <w:rFonts w:ascii="Times New Roman" w:hAnsi="Times New Roman"/>
          <w:sz w:val="28"/>
          <w:szCs w:val="28"/>
        </w:rPr>
        <w:t xml:space="preserve"> анализ деклараций </w:t>
      </w:r>
      <w:r w:rsidR="00305695" w:rsidRPr="00305695">
        <w:rPr>
          <w:rFonts w:ascii="Times New Roman" w:hAnsi="Times New Roman"/>
          <w:sz w:val="28"/>
          <w:szCs w:val="28"/>
        </w:rPr>
        <w:t>о конфликте интересов.</w:t>
      </w:r>
    </w:p>
    <w:p w:rsidR="00305695" w:rsidRPr="00305695" w:rsidRDefault="00373B4E" w:rsidP="00523089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Имеются</w:t>
      </w:r>
      <w:r w:rsidR="00305695" w:rsidRPr="00305695">
        <w:rPr>
          <w:rFonts w:ascii="Times New Roman" w:hAnsi="Times New Roman"/>
          <w:sz w:val="28"/>
          <w:szCs w:val="28"/>
        </w:rPr>
        <w:t xml:space="preserve"> журнал</w:t>
      </w:r>
      <w:r w:rsidR="00951B6F">
        <w:rPr>
          <w:rFonts w:ascii="Times New Roman" w:hAnsi="Times New Roman"/>
          <w:sz w:val="28"/>
          <w:szCs w:val="28"/>
        </w:rPr>
        <w:t>ы</w:t>
      </w:r>
      <w:r w:rsidR="00305695" w:rsidRPr="00305695">
        <w:rPr>
          <w:rFonts w:ascii="Times New Roman" w:hAnsi="Times New Roman"/>
          <w:sz w:val="28"/>
          <w:szCs w:val="28"/>
        </w:rPr>
        <w:t xml:space="preserve"> регистрации и учета уведомлений о случаях склонения сотрудников организации к совершен</w:t>
      </w:r>
      <w:r w:rsidR="00951B6F">
        <w:rPr>
          <w:rFonts w:ascii="Times New Roman" w:hAnsi="Times New Roman"/>
          <w:sz w:val="28"/>
          <w:szCs w:val="28"/>
        </w:rPr>
        <w:t>ию коррупционных правонарушений.</w:t>
      </w:r>
    </w:p>
    <w:p w:rsidR="00951B6F" w:rsidRDefault="00373B4E" w:rsidP="0052308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E3C57">
        <w:rPr>
          <w:rFonts w:ascii="Times New Roman" w:hAnsi="Times New Roman"/>
          <w:sz w:val="28"/>
          <w:szCs w:val="28"/>
        </w:rPr>
        <w:t xml:space="preserve">существляется </w:t>
      </w:r>
      <w:r w:rsidR="00951B6F">
        <w:rPr>
          <w:rFonts w:ascii="Times New Roman" w:hAnsi="Times New Roman"/>
          <w:sz w:val="28"/>
          <w:szCs w:val="28"/>
        </w:rPr>
        <w:t>к</w:t>
      </w:r>
      <w:r w:rsidR="00305695" w:rsidRPr="00305695">
        <w:rPr>
          <w:rFonts w:ascii="Times New Roman" w:hAnsi="Times New Roman"/>
          <w:sz w:val="28"/>
          <w:szCs w:val="28"/>
        </w:rPr>
        <w:t>онсультирование и обучение работников организации по вопросам профилактики и противодействию коррупции</w:t>
      </w:r>
      <w:r w:rsidR="00951B6F">
        <w:rPr>
          <w:rFonts w:ascii="Times New Roman" w:hAnsi="Times New Roman"/>
          <w:sz w:val="28"/>
          <w:szCs w:val="28"/>
        </w:rPr>
        <w:t xml:space="preserve">. </w:t>
      </w:r>
    </w:p>
    <w:p w:rsidR="00523089" w:rsidRDefault="00951B6F" w:rsidP="0052308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r w:rsidRPr="00951B6F">
        <w:rPr>
          <w:rFonts w:ascii="Times New Roman" w:eastAsiaTheme="minorHAnsi" w:hAnsi="Times New Roman"/>
          <w:sz w:val="28"/>
          <w:szCs w:val="28"/>
        </w:rPr>
        <w:t>Консультирование по вопросам противодействия коррупции осуществляется в индивидуальном порядке</w:t>
      </w:r>
      <w:r w:rsidR="00777EC6">
        <w:rPr>
          <w:rFonts w:ascii="Times New Roman" w:eastAsiaTheme="minorHAnsi" w:hAnsi="Times New Roman"/>
          <w:sz w:val="28"/>
          <w:szCs w:val="28"/>
        </w:rPr>
        <w:t>;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951B6F">
        <w:rPr>
          <w:rFonts w:ascii="Times New Roman" w:hAnsi="Times New Roman"/>
          <w:sz w:val="28"/>
          <w:szCs w:val="28"/>
        </w:rPr>
        <w:t xml:space="preserve">обучение работников по вопросам </w:t>
      </w:r>
      <w:r w:rsidRPr="00523089">
        <w:rPr>
          <w:rFonts w:ascii="Times New Roman" w:hAnsi="Times New Roman"/>
          <w:sz w:val="28"/>
          <w:szCs w:val="28"/>
        </w:rPr>
        <w:t xml:space="preserve">профилактики и </w:t>
      </w:r>
      <w:r w:rsidR="00777EC6" w:rsidRPr="00523089">
        <w:rPr>
          <w:rFonts w:ascii="Times New Roman" w:hAnsi="Times New Roman"/>
          <w:sz w:val="28"/>
          <w:szCs w:val="28"/>
        </w:rPr>
        <w:t>противодействия</w:t>
      </w:r>
      <w:r w:rsidRPr="00523089">
        <w:rPr>
          <w:rFonts w:ascii="Times New Roman" w:hAnsi="Times New Roman"/>
          <w:sz w:val="28"/>
          <w:szCs w:val="28"/>
        </w:rPr>
        <w:t xml:space="preserve"> ко</w:t>
      </w:r>
      <w:r w:rsidR="00F558A7" w:rsidRPr="00523089">
        <w:rPr>
          <w:rFonts w:ascii="Times New Roman" w:hAnsi="Times New Roman"/>
          <w:sz w:val="28"/>
          <w:szCs w:val="28"/>
        </w:rPr>
        <w:t xml:space="preserve">ррупции </w:t>
      </w:r>
      <w:r w:rsidR="00777EC6" w:rsidRPr="00523089">
        <w:rPr>
          <w:rFonts w:ascii="Times New Roman" w:hAnsi="Times New Roman"/>
          <w:sz w:val="28"/>
          <w:szCs w:val="28"/>
        </w:rPr>
        <w:t>ведется в ходе</w:t>
      </w:r>
      <w:r w:rsidR="00F558A7" w:rsidRPr="00523089">
        <w:rPr>
          <w:rFonts w:ascii="Times New Roman" w:hAnsi="Times New Roman"/>
          <w:sz w:val="28"/>
          <w:szCs w:val="28"/>
        </w:rPr>
        <w:t xml:space="preserve"> коллективных собраний</w:t>
      </w:r>
      <w:r w:rsidRPr="00523089">
        <w:rPr>
          <w:rFonts w:ascii="Times New Roman" w:hAnsi="Times New Roman"/>
          <w:sz w:val="28"/>
          <w:szCs w:val="28"/>
        </w:rPr>
        <w:t xml:space="preserve">. </w:t>
      </w:r>
      <w:r w:rsidR="00373B4E" w:rsidRPr="00523089">
        <w:rPr>
          <w:rFonts w:ascii="Times New Roman" w:hAnsi="Times New Roman"/>
          <w:sz w:val="28"/>
          <w:szCs w:val="28"/>
        </w:rPr>
        <w:t>Д</w:t>
      </w:r>
      <w:r w:rsidRPr="00523089">
        <w:rPr>
          <w:rFonts w:ascii="Times New Roman" w:hAnsi="Times New Roman"/>
          <w:sz w:val="28"/>
          <w:szCs w:val="28"/>
        </w:rPr>
        <w:t xml:space="preserve">олжностные лица, </w:t>
      </w:r>
      <w:r w:rsidR="00EB417E" w:rsidRPr="00523089">
        <w:rPr>
          <w:rFonts w:ascii="Times New Roman" w:eastAsiaTheme="minorHAnsi" w:hAnsi="Times New Roman"/>
          <w:sz w:val="28"/>
          <w:szCs w:val="28"/>
        </w:rPr>
        <w:t>ответственные за</w:t>
      </w:r>
      <w:r w:rsidRPr="00523089">
        <w:rPr>
          <w:rFonts w:ascii="Times New Roman" w:eastAsiaTheme="minorHAnsi" w:hAnsi="Times New Roman"/>
          <w:sz w:val="28"/>
          <w:szCs w:val="28"/>
        </w:rPr>
        <w:t xml:space="preserve"> противодействие коррупции и профилактику коррупционных правонарушений в </w:t>
      </w:r>
      <w:r w:rsidR="00F558A7" w:rsidRPr="00523089">
        <w:rPr>
          <w:rFonts w:ascii="Times New Roman" w:eastAsiaTheme="minorHAnsi" w:hAnsi="Times New Roman"/>
          <w:sz w:val="28"/>
          <w:szCs w:val="28"/>
        </w:rPr>
        <w:t>У</w:t>
      </w:r>
      <w:r w:rsidR="00170F11" w:rsidRPr="00523089">
        <w:rPr>
          <w:rFonts w:ascii="Times New Roman" w:eastAsiaTheme="minorHAnsi" w:hAnsi="Times New Roman"/>
          <w:sz w:val="28"/>
          <w:szCs w:val="28"/>
        </w:rPr>
        <w:t>чреждении</w:t>
      </w:r>
      <w:r w:rsidR="00F15A54" w:rsidRPr="00523089">
        <w:rPr>
          <w:rFonts w:ascii="Times New Roman" w:eastAsiaTheme="minorHAnsi" w:hAnsi="Times New Roman"/>
          <w:sz w:val="28"/>
          <w:szCs w:val="28"/>
        </w:rPr>
        <w:t xml:space="preserve"> МКУ «Хозяйственная служба администрации </w:t>
      </w:r>
      <w:proofErr w:type="spellStart"/>
      <w:r w:rsidR="00F15A54" w:rsidRPr="00523089">
        <w:rPr>
          <w:rFonts w:ascii="Times New Roman" w:eastAsiaTheme="minorHAnsi" w:hAnsi="Times New Roman"/>
          <w:sz w:val="28"/>
          <w:szCs w:val="28"/>
        </w:rPr>
        <w:t>гп</w:t>
      </w:r>
      <w:proofErr w:type="spellEnd"/>
      <w:r w:rsidR="00F15A54" w:rsidRPr="00523089">
        <w:rPr>
          <w:rFonts w:ascii="Times New Roman" w:eastAsiaTheme="minorHAnsi" w:hAnsi="Times New Roman"/>
          <w:sz w:val="28"/>
          <w:szCs w:val="28"/>
        </w:rPr>
        <w:t xml:space="preserve">. </w:t>
      </w:r>
      <w:proofErr w:type="spellStart"/>
      <w:r w:rsidR="00F15A54" w:rsidRPr="00523089">
        <w:rPr>
          <w:rFonts w:ascii="Times New Roman" w:eastAsiaTheme="minorHAnsi" w:hAnsi="Times New Roman"/>
          <w:sz w:val="28"/>
          <w:szCs w:val="28"/>
        </w:rPr>
        <w:t>Мортка</w:t>
      </w:r>
      <w:proofErr w:type="spellEnd"/>
      <w:r w:rsidR="00F15A54" w:rsidRPr="00523089">
        <w:rPr>
          <w:rFonts w:ascii="Times New Roman" w:eastAsiaTheme="minorHAnsi" w:hAnsi="Times New Roman"/>
          <w:sz w:val="28"/>
          <w:szCs w:val="28"/>
        </w:rPr>
        <w:t>»</w:t>
      </w:r>
      <w:r w:rsidRPr="00523089">
        <w:rPr>
          <w:rFonts w:ascii="Times New Roman" w:hAnsi="Times New Roman"/>
          <w:sz w:val="28"/>
          <w:szCs w:val="28"/>
        </w:rPr>
        <w:t xml:space="preserve"> </w:t>
      </w:r>
      <w:r w:rsidR="00F558A7" w:rsidRPr="00523089">
        <w:rPr>
          <w:rFonts w:ascii="Times New Roman" w:hAnsi="Times New Roman"/>
          <w:sz w:val="28"/>
          <w:szCs w:val="28"/>
        </w:rPr>
        <w:t xml:space="preserve">прошли </w:t>
      </w:r>
      <w:r w:rsidRPr="00523089">
        <w:rPr>
          <w:rFonts w:ascii="Times New Roman" w:hAnsi="Times New Roman"/>
          <w:sz w:val="28"/>
          <w:szCs w:val="28"/>
        </w:rPr>
        <w:t>курсы повыше</w:t>
      </w:r>
      <w:r w:rsidR="00F558A7" w:rsidRPr="00523089">
        <w:rPr>
          <w:rFonts w:ascii="Times New Roman" w:hAnsi="Times New Roman"/>
          <w:sz w:val="28"/>
          <w:szCs w:val="28"/>
        </w:rPr>
        <w:t>ния квалификации</w:t>
      </w:r>
      <w:r w:rsidR="00D7513F" w:rsidRPr="00523089">
        <w:rPr>
          <w:rFonts w:ascii="Times New Roman" w:hAnsi="Times New Roman"/>
          <w:sz w:val="28"/>
          <w:szCs w:val="28"/>
        </w:rPr>
        <w:t xml:space="preserve"> в</w:t>
      </w:r>
      <w:r w:rsidR="00E94E03" w:rsidRPr="00523089">
        <w:rPr>
          <w:rFonts w:ascii="Times New Roman" w:eastAsiaTheme="minorHAnsi" w:hAnsi="Times New Roman"/>
          <w:sz w:val="28"/>
          <w:szCs w:val="28"/>
        </w:rPr>
        <w:t xml:space="preserve"> 2022</w:t>
      </w:r>
      <w:r w:rsidR="00170F11" w:rsidRPr="00523089">
        <w:rPr>
          <w:rFonts w:ascii="Times New Roman" w:eastAsiaTheme="minorHAnsi" w:hAnsi="Times New Roman"/>
          <w:sz w:val="28"/>
          <w:szCs w:val="28"/>
        </w:rPr>
        <w:t xml:space="preserve"> год</w:t>
      </w:r>
      <w:r w:rsidR="008130CC" w:rsidRPr="00523089">
        <w:rPr>
          <w:rFonts w:ascii="Times New Roman" w:eastAsiaTheme="minorHAnsi" w:hAnsi="Times New Roman"/>
          <w:sz w:val="28"/>
          <w:szCs w:val="28"/>
        </w:rPr>
        <w:t xml:space="preserve">у, </w:t>
      </w:r>
      <w:r w:rsidR="008130CC" w:rsidRPr="00523089">
        <w:rPr>
          <w:rFonts w:ascii="Times New Roman" w:hAnsi="Times New Roman"/>
          <w:bCs/>
          <w:sz w:val="28"/>
          <w:szCs w:val="24"/>
        </w:rPr>
        <w:t xml:space="preserve">по теме «Противодействие коррупции </w:t>
      </w:r>
      <w:r w:rsidR="00E94E03" w:rsidRPr="00523089">
        <w:rPr>
          <w:rFonts w:ascii="Times New Roman" w:hAnsi="Times New Roman"/>
          <w:bCs/>
          <w:sz w:val="28"/>
          <w:szCs w:val="24"/>
        </w:rPr>
        <w:t>и предупреждение коррупци</w:t>
      </w:r>
      <w:r w:rsidR="00444F81" w:rsidRPr="00523089">
        <w:rPr>
          <w:rFonts w:ascii="Times New Roman" w:hAnsi="Times New Roman"/>
          <w:bCs/>
          <w:sz w:val="28"/>
          <w:szCs w:val="24"/>
        </w:rPr>
        <w:t xml:space="preserve">онных </w:t>
      </w:r>
      <w:proofErr w:type="gramStart"/>
      <w:r w:rsidR="00444F81" w:rsidRPr="00523089">
        <w:rPr>
          <w:rFonts w:ascii="Times New Roman" w:hAnsi="Times New Roman"/>
          <w:bCs/>
          <w:sz w:val="28"/>
          <w:szCs w:val="24"/>
        </w:rPr>
        <w:t>р</w:t>
      </w:r>
      <w:r w:rsidR="00F15A54" w:rsidRPr="00523089">
        <w:rPr>
          <w:rFonts w:ascii="Times New Roman" w:hAnsi="Times New Roman"/>
          <w:bCs/>
          <w:sz w:val="28"/>
          <w:szCs w:val="24"/>
        </w:rPr>
        <w:t>исков »</w:t>
      </w:r>
      <w:proofErr w:type="gramEnd"/>
      <w:r w:rsidR="00F15A54" w:rsidRPr="00523089">
        <w:rPr>
          <w:rFonts w:ascii="Times New Roman" w:hAnsi="Times New Roman"/>
          <w:bCs/>
          <w:sz w:val="28"/>
          <w:szCs w:val="24"/>
        </w:rPr>
        <w:t xml:space="preserve"> в объёме 72 часа. </w:t>
      </w:r>
    </w:p>
    <w:p w:rsidR="00951B6F" w:rsidRPr="008130CC" w:rsidRDefault="00523089" w:rsidP="00523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</w:t>
      </w:r>
      <w:r w:rsidR="00F15A54" w:rsidRPr="00523089">
        <w:rPr>
          <w:rFonts w:ascii="Times New Roman" w:hAnsi="Times New Roman"/>
          <w:bCs/>
          <w:sz w:val="28"/>
          <w:szCs w:val="24"/>
        </w:rPr>
        <w:t>В</w:t>
      </w:r>
      <w:r w:rsidR="00A83E8E" w:rsidRPr="00523089">
        <w:rPr>
          <w:rFonts w:ascii="Times New Roman" w:hAnsi="Times New Roman"/>
          <w:bCs/>
          <w:sz w:val="28"/>
          <w:szCs w:val="24"/>
        </w:rPr>
        <w:t xml:space="preserve"> МКУ КДЦ </w:t>
      </w:r>
      <w:proofErr w:type="spellStart"/>
      <w:r w:rsidR="00A83E8E" w:rsidRPr="00523089">
        <w:rPr>
          <w:rFonts w:ascii="Times New Roman" w:hAnsi="Times New Roman"/>
          <w:bCs/>
          <w:sz w:val="28"/>
          <w:szCs w:val="24"/>
        </w:rPr>
        <w:t>гп</w:t>
      </w:r>
      <w:proofErr w:type="spellEnd"/>
      <w:r w:rsidR="00A83E8E" w:rsidRPr="00523089">
        <w:rPr>
          <w:rFonts w:ascii="Times New Roman" w:hAnsi="Times New Roman"/>
          <w:bCs/>
          <w:sz w:val="28"/>
          <w:szCs w:val="24"/>
        </w:rPr>
        <w:t xml:space="preserve">. </w:t>
      </w:r>
      <w:proofErr w:type="spellStart"/>
      <w:r w:rsidR="00A83E8E" w:rsidRPr="00523089">
        <w:rPr>
          <w:rFonts w:ascii="Times New Roman" w:hAnsi="Times New Roman"/>
          <w:bCs/>
          <w:sz w:val="28"/>
          <w:szCs w:val="24"/>
        </w:rPr>
        <w:t>Мортка</w:t>
      </w:r>
      <w:proofErr w:type="spellEnd"/>
      <w:r w:rsidR="00A83E8E" w:rsidRPr="00523089">
        <w:rPr>
          <w:rFonts w:ascii="Times New Roman" w:hAnsi="Times New Roman"/>
          <w:bCs/>
          <w:sz w:val="28"/>
          <w:szCs w:val="24"/>
        </w:rPr>
        <w:t xml:space="preserve"> </w:t>
      </w:r>
      <w:r w:rsidR="00A83E8E" w:rsidRPr="00523089">
        <w:rPr>
          <w:rFonts w:ascii="Times New Roman" w:hAnsi="Times New Roman"/>
          <w:bCs/>
          <w:sz w:val="28"/>
          <w:szCs w:val="28"/>
        </w:rPr>
        <w:t>в</w:t>
      </w:r>
      <w:r w:rsidRPr="00523089">
        <w:rPr>
          <w:rFonts w:ascii="Times New Roman" w:hAnsi="Times New Roman"/>
          <w:bCs/>
          <w:sz w:val="28"/>
          <w:szCs w:val="28"/>
        </w:rPr>
        <w:t xml:space="preserve"> августе 2025 года директор Учреждения прошла курсы повышения </w:t>
      </w:r>
      <w:proofErr w:type="gramStart"/>
      <w:r w:rsidRPr="00523089">
        <w:rPr>
          <w:rFonts w:ascii="Times New Roman" w:hAnsi="Times New Roman"/>
          <w:bCs/>
          <w:sz w:val="28"/>
          <w:szCs w:val="28"/>
        </w:rPr>
        <w:t xml:space="preserve">квалификации </w:t>
      </w:r>
      <w:r w:rsidR="00A83E8E" w:rsidRPr="00523089">
        <w:rPr>
          <w:rFonts w:ascii="Times New Roman" w:hAnsi="Times New Roman"/>
          <w:bCs/>
          <w:sz w:val="28"/>
          <w:szCs w:val="28"/>
        </w:rPr>
        <w:t xml:space="preserve"> </w:t>
      </w:r>
      <w:r w:rsidRPr="00523089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523089">
        <w:rPr>
          <w:rFonts w:ascii="Times New Roman" w:hAnsi="Times New Roman"/>
          <w:bCs/>
          <w:sz w:val="28"/>
          <w:szCs w:val="28"/>
        </w:rPr>
        <w:t xml:space="preserve"> теме </w:t>
      </w:r>
      <w:r w:rsidR="00F15A54" w:rsidRPr="00523089">
        <w:rPr>
          <w:rFonts w:ascii="Times New Roman" w:hAnsi="Times New Roman"/>
          <w:bCs/>
          <w:sz w:val="28"/>
          <w:szCs w:val="28"/>
        </w:rPr>
        <w:t xml:space="preserve"> </w:t>
      </w:r>
      <w:r w:rsidR="00A83E8E" w:rsidRPr="00523089">
        <w:rPr>
          <w:rFonts w:ascii="Times New Roman" w:hAnsi="Times New Roman"/>
          <w:bCs/>
          <w:sz w:val="28"/>
          <w:szCs w:val="28"/>
        </w:rPr>
        <w:t>«Противодействие коррупции в системе государственного и муниципального управления» в объёме 72 часа</w:t>
      </w:r>
      <w:r w:rsidR="00A83E8E" w:rsidRPr="00523089">
        <w:rPr>
          <w:rFonts w:ascii="Times New Roman" w:hAnsi="Times New Roman"/>
          <w:sz w:val="28"/>
          <w:szCs w:val="28"/>
        </w:rPr>
        <w:t>.</w:t>
      </w:r>
    </w:p>
    <w:p w:rsidR="00305695" w:rsidRDefault="00777EC6" w:rsidP="00523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регулярной основе </w:t>
      </w:r>
      <w:r w:rsidR="000E3C57">
        <w:rPr>
          <w:rFonts w:ascii="Times New Roman" w:hAnsi="Times New Roman"/>
          <w:sz w:val="28"/>
          <w:szCs w:val="28"/>
        </w:rPr>
        <w:t>о</w:t>
      </w:r>
      <w:r w:rsidR="00305695" w:rsidRPr="00305695">
        <w:rPr>
          <w:rFonts w:ascii="Times New Roman" w:hAnsi="Times New Roman"/>
          <w:sz w:val="28"/>
          <w:szCs w:val="28"/>
        </w:rPr>
        <w:t>существл</w:t>
      </w:r>
      <w:r w:rsidR="000E3C57">
        <w:rPr>
          <w:rFonts w:ascii="Times New Roman" w:hAnsi="Times New Roman"/>
          <w:sz w:val="28"/>
          <w:szCs w:val="28"/>
        </w:rPr>
        <w:t>яется</w:t>
      </w:r>
      <w:r w:rsidR="00305695" w:rsidRPr="00305695">
        <w:rPr>
          <w:rFonts w:ascii="Times New Roman" w:hAnsi="Times New Roman"/>
          <w:sz w:val="28"/>
          <w:szCs w:val="28"/>
        </w:rPr>
        <w:t xml:space="preserve"> анализ кадрового состава на предмет наличия родственных связей, при которых усматривается возможность возникновения конфликта интересов, в связи с непосредственным подчинением работников руководителям организаций, являющихся родственниками.</w:t>
      </w:r>
    </w:p>
    <w:p w:rsidR="00A83E8E" w:rsidRDefault="00F860CF" w:rsidP="00523089">
      <w:pPr>
        <w:pStyle w:val="12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F860CF">
        <w:rPr>
          <w:sz w:val="28"/>
          <w:szCs w:val="24"/>
        </w:rPr>
        <w:t>Ежегодно, в рамках декларационной кампании, руководителем учреждения предоставляются сведения о своих доходах, имуществе и обязательствах имущественного характера, а также сведения о доходах супр</w:t>
      </w:r>
      <w:r w:rsidR="00A83E8E">
        <w:rPr>
          <w:sz w:val="28"/>
          <w:szCs w:val="24"/>
        </w:rPr>
        <w:t>уги и несовершеннолетних детей.</w:t>
      </w:r>
    </w:p>
    <w:p w:rsidR="00F860CF" w:rsidRPr="00F860CF" w:rsidRDefault="00F860CF" w:rsidP="00523089">
      <w:pPr>
        <w:pStyle w:val="12"/>
        <w:shd w:val="clear" w:color="auto" w:fill="FFFFFF"/>
        <w:autoSpaceDE w:val="0"/>
        <w:autoSpaceDN w:val="0"/>
        <w:adjustRightInd w:val="0"/>
        <w:ind w:left="0" w:firstLine="709"/>
        <w:jc w:val="both"/>
        <w:rPr>
          <w:sz w:val="28"/>
          <w:szCs w:val="24"/>
        </w:rPr>
      </w:pPr>
      <w:r w:rsidRPr="00F860CF">
        <w:rPr>
          <w:sz w:val="28"/>
          <w:szCs w:val="24"/>
        </w:rPr>
        <w:t xml:space="preserve">Также на официальном сайте </w:t>
      </w:r>
      <w:proofErr w:type="spellStart"/>
      <w:r w:rsidRPr="00F860CF">
        <w:rPr>
          <w:sz w:val="28"/>
          <w:szCs w:val="24"/>
        </w:rPr>
        <w:t>Кондинского</w:t>
      </w:r>
      <w:proofErr w:type="spellEnd"/>
      <w:r w:rsidRPr="00F860CF">
        <w:rPr>
          <w:sz w:val="28"/>
          <w:szCs w:val="24"/>
        </w:rPr>
        <w:t xml:space="preserve"> района в разделе городское поселение </w:t>
      </w:r>
      <w:proofErr w:type="spellStart"/>
      <w:r w:rsidRPr="00F860CF">
        <w:rPr>
          <w:sz w:val="28"/>
          <w:szCs w:val="24"/>
        </w:rPr>
        <w:t>Мортка</w:t>
      </w:r>
      <w:proofErr w:type="spellEnd"/>
      <w:r w:rsidRPr="00F860CF">
        <w:rPr>
          <w:sz w:val="28"/>
          <w:szCs w:val="24"/>
        </w:rPr>
        <w:t xml:space="preserve">  размещаются сведения о среднемесячн</w:t>
      </w:r>
      <w:r>
        <w:rPr>
          <w:sz w:val="28"/>
          <w:szCs w:val="24"/>
        </w:rPr>
        <w:t>ой заработной плате руководителей учреждений</w:t>
      </w:r>
      <w:r w:rsidRPr="00F860CF">
        <w:rPr>
          <w:sz w:val="28"/>
          <w:szCs w:val="24"/>
        </w:rPr>
        <w:t xml:space="preserve"> и главного бухгалтера  по ссылке </w:t>
      </w:r>
      <w:hyperlink r:id="rId7" w:history="1">
        <w:r w:rsidRPr="00F860CF">
          <w:rPr>
            <w:rStyle w:val="a6"/>
            <w:sz w:val="28"/>
            <w:szCs w:val="24"/>
          </w:rPr>
          <w:t>http://www.admkonda.ru/svedeniya-o-srednemesyachnoy-zarabotnoy-plate-mortka.html</w:t>
        </w:r>
      </w:hyperlink>
      <w:r w:rsidRPr="00F860CF">
        <w:rPr>
          <w:sz w:val="28"/>
          <w:szCs w:val="24"/>
        </w:rPr>
        <w:t xml:space="preserve"> </w:t>
      </w:r>
    </w:p>
    <w:p w:rsidR="00F860CF" w:rsidRPr="00E94E03" w:rsidRDefault="00F860CF" w:rsidP="00523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860CF">
        <w:rPr>
          <w:rFonts w:ascii="Times New Roman" w:hAnsi="Times New Roman"/>
          <w:sz w:val="28"/>
          <w:szCs w:val="24"/>
        </w:rPr>
        <w:t xml:space="preserve">В доступном для </w:t>
      </w:r>
      <w:r>
        <w:rPr>
          <w:rFonts w:ascii="Times New Roman" w:hAnsi="Times New Roman"/>
          <w:sz w:val="28"/>
          <w:szCs w:val="24"/>
        </w:rPr>
        <w:t>граждан и сотрудников Учреждении</w:t>
      </w:r>
      <w:r w:rsidRPr="00F860CF">
        <w:rPr>
          <w:rFonts w:ascii="Times New Roman" w:hAnsi="Times New Roman"/>
          <w:sz w:val="28"/>
          <w:szCs w:val="24"/>
        </w:rPr>
        <w:t xml:space="preserve"> месте имеется стенд с актуальной информацией – контактными телефонами лиц, </w:t>
      </w:r>
      <w:r w:rsidRPr="00E94E03">
        <w:rPr>
          <w:rFonts w:ascii="Times New Roman" w:hAnsi="Times New Roman"/>
          <w:sz w:val="28"/>
          <w:szCs w:val="28"/>
        </w:rPr>
        <w:t>ответственных за противодействие коррупции, формами документов, связанных с противодействием коррупции.</w:t>
      </w:r>
    </w:p>
    <w:p w:rsidR="00E94E03" w:rsidRPr="00E94E03" w:rsidRDefault="00E94E03" w:rsidP="00523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E03">
        <w:rPr>
          <w:rFonts w:ascii="Times New Roman" w:hAnsi="Times New Roman"/>
          <w:sz w:val="28"/>
          <w:szCs w:val="28"/>
        </w:rPr>
        <w:t xml:space="preserve">Работа по профилактике коррупционных и иных правонарушений в учреждениях осуществляется на плановой основе. Ежегодно в учреждениях утверждается План мероприятий </w:t>
      </w:r>
      <w:r w:rsidRPr="00E94E03">
        <w:rPr>
          <w:rFonts w:ascii="Times New Roman" w:eastAsiaTheme="minorHAnsi" w:hAnsi="Times New Roman"/>
          <w:sz w:val="28"/>
          <w:szCs w:val="28"/>
        </w:rPr>
        <w:t xml:space="preserve">по реализации антикоррупционного законодательства, </w:t>
      </w:r>
      <w:r w:rsidRPr="00E94E03">
        <w:rPr>
          <w:rFonts w:ascii="Times New Roman" w:hAnsi="Times New Roman"/>
          <w:sz w:val="28"/>
          <w:szCs w:val="28"/>
        </w:rPr>
        <w:t>по профилактике коррупционных и иных правонарушений</w:t>
      </w:r>
      <w:r w:rsidRPr="00E94E03">
        <w:rPr>
          <w:rFonts w:ascii="Times New Roman" w:eastAsiaTheme="minorHAnsi" w:hAnsi="Times New Roman"/>
          <w:sz w:val="28"/>
          <w:szCs w:val="28"/>
        </w:rPr>
        <w:t>. Также ежегодно утверждаются Графики мероприятий</w:t>
      </w:r>
      <w:r w:rsidRPr="00E94E03">
        <w:rPr>
          <w:rFonts w:ascii="Times New Roman" w:hAnsi="Times New Roman"/>
          <w:sz w:val="28"/>
          <w:szCs w:val="28"/>
        </w:rPr>
        <w:t xml:space="preserve"> </w:t>
      </w:r>
      <w:r w:rsidRPr="00E94E03">
        <w:rPr>
          <w:rFonts w:ascii="Times New Roman" w:eastAsiaTheme="minorHAnsi" w:hAnsi="Times New Roman"/>
          <w:sz w:val="28"/>
          <w:szCs w:val="28"/>
        </w:rPr>
        <w:t xml:space="preserve">по организации контроля за исполнением плановых мероприятий по реализации антикоррупционного законодательства, </w:t>
      </w:r>
      <w:r w:rsidRPr="00E94E03">
        <w:rPr>
          <w:rFonts w:ascii="Times New Roman" w:hAnsi="Times New Roman"/>
          <w:sz w:val="28"/>
          <w:szCs w:val="28"/>
        </w:rPr>
        <w:t>по профилактике коррупционных и иных правонарушений</w:t>
      </w:r>
      <w:r w:rsidRPr="00E94E03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E94E03" w:rsidRPr="00E94E03" w:rsidRDefault="00E94E03" w:rsidP="00523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E03">
        <w:rPr>
          <w:rFonts w:ascii="Times New Roman" w:hAnsi="Times New Roman"/>
          <w:sz w:val="28"/>
          <w:szCs w:val="28"/>
        </w:rPr>
        <w:t>Одним из важных направлений антикоррупционной деятельности в учреждениях является представление руководителем учреждения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 о доходах).</w:t>
      </w:r>
    </w:p>
    <w:p w:rsidR="00E94E03" w:rsidRPr="00E94E03" w:rsidRDefault="00E94E03" w:rsidP="005230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4E03">
        <w:rPr>
          <w:rFonts w:ascii="Times New Roman" w:hAnsi="Times New Roman"/>
          <w:sz w:val="28"/>
          <w:szCs w:val="28"/>
        </w:rPr>
        <w:t xml:space="preserve">По итогам </w:t>
      </w:r>
      <w:r w:rsidR="0076069D">
        <w:rPr>
          <w:rFonts w:ascii="Times New Roman" w:hAnsi="Times New Roman"/>
          <w:sz w:val="28"/>
          <w:szCs w:val="28"/>
        </w:rPr>
        <w:t xml:space="preserve">декларационной </w:t>
      </w:r>
      <w:r w:rsidR="0013748E">
        <w:rPr>
          <w:rFonts w:ascii="Times New Roman" w:hAnsi="Times New Roman"/>
          <w:sz w:val="28"/>
          <w:szCs w:val="28"/>
        </w:rPr>
        <w:t>кампании по представлению в 2025</w:t>
      </w:r>
      <w:r w:rsidRPr="00E94E03">
        <w:rPr>
          <w:rFonts w:ascii="Times New Roman" w:hAnsi="Times New Roman"/>
          <w:sz w:val="28"/>
          <w:szCs w:val="28"/>
        </w:rPr>
        <w:t xml:space="preserve"> году сведений о доходах з</w:t>
      </w:r>
      <w:r w:rsidR="0013748E">
        <w:rPr>
          <w:rFonts w:ascii="Times New Roman" w:hAnsi="Times New Roman"/>
          <w:sz w:val="28"/>
          <w:szCs w:val="28"/>
        </w:rPr>
        <w:t>а 2024</w:t>
      </w:r>
      <w:r w:rsidR="00E92A68">
        <w:rPr>
          <w:rFonts w:ascii="Times New Roman" w:hAnsi="Times New Roman"/>
          <w:sz w:val="28"/>
          <w:szCs w:val="28"/>
        </w:rPr>
        <w:t xml:space="preserve"> год, сведения руководителями учреждений представлены в полном объёме</w:t>
      </w:r>
      <w:r w:rsidRPr="00E94E03">
        <w:rPr>
          <w:rFonts w:ascii="Times New Roman" w:hAnsi="Times New Roman"/>
          <w:sz w:val="28"/>
          <w:szCs w:val="28"/>
        </w:rPr>
        <w:t xml:space="preserve">.  </w:t>
      </w:r>
      <w:r w:rsidR="0076069D">
        <w:rPr>
          <w:rFonts w:ascii="Times New Roman" w:hAnsi="Times New Roman"/>
          <w:sz w:val="28"/>
          <w:szCs w:val="28"/>
        </w:rPr>
        <w:t xml:space="preserve">По результатам предварительной сверке о достоверности представленных сведений о доходах, расходах обязательствах имущественного характера, согласно поступивших ответов на запросы, сведений представленные руководителями учреждений, являются достоверными.    </w:t>
      </w:r>
    </w:p>
    <w:p w:rsidR="00A205C5" w:rsidRPr="00523089" w:rsidRDefault="00F860CF" w:rsidP="0052308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</w:rPr>
      </w:pPr>
      <w:r w:rsidRPr="00F860CF">
        <w:rPr>
          <w:bCs/>
          <w:sz w:val="28"/>
        </w:rPr>
        <w:t xml:space="preserve">На официальном сайте </w:t>
      </w:r>
      <w:r w:rsidR="008130CC">
        <w:rPr>
          <w:bCs/>
          <w:sz w:val="28"/>
        </w:rPr>
        <w:t xml:space="preserve">муниципального казённого учреждения «Культурно-досуговый центр городского поселения </w:t>
      </w:r>
      <w:proofErr w:type="spellStart"/>
      <w:r w:rsidR="008130CC">
        <w:rPr>
          <w:bCs/>
          <w:sz w:val="28"/>
        </w:rPr>
        <w:t>Мортка</w:t>
      </w:r>
      <w:proofErr w:type="spellEnd"/>
      <w:r w:rsidR="008130CC">
        <w:rPr>
          <w:bCs/>
          <w:sz w:val="28"/>
        </w:rPr>
        <w:t xml:space="preserve">» </w:t>
      </w:r>
      <w:r w:rsidRPr="00F860CF">
        <w:rPr>
          <w:bCs/>
          <w:sz w:val="28"/>
        </w:rPr>
        <w:t>имеется раздел «Противодействие коррупции», содержащий актуальную информацию о нормативных правовых актах в сфере противодействия коррупции, формы документов, связанных с противодействием коррупции.</w:t>
      </w:r>
      <w:r w:rsidR="0013748E">
        <w:rPr>
          <w:bCs/>
          <w:sz w:val="28"/>
        </w:rPr>
        <w:t xml:space="preserve"> В июле 2025 года </w:t>
      </w:r>
      <w:r w:rsidR="00CB315E">
        <w:rPr>
          <w:bCs/>
          <w:sz w:val="28"/>
        </w:rPr>
        <w:t xml:space="preserve">в Учреждениях </w:t>
      </w:r>
      <w:r w:rsidR="0013748E">
        <w:rPr>
          <w:bCs/>
          <w:sz w:val="28"/>
        </w:rPr>
        <w:t xml:space="preserve">проведена полная актуализация локальных </w:t>
      </w:r>
      <w:r w:rsidR="00CB315E">
        <w:rPr>
          <w:bCs/>
          <w:sz w:val="28"/>
        </w:rPr>
        <w:t xml:space="preserve">правовых актов. </w:t>
      </w:r>
    </w:p>
    <w:p w:rsidR="00A205C5" w:rsidRPr="00A205C5" w:rsidRDefault="00CB267B" w:rsidP="005230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отчётную дату 2025</w:t>
      </w:r>
      <w:r w:rsidR="007606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069D">
        <w:rPr>
          <w:rFonts w:ascii="Times New Roman" w:hAnsi="Times New Roman"/>
          <w:sz w:val="28"/>
          <w:szCs w:val="28"/>
        </w:rPr>
        <w:t xml:space="preserve">года </w:t>
      </w:r>
      <w:r w:rsidR="00A205C5" w:rsidRPr="00A205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Учреждения </w:t>
      </w:r>
      <w:r w:rsidR="0076069D">
        <w:rPr>
          <w:rFonts w:ascii="Times New Roman" w:hAnsi="Times New Roman"/>
          <w:sz w:val="28"/>
          <w:szCs w:val="28"/>
        </w:rPr>
        <w:t>не  поступало  представлений</w:t>
      </w:r>
      <w:r w:rsidR="00A205C5" w:rsidRPr="00A205C5">
        <w:rPr>
          <w:rFonts w:ascii="Times New Roman" w:hAnsi="Times New Roman"/>
          <w:sz w:val="28"/>
          <w:szCs w:val="28"/>
        </w:rPr>
        <w:t xml:space="preserve"> прокуратуры о </w:t>
      </w:r>
      <w:r w:rsidR="00A205C5" w:rsidRPr="00A205C5">
        <w:rPr>
          <w:rFonts w:ascii="Times New Roman" w:hAnsi="Times New Roman"/>
          <w:color w:val="000000"/>
          <w:sz w:val="28"/>
          <w:szCs w:val="28"/>
        </w:rPr>
        <w:t>наруше</w:t>
      </w:r>
      <w:r w:rsidR="0076069D">
        <w:rPr>
          <w:rFonts w:ascii="Times New Roman" w:hAnsi="Times New Roman"/>
          <w:color w:val="000000"/>
          <w:sz w:val="28"/>
          <w:szCs w:val="28"/>
        </w:rPr>
        <w:t>нии требований законодательства</w:t>
      </w:r>
      <w:r w:rsidR="00A83E8E">
        <w:rPr>
          <w:rFonts w:ascii="Times New Roman" w:hAnsi="Times New Roman"/>
          <w:color w:val="000000"/>
          <w:sz w:val="28"/>
          <w:szCs w:val="28"/>
        </w:rPr>
        <w:t xml:space="preserve"> в сфере противодействия коррупции</w:t>
      </w:r>
      <w:r w:rsidR="0076069D">
        <w:rPr>
          <w:rFonts w:ascii="Times New Roman" w:hAnsi="Times New Roman"/>
          <w:color w:val="000000"/>
          <w:sz w:val="28"/>
          <w:szCs w:val="28"/>
        </w:rPr>
        <w:t>.</w:t>
      </w:r>
    </w:p>
    <w:p w:rsidR="002D6B11" w:rsidRDefault="00AE4B89" w:rsidP="0052308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</w:t>
      </w:r>
      <w:r w:rsidR="00DE6AFF">
        <w:rPr>
          <w:sz w:val="28"/>
          <w:szCs w:val="28"/>
        </w:rPr>
        <w:t>должностных лиц администрации</w:t>
      </w:r>
      <w:r>
        <w:rPr>
          <w:sz w:val="28"/>
          <w:szCs w:val="28"/>
        </w:rPr>
        <w:t xml:space="preserve"> </w:t>
      </w:r>
      <w:r w:rsidR="00777EC6">
        <w:rPr>
          <w:sz w:val="28"/>
          <w:szCs w:val="28"/>
        </w:rPr>
        <w:t>применяются</w:t>
      </w:r>
      <w:r>
        <w:rPr>
          <w:sz w:val="28"/>
          <w:szCs w:val="28"/>
        </w:rPr>
        <w:t xml:space="preserve"> </w:t>
      </w:r>
      <w:r w:rsidR="009D2D03">
        <w:rPr>
          <w:sz w:val="28"/>
          <w:szCs w:val="28"/>
        </w:rPr>
        <w:t xml:space="preserve">учреждениями </w:t>
      </w:r>
      <w:r>
        <w:rPr>
          <w:sz w:val="28"/>
          <w:szCs w:val="28"/>
        </w:rPr>
        <w:t xml:space="preserve">на практике, </w:t>
      </w:r>
      <w:r w:rsidR="00777EC6">
        <w:rPr>
          <w:sz w:val="28"/>
          <w:szCs w:val="28"/>
        </w:rPr>
        <w:t>учитываются</w:t>
      </w:r>
      <w:r>
        <w:rPr>
          <w:sz w:val="28"/>
          <w:szCs w:val="28"/>
        </w:rPr>
        <w:t xml:space="preserve"> в дальнейшей работе.</w:t>
      </w:r>
    </w:p>
    <w:p w:rsidR="00523089" w:rsidRDefault="00523089" w:rsidP="00523089">
      <w:pPr>
        <w:pStyle w:val="a4"/>
        <w:ind w:firstLine="709"/>
        <w:jc w:val="both"/>
        <w:rPr>
          <w:sz w:val="28"/>
          <w:szCs w:val="28"/>
        </w:rPr>
      </w:pPr>
    </w:p>
    <w:p w:rsidR="00523089" w:rsidRDefault="00523089" w:rsidP="00523089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523089" w:rsidRPr="00AB73EF" w:rsidRDefault="00523089" w:rsidP="00523089">
      <w:pPr>
        <w:pStyle w:val="a4"/>
        <w:ind w:firstLine="709"/>
        <w:jc w:val="both"/>
      </w:pPr>
      <w:r>
        <w:rPr>
          <w:sz w:val="28"/>
          <w:szCs w:val="28"/>
        </w:rPr>
        <w:t xml:space="preserve">городского поселения </w:t>
      </w:r>
      <w:proofErr w:type="spellStart"/>
      <w:r>
        <w:rPr>
          <w:sz w:val="28"/>
          <w:szCs w:val="28"/>
        </w:rPr>
        <w:t>Мортка</w:t>
      </w:r>
      <w:proofErr w:type="spellEnd"/>
      <w:r>
        <w:rPr>
          <w:sz w:val="28"/>
          <w:szCs w:val="28"/>
        </w:rPr>
        <w:t xml:space="preserve">                                       Е.С. </w:t>
      </w:r>
      <w:proofErr w:type="spellStart"/>
      <w:r>
        <w:rPr>
          <w:sz w:val="28"/>
          <w:szCs w:val="28"/>
        </w:rPr>
        <w:t>Чумичёва</w:t>
      </w:r>
      <w:proofErr w:type="spellEnd"/>
      <w:r>
        <w:rPr>
          <w:sz w:val="28"/>
          <w:szCs w:val="28"/>
        </w:rPr>
        <w:t xml:space="preserve"> </w:t>
      </w:r>
    </w:p>
    <w:sectPr w:rsidR="00523089" w:rsidRPr="00AB73EF" w:rsidSect="0069698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C6B" w:rsidRDefault="006E3C6B" w:rsidP="009702AC">
      <w:pPr>
        <w:spacing w:after="0" w:line="240" w:lineRule="auto"/>
      </w:pPr>
      <w:r>
        <w:separator/>
      </w:r>
    </w:p>
  </w:endnote>
  <w:endnote w:type="continuationSeparator" w:id="0">
    <w:p w:rsidR="006E3C6B" w:rsidRDefault="006E3C6B" w:rsidP="0097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22344"/>
      <w:docPartObj>
        <w:docPartGallery w:val="Page Numbers (Bottom of Page)"/>
        <w:docPartUnique/>
      </w:docPartObj>
    </w:sdtPr>
    <w:sdtEndPr/>
    <w:sdtContent>
      <w:p w:rsidR="009702AC" w:rsidRDefault="00556CC1">
        <w:pPr>
          <w:pStyle w:val="af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230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702AC" w:rsidRDefault="009702A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C6B" w:rsidRDefault="006E3C6B" w:rsidP="009702AC">
      <w:pPr>
        <w:spacing w:after="0" w:line="240" w:lineRule="auto"/>
      </w:pPr>
      <w:r>
        <w:separator/>
      </w:r>
    </w:p>
  </w:footnote>
  <w:footnote w:type="continuationSeparator" w:id="0">
    <w:p w:rsidR="006E3C6B" w:rsidRDefault="006E3C6B" w:rsidP="00970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0D4D"/>
    <w:multiLevelType w:val="multilevel"/>
    <w:tmpl w:val="83386B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960403B"/>
    <w:multiLevelType w:val="hybridMultilevel"/>
    <w:tmpl w:val="3CA03FA8"/>
    <w:lvl w:ilvl="0" w:tplc="CC90483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 w15:restartNumberingAfterBreak="0">
    <w:nsid w:val="24D8235C"/>
    <w:multiLevelType w:val="hybridMultilevel"/>
    <w:tmpl w:val="28FA4DDC"/>
    <w:lvl w:ilvl="0" w:tplc="918C44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325163"/>
    <w:multiLevelType w:val="hybridMultilevel"/>
    <w:tmpl w:val="B5667F9C"/>
    <w:lvl w:ilvl="0" w:tplc="10C82E7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77F70CE"/>
    <w:multiLevelType w:val="hybridMultilevel"/>
    <w:tmpl w:val="CFB61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4B2B46"/>
    <w:multiLevelType w:val="hybridMultilevel"/>
    <w:tmpl w:val="AD7C03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C40FE5"/>
    <w:multiLevelType w:val="multilevel"/>
    <w:tmpl w:val="95461C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C3"/>
    <w:rsid w:val="0001459B"/>
    <w:rsid w:val="00015F41"/>
    <w:rsid w:val="00023E89"/>
    <w:rsid w:val="000E3C57"/>
    <w:rsid w:val="000E42AE"/>
    <w:rsid w:val="0013748E"/>
    <w:rsid w:val="00170F11"/>
    <w:rsid w:val="0018114F"/>
    <w:rsid w:val="001935E9"/>
    <w:rsid w:val="001C29B0"/>
    <w:rsid w:val="001F10A1"/>
    <w:rsid w:val="002161E7"/>
    <w:rsid w:val="002D6B11"/>
    <w:rsid w:val="00305695"/>
    <w:rsid w:val="003148CA"/>
    <w:rsid w:val="00373B4E"/>
    <w:rsid w:val="003C5B29"/>
    <w:rsid w:val="003E6F73"/>
    <w:rsid w:val="00401545"/>
    <w:rsid w:val="004263E9"/>
    <w:rsid w:val="004438F3"/>
    <w:rsid w:val="00444F81"/>
    <w:rsid w:val="00460E95"/>
    <w:rsid w:val="004D48E2"/>
    <w:rsid w:val="00523089"/>
    <w:rsid w:val="00556CC1"/>
    <w:rsid w:val="005D2D7D"/>
    <w:rsid w:val="00696988"/>
    <w:rsid w:val="006A1820"/>
    <w:rsid w:val="006C732D"/>
    <w:rsid w:val="006E3C6B"/>
    <w:rsid w:val="00720F19"/>
    <w:rsid w:val="00722DAE"/>
    <w:rsid w:val="0076069D"/>
    <w:rsid w:val="00777EC6"/>
    <w:rsid w:val="007E05D8"/>
    <w:rsid w:val="007E147A"/>
    <w:rsid w:val="00805301"/>
    <w:rsid w:val="008130CC"/>
    <w:rsid w:val="008340E0"/>
    <w:rsid w:val="008604BC"/>
    <w:rsid w:val="008D5F75"/>
    <w:rsid w:val="008E30D6"/>
    <w:rsid w:val="00951B6F"/>
    <w:rsid w:val="009702AC"/>
    <w:rsid w:val="009A2429"/>
    <w:rsid w:val="009A2C3C"/>
    <w:rsid w:val="009C1183"/>
    <w:rsid w:val="009C7A26"/>
    <w:rsid w:val="009D2D03"/>
    <w:rsid w:val="00A205C5"/>
    <w:rsid w:val="00A75E86"/>
    <w:rsid w:val="00A83E8E"/>
    <w:rsid w:val="00AB73EF"/>
    <w:rsid w:val="00AE4B89"/>
    <w:rsid w:val="00AF48F8"/>
    <w:rsid w:val="00B711A9"/>
    <w:rsid w:val="00B95BC1"/>
    <w:rsid w:val="00BC43BC"/>
    <w:rsid w:val="00BC57F1"/>
    <w:rsid w:val="00C2105E"/>
    <w:rsid w:val="00C50E34"/>
    <w:rsid w:val="00C74F48"/>
    <w:rsid w:val="00CB267B"/>
    <w:rsid w:val="00CB315E"/>
    <w:rsid w:val="00D62F2C"/>
    <w:rsid w:val="00D7513F"/>
    <w:rsid w:val="00D81062"/>
    <w:rsid w:val="00D865C3"/>
    <w:rsid w:val="00DB46A9"/>
    <w:rsid w:val="00DE6AFF"/>
    <w:rsid w:val="00E048B6"/>
    <w:rsid w:val="00E21B22"/>
    <w:rsid w:val="00E7052C"/>
    <w:rsid w:val="00E92A68"/>
    <w:rsid w:val="00E94E03"/>
    <w:rsid w:val="00EA52D0"/>
    <w:rsid w:val="00EB417E"/>
    <w:rsid w:val="00EB7607"/>
    <w:rsid w:val="00EE08B3"/>
    <w:rsid w:val="00F15A54"/>
    <w:rsid w:val="00F51B23"/>
    <w:rsid w:val="00F5434B"/>
    <w:rsid w:val="00F545AC"/>
    <w:rsid w:val="00F558A7"/>
    <w:rsid w:val="00F860CF"/>
    <w:rsid w:val="00FB68AD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53FD"/>
  <w15:docId w15:val="{58215359-6611-4A35-A158-714BB9CA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BC1"/>
    <w:rPr>
      <w:rFonts w:ascii="Calibri" w:eastAsia="Calibri" w:hAnsi="Calibri" w:cs="Times New Roman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95BC1"/>
    <w:pPr>
      <w:keepNext/>
      <w:suppressAutoHyphens/>
      <w:spacing w:after="0" w:line="240" w:lineRule="auto"/>
      <w:jc w:val="center"/>
      <w:outlineLvl w:val="0"/>
    </w:pPr>
    <w:rPr>
      <w:rFonts w:ascii="TimesET" w:eastAsia="Times New Roman" w:hAnsi="TimesET"/>
      <w:sz w:val="28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B95BC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B95BC1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0E42AE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0E4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basedOn w:val="a0"/>
    <w:link w:val="1"/>
    <w:rsid w:val="00B95BC1"/>
    <w:rPr>
      <w:rFonts w:ascii="TimesET" w:eastAsia="Times New Roman" w:hAnsi="TimesET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B95BC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80">
    <w:name w:val="Заголовок 8 Знак"/>
    <w:basedOn w:val="a0"/>
    <w:link w:val="8"/>
    <w:rsid w:val="00B95BC1"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B95BC1"/>
    <w:pPr>
      <w:ind w:left="720"/>
      <w:contextualSpacing/>
    </w:pPr>
  </w:style>
  <w:style w:type="character" w:styleId="a6">
    <w:name w:val="Hyperlink"/>
    <w:rsid w:val="00B95BC1"/>
    <w:rPr>
      <w:color w:val="0000FF"/>
      <w:u w:val="none"/>
    </w:rPr>
  </w:style>
  <w:style w:type="paragraph" w:styleId="a7">
    <w:name w:val="Balloon Text"/>
    <w:basedOn w:val="a"/>
    <w:link w:val="a8"/>
    <w:uiPriority w:val="99"/>
    <w:semiHidden/>
    <w:unhideWhenUsed/>
    <w:rsid w:val="00B95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5BC1"/>
    <w:rPr>
      <w:rFonts w:ascii="Tahoma" w:eastAsia="Calibri" w:hAnsi="Tahoma" w:cs="Tahoma"/>
      <w:sz w:val="16"/>
      <w:szCs w:val="16"/>
    </w:rPr>
  </w:style>
  <w:style w:type="table" w:styleId="a9">
    <w:name w:val="Table Grid"/>
    <w:basedOn w:val="a1"/>
    <w:uiPriority w:val="59"/>
    <w:rsid w:val="00B95B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B95BC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95B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95B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B95B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B95B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Гипертекстовая ссылка"/>
    <w:uiPriority w:val="99"/>
    <w:rsid w:val="00B95BC1"/>
    <w:rPr>
      <w:b/>
      <w:bCs/>
      <w:color w:val="008000"/>
    </w:rPr>
  </w:style>
  <w:style w:type="paragraph" w:customStyle="1" w:styleId="24">
    <w:name w:val="Основной текст 24"/>
    <w:basedOn w:val="a"/>
    <w:rsid w:val="00B95BC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95BC1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Без интервала1"/>
    <w:rsid w:val="00B95B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Цветовое выделение"/>
    <w:uiPriority w:val="99"/>
    <w:rsid w:val="00B95BC1"/>
    <w:rPr>
      <w:b/>
      <w:bCs/>
      <w:color w:val="26282F"/>
    </w:rPr>
  </w:style>
  <w:style w:type="paragraph" w:styleId="af">
    <w:name w:val="Body Text Indent"/>
    <w:basedOn w:val="a"/>
    <w:link w:val="af0"/>
    <w:uiPriority w:val="99"/>
    <w:semiHidden/>
    <w:unhideWhenUsed/>
    <w:rsid w:val="00B95BC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B95BC1"/>
    <w:rPr>
      <w:rFonts w:ascii="Calibri" w:eastAsia="Calibri" w:hAnsi="Calibri" w:cs="Times New Roman"/>
    </w:rPr>
  </w:style>
  <w:style w:type="paragraph" w:styleId="af1">
    <w:name w:val="header"/>
    <w:basedOn w:val="a"/>
    <w:link w:val="af2"/>
    <w:uiPriority w:val="99"/>
    <w:unhideWhenUsed/>
    <w:rsid w:val="00B9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B95BC1"/>
    <w:rPr>
      <w:rFonts w:ascii="Calibri" w:eastAsia="Calibri" w:hAnsi="Calibri" w:cs="Times New Roman"/>
    </w:rPr>
  </w:style>
  <w:style w:type="paragraph" w:styleId="af3">
    <w:name w:val="footer"/>
    <w:basedOn w:val="a"/>
    <w:link w:val="af4"/>
    <w:uiPriority w:val="99"/>
    <w:unhideWhenUsed/>
    <w:rsid w:val="00B95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B95BC1"/>
    <w:rPr>
      <w:rFonts w:ascii="Calibri" w:eastAsia="Calibri" w:hAnsi="Calibri" w:cs="Times New Roman"/>
    </w:rPr>
  </w:style>
  <w:style w:type="paragraph" w:customStyle="1" w:styleId="s1">
    <w:name w:val="s_1"/>
    <w:basedOn w:val="a"/>
    <w:rsid w:val="00F860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link w:val="ListParagraphChar"/>
    <w:qFormat/>
    <w:rsid w:val="00F860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ListParagraphChar">
    <w:name w:val="List Paragraph Char"/>
    <w:link w:val="12"/>
    <w:locked/>
    <w:rsid w:val="00F860C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dmkonda.ru/svedeniya-o-srednemesyachnoy-zarabotnoy-plate-mort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Киргет Оксана Игоревна</dc:creator>
  <cp:lastModifiedBy>User</cp:lastModifiedBy>
  <cp:revision>6</cp:revision>
  <cp:lastPrinted>2020-07-28T12:10:00Z</cp:lastPrinted>
  <dcterms:created xsi:type="dcterms:W3CDTF">2025-08-04T10:35:00Z</dcterms:created>
  <dcterms:modified xsi:type="dcterms:W3CDTF">2025-09-10T11:03:00Z</dcterms:modified>
</cp:coreProperties>
</file>