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641E9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17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641E99">
        <w:rPr>
          <w:rFonts w:ascii="Times New Roman" w:hAnsi="Times New Roman"/>
          <w:b/>
          <w:bCs/>
          <w:iCs/>
          <w:sz w:val="24"/>
          <w:szCs w:val="24"/>
          <w:lang w:eastAsia="ru-RU"/>
        </w:rPr>
        <w:t>25 августа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1C35CD">
        <w:rPr>
          <w:rFonts w:ascii="Times New Roman" w:hAnsi="Times New Roman"/>
          <w:b/>
          <w:bCs/>
          <w:iCs/>
          <w:sz w:val="24"/>
          <w:szCs w:val="24"/>
          <w:lang w:eastAsia="ru-RU"/>
        </w:rPr>
        <w:t>025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641E99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641E99">
              <w:rPr>
                <w:rFonts w:ascii="Times New Roman" w:hAnsi="Times New Roman"/>
                <w:sz w:val="24"/>
                <w:szCs w:val="24"/>
                <w:lang w:eastAsia="ru-RU"/>
              </w:rPr>
              <w:t>13.30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r w:rsidR="0084507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лексеевич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аведующий</w:t>
      </w:r>
      <w:r w:rsidR="00633C8B">
        <w:rPr>
          <w:rFonts w:ascii="Times New Roman" w:hAnsi="Times New Roman"/>
          <w:sz w:val="24"/>
          <w:szCs w:val="24"/>
        </w:rPr>
        <w:t xml:space="preserve"> финансово-эконмического отдела</w:t>
      </w:r>
      <w:r w:rsidR="00D4188E" w:rsidRPr="00076C67">
        <w:rPr>
          <w:rFonts w:ascii="Times New Roman" w:hAnsi="Times New Roman"/>
          <w:sz w:val="24"/>
          <w:szCs w:val="24"/>
        </w:rPr>
        <w:t>.</w:t>
      </w:r>
    </w:p>
    <w:p w:rsidR="00E7130A" w:rsidRDefault="00E7130A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Сергеевна-заместитель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7E1A1C" w:rsidRPr="00076C67" w:rsidRDefault="000939F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6006">
        <w:rPr>
          <w:rFonts w:ascii="Times New Roman" w:hAnsi="Times New Roman"/>
          <w:sz w:val="24"/>
          <w:szCs w:val="24"/>
        </w:rPr>
        <w:t>настасия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6C67" w:rsidRPr="00076C67">
        <w:rPr>
          <w:rFonts w:ascii="Times New Roman" w:hAnsi="Times New Roman"/>
          <w:sz w:val="24"/>
          <w:szCs w:val="24"/>
        </w:rPr>
        <w:t>заведующий</w:t>
      </w:r>
      <w:proofErr w:type="gramEnd"/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  <w:r w:rsidR="00146006">
        <w:rPr>
          <w:rFonts w:ascii="Times New Roman" w:hAnsi="Times New Roman"/>
          <w:sz w:val="24"/>
          <w:szCs w:val="24"/>
        </w:rPr>
        <w:t>организационного отдела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1C35C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="00E7130A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2 вопросов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3E05EA" w:rsidRPr="003E05EA" w:rsidRDefault="003E05EA" w:rsidP="003E05EA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3E05EA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633C8B" w:rsidRDefault="00633C8B" w:rsidP="003E0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30A" w:rsidRPr="00E7130A" w:rsidRDefault="001C35CD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7130A" w:rsidRPr="00E7130A">
        <w:rPr>
          <w:rFonts w:ascii="Times New Roman" w:eastAsia="Times New Roman" w:hAnsi="Times New Roman"/>
          <w:sz w:val="26"/>
          <w:szCs w:val="26"/>
          <w:lang w:eastAsia="ru-RU"/>
        </w:rPr>
        <w:t xml:space="preserve">1.  О внесении изменений в решение Совета депутатов городского поселения </w:t>
      </w:r>
      <w:proofErr w:type="spellStart"/>
      <w:r w:rsidR="00E7130A" w:rsidRPr="00E7130A">
        <w:rPr>
          <w:rFonts w:ascii="Times New Roman" w:eastAsia="Times New Roman" w:hAnsi="Times New Roman"/>
          <w:sz w:val="26"/>
          <w:szCs w:val="26"/>
          <w:lang w:eastAsia="ru-RU"/>
        </w:rPr>
        <w:t>Мортка</w:t>
      </w:r>
      <w:proofErr w:type="spellEnd"/>
      <w:r w:rsidR="00E7130A" w:rsidRPr="00E7130A">
        <w:rPr>
          <w:rFonts w:ascii="Times New Roman" w:eastAsia="Times New Roman" w:hAnsi="Times New Roman"/>
          <w:sz w:val="26"/>
          <w:szCs w:val="26"/>
          <w:lang w:eastAsia="ru-RU"/>
        </w:rPr>
        <w:t xml:space="preserve"> 27 декабря 2024 года №77 «О бюджете муниципального образования городское поселение </w:t>
      </w:r>
      <w:proofErr w:type="spellStart"/>
      <w:r w:rsidR="00E7130A" w:rsidRPr="00E7130A">
        <w:rPr>
          <w:rFonts w:ascii="Times New Roman" w:eastAsia="Times New Roman" w:hAnsi="Times New Roman"/>
          <w:sz w:val="26"/>
          <w:szCs w:val="26"/>
          <w:lang w:eastAsia="ru-RU"/>
        </w:rPr>
        <w:t>Мортка</w:t>
      </w:r>
      <w:proofErr w:type="spellEnd"/>
      <w:r w:rsidR="00E7130A" w:rsidRPr="00E7130A">
        <w:rPr>
          <w:rFonts w:ascii="Times New Roman" w:eastAsia="Times New Roman" w:hAnsi="Times New Roman"/>
          <w:sz w:val="26"/>
          <w:szCs w:val="26"/>
          <w:lang w:eastAsia="ru-RU"/>
        </w:rPr>
        <w:t xml:space="preserve">  на 2025 год и плановый период 2026 и 2027 годов»</w:t>
      </w:r>
    </w:p>
    <w:tbl>
      <w:tblPr>
        <w:tblW w:w="10197" w:type="dxa"/>
        <w:tblInd w:w="-34" w:type="dxa"/>
        <w:tblLook w:val="04A0" w:firstRow="1" w:lastRow="0" w:firstColumn="1" w:lastColumn="0" w:noHBand="0" w:noVBand="1"/>
      </w:tblPr>
      <w:tblGrid>
        <w:gridCol w:w="2188"/>
        <w:gridCol w:w="8009"/>
      </w:tblGrid>
      <w:tr w:rsidR="00E7130A" w:rsidRPr="00E7130A" w:rsidTr="00741518">
        <w:trPr>
          <w:trHeight w:val="255"/>
        </w:trPr>
        <w:tc>
          <w:tcPr>
            <w:tcW w:w="2188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8009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Кавардакова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Светлана Викторовна заведующий </w:t>
            </w: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финансово-экономического отдела</w:t>
            </w:r>
          </w:p>
          <w:p w:rsidR="00E7130A" w:rsidRPr="00E7130A" w:rsidRDefault="00E7130A" w:rsidP="00E7130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2. </w:t>
      </w:r>
      <w:r w:rsidRPr="00E7130A">
        <w:rPr>
          <w:rFonts w:ascii="Times New Roman" w:hAnsi="Times New Roman"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за 1 квартал 2025 года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E7130A" w:rsidRPr="00E7130A" w:rsidTr="00741518">
        <w:trPr>
          <w:trHeight w:val="324"/>
        </w:trPr>
        <w:tc>
          <w:tcPr>
            <w:tcW w:w="200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Кавардакова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Светлана Викторовна заведующий </w:t>
            </w: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финансово-экономического отдела</w:t>
            </w:r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3. </w:t>
      </w:r>
      <w:r w:rsidRPr="00E7130A">
        <w:rPr>
          <w:rFonts w:ascii="Times New Roman" w:hAnsi="Times New Roman"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за 1 полугодие 2025 года</w:t>
      </w:r>
    </w:p>
    <w:tbl>
      <w:tblPr>
        <w:tblW w:w="8529" w:type="dxa"/>
        <w:tblInd w:w="-34" w:type="dxa"/>
        <w:tblLook w:val="04A0" w:firstRow="1" w:lastRow="0" w:firstColumn="1" w:lastColumn="0" w:noHBand="0" w:noVBand="1"/>
      </w:tblPr>
      <w:tblGrid>
        <w:gridCol w:w="1879"/>
        <w:gridCol w:w="6650"/>
      </w:tblGrid>
      <w:tr w:rsidR="00E7130A" w:rsidRPr="00E7130A" w:rsidTr="00741518">
        <w:trPr>
          <w:trHeight w:val="269"/>
        </w:trPr>
        <w:tc>
          <w:tcPr>
            <w:tcW w:w="1830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99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Кавардакова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Светлана Викторовна заведующий </w:t>
            </w: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финансово-экономического отдела</w:t>
            </w:r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4.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22 августа 2024 года №53 «Об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>.</w:t>
      </w:r>
    </w:p>
    <w:tbl>
      <w:tblPr>
        <w:tblW w:w="8889" w:type="dxa"/>
        <w:tblInd w:w="-34" w:type="dxa"/>
        <w:tblLook w:val="04A0" w:firstRow="1" w:lastRow="0" w:firstColumn="1" w:lastColumn="0" w:noHBand="0" w:noVBand="1"/>
      </w:tblPr>
      <w:tblGrid>
        <w:gridCol w:w="1907"/>
        <w:gridCol w:w="6982"/>
      </w:tblGrid>
      <w:tr w:rsidR="00E7130A" w:rsidRPr="00E7130A" w:rsidTr="00741518">
        <w:trPr>
          <w:trHeight w:val="95"/>
        </w:trPr>
        <w:tc>
          <w:tcPr>
            <w:tcW w:w="190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кладывает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982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Кавардакова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Светлана Викторовна заведующий </w:t>
            </w: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финансово-экономического отдела</w:t>
            </w: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5.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tbl>
      <w:tblPr>
        <w:tblW w:w="9708" w:type="dxa"/>
        <w:tblInd w:w="-34" w:type="dxa"/>
        <w:tblLook w:val="04A0" w:firstRow="1" w:lastRow="0" w:firstColumn="1" w:lastColumn="0" w:noHBand="0" w:noVBand="1"/>
      </w:tblPr>
      <w:tblGrid>
        <w:gridCol w:w="9708"/>
      </w:tblGrid>
      <w:tr w:rsidR="00E7130A" w:rsidRPr="00E7130A" w:rsidTr="00741518">
        <w:trPr>
          <w:trHeight w:val="163"/>
        </w:trPr>
        <w:tc>
          <w:tcPr>
            <w:tcW w:w="9708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Кавардакова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Светлана Викторовна заведующий </w:t>
            </w: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финансово-экономического отдела</w:t>
            </w:r>
          </w:p>
          <w:p w:rsidR="00E7130A" w:rsidRPr="00E7130A" w:rsidRDefault="00E7130A" w:rsidP="00E7130A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6. </w:t>
            </w:r>
            <w:r w:rsidRPr="00E71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согласовании имущества,  передаваемого из муниципальной собственности </w:t>
            </w:r>
            <w:proofErr w:type="spellStart"/>
            <w:r w:rsidRPr="00E71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E71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в собственность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tbl>
            <w:tblPr>
              <w:tblW w:w="9480" w:type="dxa"/>
              <w:tblInd w:w="6" w:type="dxa"/>
              <w:tblLook w:val="04A0" w:firstRow="1" w:lastRow="0" w:firstColumn="1" w:lastColumn="0" w:noHBand="0" w:noVBand="1"/>
            </w:tblPr>
            <w:tblGrid>
              <w:gridCol w:w="2034"/>
              <w:gridCol w:w="7446"/>
            </w:tblGrid>
            <w:tr w:rsidR="00E7130A" w:rsidRPr="00E7130A" w:rsidTr="00741518">
              <w:trPr>
                <w:trHeight w:val="163"/>
              </w:trPr>
              <w:tc>
                <w:tcPr>
                  <w:tcW w:w="2034" w:type="dxa"/>
                  <w:hideMark/>
                </w:tcPr>
                <w:p w:rsidR="00E7130A" w:rsidRPr="00E7130A" w:rsidRDefault="00E7130A" w:rsidP="00E713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E7130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Докладывает:</w:t>
                  </w:r>
                </w:p>
              </w:tc>
              <w:tc>
                <w:tcPr>
                  <w:tcW w:w="7446" w:type="dxa"/>
                  <w:hideMark/>
                </w:tcPr>
                <w:p w:rsidR="00E7130A" w:rsidRPr="00E7130A" w:rsidRDefault="00E7130A" w:rsidP="00E7130A">
                  <w:pPr>
                    <w:tabs>
                      <w:tab w:val="left" w:pos="521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E7130A" w:rsidRPr="00E7130A" w:rsidRDefault="00E7130A" w:rsidP="00E7130A">
                  <w:pPr>
                    <w:tabs>
                      <w:tab w:val="left" w:pos="521"/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E7130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Кавардакова</w:t>
                  </w:r>
                  <w:proofErr w:type="spellEnd"/>
                  <w:r w:rsidRPr="00E7130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Светлана Викторовна заведующий </w:t>
                  </w:r>
                </w:p>
                <w:p w:rsidR="00E7130A" w:rsidRPr="00E7130A" w:rsidRDefault="00E7130A" w:rsidP="00E7130A">
                  <w:pPr>
                    <w:tabs>
                      <w:tab w:val="left" w:pos="521"/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E7130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финансово-экономического отдела</w:t>
                  </w:r>
                </w:p>
              </w:tc>
            </w:tr>
          </w:tbl>
          <w:p w:rsidR="00E7130A" w:rsidRPr="00E7130A" w:rsidRDefault="00E7130A" w:rsidP="00E7130A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7130A" w:rsidRPr="00E7130A" w:rsidTr="00741518">
        <w:trPr>
          <w:trHeight w:val="163"/>
        </w:trPr>
        <w:tc>
          <w:tcPr>
            <w:tcW w:w="9708" w:type="dxa"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ab/>
        <w:t xml:space="preserve">7.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Pr="00E7130A">
        <w:rPr>
          <w:rFonts w:ascii="Times New Roman" w:hAnsi="Times New Roman"/>
          <w:sz w:val="26"/>
          <w:szCs w:val="26"/>
        </w:rPr>
        <w:t>полос</w:t>
      </w:r>
      <w:proofErr w:type="gramEnd"/>
      <w:r w:rsidRPr="00E7130A">
        <w:rPr>
          <w:rFonts w:ascii="Times New Roman" w:hAnsi="Times New Roman"/>
          <w:sz w:val="26"/>
          <w:szCs w:val="26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8.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16 декабря 2019 года №99 «Об утверждении Порядка назначения и проведения опроса граждан в городском поселении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заместитель главы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9.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25 февраля 2021 года №162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заместитель главы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10.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02 марта 2017 года №181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>»</w:t>
      </w:r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заместитель главы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11.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01 декабря 2017 года №234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>»</w:t>
      </w:r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заместитель главы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13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12.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tbl>
      <w:tblPr>
        <w:tblW w:w="8468" w:type="dxa"/>
        <w:tblInd w:w="-34" w:type="dxa"/>
        <w:tblLook w:val="04A0" w:firstRow="1" w:lastRow="0" w:firstColumn="1" w:lastColumn="0" w:noHBand="0" w:noVBand="1"/>
      </w:tblPr>
      <w:tblGrid>
        <w:gridCol w:w="1879"/>
        <w:gridCol w:w="6589"/>
      </w:tblGrid>
      <w:tr w:rsidR="00E7130A" w:rsidRPr="00E7130A" w:rsidTr="00741518">
        <w:trPr>
          <w:trHeight w:val="342"/>
        </w:trPr>
        <w:tc>
          <w:tcPr>
            <w:tcW w:w="1817" w:type="dxa"/>
            <w:hideMark/>
          </w:tcPr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Докладывает:</w:t>
            </w:r>
          </w:p>
        </w:tc>
        <w:tc>
          <w:tcPr>
            <w:tcW w:w="6651" w:type="dxa"/>
            <w:hideMark/>
          </w:tcPr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Чумичёва</w:t>
            </w:r>
            <w:proofErr w:type="spellEnd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Екатерина Сергеевна заместитель главы городского поселения </w:t>
            </w:r>
            <w:proofErr w:type="spellStart"/>
            <w:r w:rsidRPr="00E7130A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Мортка</w:t>
            </w:r>
            <w:proofErr w:type="spellEnd"/>
          </w:p>
          <w:p w:rsidR="00E7130A" w:rsidRPr="00E7130A" w:rsidRDefault="00E7130A" w:rsidP="00E7130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E7130A" w:rsidRPr="00E7130A" w:rsidRDefault="00E7130A" w:rsidP="00E71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33C8B" w:rsidRDefault="00633C8B" w:rsidP="003E46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2465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05EA" w:rsidRPr="00246503" w:rsidRDefault="003E05EA" w:rsidP="001C35CD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7130A" w:rsidRPr="00E7130A" w:rsidRDefault="00633C8B" w:rsidP="00E71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7130A"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="00E7130A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="00E7130A"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7130A" w:rsidRPr="00E713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E7130A" w:rsidRPr="00E7130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E7130A" w:rsidRPr="00E7130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2024 года №77 «О бюджете муниципального образования городское поселение </w:t>
      </w:r>
      <w:proofErr w:type="spellStart"/>
      <w:r w:rsidR="00E7130A" w:rsidRPr="00E7130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E7130A" w:rsidRPr="00E7130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>2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за 1 квартал 2025 года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за 1 полугодие 2025 года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4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22 августа 2024 года №53 «Об утверждении Положения о порядке управления и распоряжения муниципальной собственностью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>.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Default="00E7130A" w:rsidP="00E713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5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lastRenderedPageBreak/>
        <w:t>Решение принято единогласно</w:t>
      </w:r>
    </w:p>
    <w:p w:rsidR="00E7130A" w:rsidRDefault="00E7130A" w:rsidP="00E7130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>6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eastAsia="Times New Roman" w:hAnsi="Times New Roman"/>
          <w:sz w:val="26"/>
          <w:szCs w:val="26"/>
          <w:lang w:eastAsia="ru-RU"/>
        </w:rPr>
        <w:t xml:space="preserve">О согласовании имущества,  передаваемого из муниципальной собственности </w:t>
      </w:r>
      <w:proofErr w:type="spellStart"/>
      <w:r w:rsidRPr="00E7130A">
        <w:rPr>
          <w:rFonts w:ascii="Times New Roman" w:eastAsia="Times New Roman" w:hAnsi="Times New Roman"/>
          <w:sz w:val="26"/>
          <w:szCs w:val="26"/>
          <w:lang w:eastAsia="ru-RU"/>
        </w:rPr>
        <w:t>Кондинского</w:t>
      </w:r>
      <w:proofErr w:type="spellEnd"/>
      <w:r w:rsidRPr="00E7130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 собственность городского поселения </w:t>
      </w:r>
      <w:proofErr w:type="spellStart"/>
      <w:r w:rsidRPr="00E7130A">
        <w:rPr>
          <w:rFonts w:ascii="Times New Roman" w:eastAsia="Times New Roman" w:hAnsi="Times New Roman"/>
          <w:sz w:val="26"/>
          <w:szCs w:val="26"/>
          <w:lang w:eastAsia="ru-RU"/>
        </w:rPr>
        <w:t>Мортка</w:t>
      </w:r>
      <w:proofErr w:type="spellEnd"/>
    </w:p>
    <w:p w:rsidR="00E7130A" w:rsidRPr="00E7130A" w:rsidRDefault="00E7130A" w:rsidP="00E7130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7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24 декабря 2018 года №36 «О порядке установления и использования полос отвода и придорожных </w:t>
      </w:r>
      <w:proofErr w:type="gramStart"/>
      <w:r w:rsidRPr="00E7130A">
        <w:rPr>
          <w:rFonts w:ascii="Times New Roman" w:hAnsi="Times New Roman"/>
          <w:sz w:val="26"/>
          <w:szCs w:val="26"/>
        </w:rPr>
        <w:t>полос</w:t>
      </w:r>
      <w:proofErr w:type="gramEnd"/>
      <w:r w:rsidRPr="00E7130A">
        <w:rPr>
          <w:rFonts w:ascii="Times New Roman" w:hAnsi="Times New Roman"/>
          <w:sz w:val="26"/>
          <w:szCs w:val="26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p w:rsidR="00E7130A" w:rsidRPr="00E7130A" w:rsidRDefault="00E7130A" w:rsidP="00E7130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8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16 декабря 2019 года №99 «Об утверждении Порядка назначения и проведения опроса граждан в городском поселении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9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25 февраля 2021 года №162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D97241" w:rsidRPr="00E7130A" w:rsidRDefault="00E7130A" w:rsidP="00D9724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10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D97241"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="00D97241"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="00D97241" w:rsidRPr="00E7130A">
        <w:rPr>
          <w:rFonts w:ascii="Times New Roman" w:hAnsi="Times New Roman"/>
          <w:sz w:val="26"/>
          <w:szCs w:val="26"/>
        </w:rPr>
        <w:t xml:space="preserve"> от 02 марта 2017 года №181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="00D97241"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="00D97241" w:rsidRPr="00E7130A">
        <w:rPr>
          <w:rFonts w:ascii="Times New Roman" w:hAnsi="Times New Roman"/>
          <w:sz w:val="26"/>
          <w:szCs w:val="26"/>
        </w:rPr>
        <w:t>»</w:t>
      </w:r>
    </w:p>
    <w:p w:rsidR="00E7130A" w:rsidRPr="00E7130A" w:rsidRDefault="00E7130A" w:rsidP="00E7130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D97241" w:rsidRPr="00E7130A" w:rsidRDefault="00D97241" w:rsidP="00D9724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11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01 декабря 2017 года №234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>»</w:t>
      </w:r>
    </w:p>
    <w:p w:rsidR="00D97241" w:rsidRPr="00E7130A" w:rsidRDefault="00D97241" w:rsidP="00D972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D97241" w:rsidRPr="00E7130A" w:rsidRDefault="00D97241" w:rsidP="00D9724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ab/>
        <w:t>12</w:t>
      </w:r>
      <w:r w:rsidRPr="00E7130A">
        <w:rPr>
          <w:rFonts w:ascii="Times New Roman" w:hAnsi="Times New Roman"/>
          <w:bCs/>
          <w:sz w:val="24"/>
          <w:szCs w:val="24"/>
        </w:rPr>
        <w:t xml:space="preserve">. 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Е.С.Чумичёву</w:t>
      </w:r>
      <w:proofErr w:type="spellEnd"/>
      <w:r w:rsidRPr="00E7130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7130A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  <w:r w:rsidRPr="00E7130A">
        <w:rPr>
          <w:rFonts w:ascii="Times New Roman" w:hAnsi="Times New Roman"/>
          <w:sz w:val="26"/>
          <w:szCs w:val="26"/>
        </w:rPr>
        <w:t xml:space="preserve"> от 10 июля 2019 года №62 «Об утверждении Положения о старостах сельских населенных пунктов муниципального образования городское поселение </w:t>
      </w:r>
      <w:proofErr w:type="spellStart"/>
      <w:r w:rsidRPr="00E7130A">
        <w:rPr>
          <w:rFonts w:ascii="Times New Roman" w:hAnsi="Times New Roman"/>
          <w:sz w:val="26"/>
          <w:szCs w:val="26"/>
        </w:rPr>
        <w:t>Мортка</w:t>
      </w:r>
      <w:proofErr w:type="spellEnd"/>
    </w:p>
    <w:p w:rsidR="00D97241" w:rsidRPr="00E7130A" w:rsidRDefault="00D97241" w:rsidP="00D972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30A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E7130A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E713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За-10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E7130A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D97241" w:rsidRPr="00E7130A" w:rsidRDefault="00D97241" w:rsidP="00D9724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130A" w:rsidRPr="00E7130A" w:rsidRDefault="00E7130A" w:rsidP="00E7130A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6503" w:rsidRPr="00246503" w:rsidRDefault="00246503" w:rsidP="00E713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91" w:rsidRDefault="00BA1691" w:rsidP="00920693">
      <w:pPr>
        <w:spacing w:after="0" w:line="240" w:lineRule="auto"/>
      </w:pPr>
      <w:r>
        <w:separator/>
      </w:r>
    </w:p>
  </w:endnote>
  <w:endnote w:type="continuationSeparator" w:id="0">
    <w:p w:rsidR="00BA1691" w:rsidRDefault="00BA1691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D97241">
          <w:rPr>
            <w:noProof/>
          </w:rPr>
          <w:t>6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91" w:rsidRDefault="00BA1691" w:rsidP="00920693">
      <w:pPr>
        <w:spacing w:after="0" w:line="240" w:lineRule="auto"/>
      </w:pPr>
      <w:r>
        <w:separator/>
      </w:r>
    </w:p>
  </w:footnote>
  <w:footnote w:type="continuationSeparator" w:id="0">
    <w:p w:rsidR="00BA1691" w:rsidRDefault="00BA1691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9FC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C35CD"/>
    <w:rsid w:val="001D713E"/>
    <w:rsid w:val="001E24B6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B78BE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33C8B"/>
    <w:rsid w:val="00641E99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45075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444CA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423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A1691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4A8A"/>
    <w:rsid w:val="00D96A50"/>
    <w:rsid w:val="00D97241"/>
    <w:rsid w:val="00DA78CD"/>
    <w:rsid w:val="00DB17B8"/>
    <w:rsid w:val="00DB398A"/>
    <w:rsid w:val="00DB79C8"/>
    <w:rsid w:val="00DF3EB8"/>
    <w:rsid w:val="00DF5B82"/>
    <w:rsid w:val="00E02F56"/>
    <w:rsid w:val="00E07415"/>
    <w:rsid w:val="00E34C55"/>
    <w:rsid w:val="00E35768"/>
    <w:rsid w:val="00E545D1"/>
    <w:rsid w:val="00E554EE"/>
    <w:rsid w:val="00E55DCA"/>
    <w:rsid w:val="00E67BCC"/>
    <w:rsid w:val="00E7130A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592C-CC1B-4864-98E6-292EBFDA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170</cp:revision>
  <cp:lastPrinted>2025-04-09T06:01:00Z</cp:lastPrinted>
  <dcterms:created xsi:type="dcterms:W3CDTF">2018-12-20T09:53:00Z</dcterms:created>
  <dcterms:modified xsi:type="dcterms:W3CDTF">2025-08-25T09:22:00Z</dcterms:modified>
</cp:coreProperties>
</file>