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800"/>
      </w:tblGrid>
      <w:tr w:rsidR="005B2483" w:rsidTr="00611CDE">
        <w:trPr>
          <w:cantSplit/>
          <w:trHeight w:val="692"/>
          <w:jc w:val="center"/>
        </w:trPr>
        <w:tc>
          <w:tcPr>
            <w:tcW w:w="6800" w:type="dxa"/>
          </w:tcPr>
          <w:p w:rsidR="005B2483" w:rsidRDefault="005B2483" w:rsidP="00611CDE">
            <w:pPr>
              <w:pStyle w:val="31"/>
              <w:spacing w:after="0"/>
              <w:jc w:val="center"/>
              <w:rPr>
                <w:b/>
              </w:rPr>
            </w:pPr>
            <w:r w:rsidRPr="0053362D">
              <w:rPr>
                <w:b/>
              </w:rPr>
              <w:t>ФИНАНСОВЫЙ ОТЧЕТ</w:t>
            </w:r>
          </w:p>
          <w:p w:rsidR="005B2483" w:rsidRPr="005B2483" w:rsidRDefault="005B2483" w:rsidP="00611CDE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5B2483">
              <w:rPr>
                <w:rFonts w:ascii="Times New Roman" w:hAnsi="Times New Roman" w:cs="Times New Roman"/>
                <w:sz w:val="22"/>
              </w:rPr>
              <w:t>ервый</w:t>
            </w:r>
          </w:p>
        </w:tc>
      </w:tr>
      <w:tr w:rsidR="005B2483" w:rsidTr="00611CDE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7B60A8" w:rsidRDefault="005B2483" w:rsidP="00611CD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B60A8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135ED3" w:rsidRDefault="005B2483" w:rsidP="005B2483">
      <w:pPr>
        <w:pStyle w:val="31"/>
        <w:spacing w:after="0"/>
        <w:jc w:val="center"/>
        <w:rPr>
          <w:b/>
        </w:rPr>
      </w:pPr>
    </w:p>
    <w:p w:rsidR="005B2483" w:rsidRPr="00135ED3" w:rsidRDefault="005B2483" w:rsidP="005B2483">
      <w:pPr>
        <w:pStyle w:val="31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>
        <w:rPr>
          <w:b/>
        </w:rPr>
        <w:t xml:space="preserve"> </w:t>
      </w:r>
      <w:r w:rsidRPr="007B60A8">
        <w:rPr>
          <w:b/>
        </w:rPr>
        <w:t>кандидата</w:t>
      </w:r>
      <w:r>
        <w:rPr>
          <w:b/>
        </w:rPr>
        <w:t>, избирательного объединения</w:t>
      </w:r>
      <w:r w:rsidRPr="007B60A8">
        <w:rPr>
          <w:b/>
        </w:rPr>
        <w:t xml:space="preserve">, </w:t>
      </w:r>
    </w:p>
    <w:p w:rsidR="005B2483" w:rsidRPr="00E771B4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/>
      </w:tblPr>
      <w:tblGrid>
        <w:gridCol w:w="9417"/>
      </w:tblGrid>
      <w:tr w:rsidR="005B2483" w:rsidRPr="00E771B4" w:rsidTr="00611CDE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/>
            </w:tblPr>
            <w:tblGrid>
              <w:gridCol w:w="9355"/>
            </w:tblGrid>
            <w:tr w:rsidR="005B2483" w:rsidRPr="00E771B4" w:rsidTr="00611CDE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EA4352" w:rsidRDefault="005B2483" w:rsidP="002D611B">
                  <w:pPr>
                    <w:spacing w:after="60"/>
                    <w:jc w:val="center"/>
                    <w:rPr>
                      <w:sz w:val="20"/>
                    </w:rPr>
                  </w:pPr>
                  <w:r w:rsidRPr="00EA4352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360349" w:rsidRPr="00EA4352">
                    <w:rPr>
                      <w:b/>
                      <w:bCs/>
                    </w:rPr>
                    <w:t xml:space="preserve">сельского </w:t>
                  </w:r>
                  <w:r w:rsidRPr="00EA4352">
                    <w:rPr>
                      <w:b/>
                      <w:bCs/>
                    </w:rPr>
                    <w:t xml:space="preserve">поселения </w:t>
                  </w:r>
                  <w:proofErr w:type="spellStart"/>
                  <w:r w:rsidR="002D611B">
                    <w:rPr>
                      <w:b/>
                      <w:bCs/>
                    </w:rPr>
                    <w:t>Леуши</w:t>
                  </w:r>
                  <w:proofErr w:type="spellEnd"/>
                </w:p>
              </w:tc>
            </w:tr>
            <w:tr w:rsidR="005B2483" w:rsidRPr="002C49B7" w:rsidTr="00611CDE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EA4352" w:rsidRDefault="005B2483" w:rsidP="00611CDE">
                  <w:pPr>
                    <w:jc w:val="center"/>
                    <w:rPr>
                      <w:sz w:val="16"/>
                      <w:szCs w:val="16"/>
                    </w:rPr>
                  </w:pPr>
                  <w:r w:rsidRPr="00EA4352">
                    <w:rPr>
                      <w:sz w:val="16"/>
                      <w:szCs w:val="16"/>
                    </w:rPr>
                    <w:t>(</w:t>
                  </w:r>
                  <w:r w:rsidRPr="00EA4352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2C49B7" w:rsidTr="00611CDE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39137C" w:rsidRDefault="00A96DF5" w:rsidP="00611CDE">
                  <w:pPr>
                    <w:pStyle w:val="1"/>
                    <w:spacing w:before="12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aps/>
                      <w:color w:val="FF0000"/>
                      <w:sz w:val="20"/>
                      <w:szCs w:val="20"/>
                    </w:rPr>
                    <w:t>Кордакова Марина Михайловна</w:t>
                  </w:r>
                </w:p>
              </w:tc>
            </w:tr>
            <w:tr w:rsidR="005B2483" w:rsidRPr="002C49B7" w:rsidTr="00611CDE">
              <w:tc>
                <w:tcPr>
                  <w:tcW w:w="9923" w:type="dxa"/>
                </w:tcPr>
                <w:p w:rsidR="005B2483" w:rsidRPr="00EA4352" w:rsidRDefault="005B2483" w:rsidP="00611CDE">
                  <w:pPr>
                    <w:jc w:val="center"/>
                    <w:rPr>
                      <w:sz w:val="16"/>
                      <w:szCs w:val="16"/>
                    </w:rPr>
                  </w:pPr>
                  <w:r w:rsidRPr="00EA4352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EA4352" w:rsidRDefault="005B2483" w:rsidP="00611CD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2C49B7" w:rsidTr="00611CDE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EA4352" w:rsidRDefault="005B2483" w:rsidP="00A96DF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A4352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A96DF5">
                    <w:rPr>
                      <w:b/>
                      <w:color w:val="FF0000"/>
                      <w:sz w:val="20"/>
                    </w:rPr>
                    <w:t>10</w:t>
                  </w:r>
                  <w:r w:rsidRPr="00EA4352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2C49B7" w:rsidTr="00611CDE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EA4352" w:rsidRDefault="005B2483" w:rsidP="00611CD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A4352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2C49B7" w:rsidTr="00611CDE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EA4352" w:rsidRDefault="005B2483" w:rsidP="00A96DF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A4352">
                    <w:rPr>
                      <w:b/>
                      <w:sz w:val="20"/>
                    </w:rPr>
                    <w:t xml:space="preserve">№ </w:t>
                  </w:r>
                  <w:r w:rsidRPr="0039137C">
                    <w:rPr>
                      <w:b/>
                      <w:color w:val="FF0000"/>
                      <w:sz w:val="20"/>
                    </w:rPr>
                    <w:t>40810810</w:t>
                  </w:r>
                  <w:r w:rsidR="00A96DF5">
                    <w:rPr>
                      <w:b/>
                      <w:color w:val="FF0000"/>
                      <w:sz w:val="20"/>
                    </w:rPr>
                    <w:t>8</w:t>
                  </w:r>
                  <w:r w:rsidRPr="0039137C">
                    <w:rPr>
                      <w:b/>
                      <w:color w:val="FF0000"/>
                      <w:sz w:val="20"/>
                    </w:rPr>
                    <w:t>67469000</w:t>
                  </w:r>
                  <w:r w:rsidR="00A96DF5">
                    <w:rPr>
                      <w:b/>
                      <w:color w:val="FF0000"/>
                      <w:sz w:val="20"/>
                    </w:rPr>
                    <w:t>774</w:t>
                  </w:r>
                  <w:r w:rsidRPr="00EA4352">
                    <w:rPr>
                      <w:b/>
                      <w:sz w:val="20"/>
                    </w:rPr>
                    <w:t xml:space="preserve"> Дополнительный офис № 1791/088 Ханты-Мансийского отделения № 088 ПАО Сбербанк, 628200, Ханты-Мансийский автономный округ - Югра, Кондинский район, п. Междуреченский, ул. </w:t>
                  </w:r>
                  <w:proofErr w:type="gramStart"/>
                  <w:r w:rsidRPr="00EA4352">
                    <w:rPr>
                      <w:b/>
                      <w:sz w:val="20"/>
                    </w:rPr>
                    <w:t>Волгоградская</w:t>
                  </w:r>
                  <w:proofErr w:type="gramEnd"/>
                  <w:r w:rsidRPr="00EA4352">
                    <w:rPr>
                      <w:b/>
                      <w:sz w:val="20"/>
                    </w:rPr>
                    <w:t>, д.12</w:t>
                  </w:r>
                </w:p>
              </w:tc>
            </w:tr>
            <w:tr w:rsidR="005B2483" w:rsidRPr="00E771B4" w:rsidTr="00611CDE">
              <w:tc>
                <w:tcPr>
                  <w:tcW w:w="9923" w:type="dxa"/>
                </w:tcPr>
                <w:p w:rsidR="005B2483" w:rsidRPr="00CD7B5E" w:rsidRDefault="005B2483" w:rsidP="00611CDE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CD7B5E" w:rsidRDefault="005B2483" w:rsidP="00611CD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E771B4" w:rsidRDefault="005B2483" w:rsidP="00611CDE"/>
        </w:tc>
      </w:tr>
    </w:tbl>
    <w:p w:rsidR="005B2483" w:rsidRPr="00E771B4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5B2483" w:rsidRPr="00E771B4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5B2483" w:rsidRPr="00E771B4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3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4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611CDE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1.1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:rsidR="005B2483" w:rsidRPr="003B03B6" w:rsidRDefault="005B2483" w:rsidP="00611CDE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Pr="003B03B6">
              <w:rPr>
                <w:bCs/>
              </w:rPr>
              <w:t>,00</w:t>
            </w:r>
          </w:p>
          <w:p w:rsidR="005B2483" w:rsidRPr="00E771B4" w:rsidRDefault="005B2483" w:rsidP="00611CDE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611CDE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1.1.1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Собственные средства кандидата</w:t>
            </w:r>
            <w:r w:rsidRPr="00FD05C6">
              <w:t>/ избирательного объединения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>
              <w:t>200,00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  <w:r w:rsidRPr="00E771B4">
              <w:t xml:space="preserve">Средства, </w:t>
            </w:r>
            <w:r>
              <w:t>выделенные кандидату, выдвинувшим</w:t>
            </w:r>
            <w:r w:rsidRPr="00E771B4">
              <w:t xml:space="preserve"> его </w:t>
            </w:r>
            <w:r>
              <w:t xml:space="preserve">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E771B4" w:rsidRDefault="005B2483" w:rsidP="00611CDE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>
              <w:t xml:space="preserve"> </w:t>
            </w:r>
            <w:r w:rsidRPr="00DC01FC">
              <w:rPr>
                <w:rStyle w:val="a8"/>
                <w:b/>
              </w:rPr>
              <w:footnoteReference w:customMarkFollows="1" w:id="1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611CDE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1.2.1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Собственные средства</w:t>
            </w:r>
            <w:r>
              <w:t xml:space="preserve"> </w:t>
            </w:r>
            <w:r w:rsidRPr="00E771B4">
              <w:t>кандидата</w:t>
            </w:r>
            <w:r>
              <w:t xml:space="preserve"> </w:t>
            </w:r>
            <w:r w:rsidRPr="00E771B4">
              <w:t>/ </w:t>
            </w:r>
            <w:r>
              <w:t>избирательного объединения</w:t>
            </w:r>
            <w:r w:rsidRPr="00E771B4">
              <w:t> </w:t>
            </w:r>
            <w:r>
              <w:t xml:space="preserve"> / с</w:t>
            </w:r>
            <w:r w:rsidRPr="00E771B4">
              <w:t>редства, выделенные кандидату выдвинувш</w:t>
            </w:r>
            <w:r>
              <w:t>им его избирательным объединением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1.2.2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90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1.2.3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100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3B03B6" w:rsidRDefault="005B2483" w:rsidP="00611CDE">
            <w:pPr>
              <w:pStyle w:val="a7"/>
              <w:jc w:val="center"/>
              <w:rPr>
                <w:b/>
                <w:bCs/>
              </w:rPr>
            </w:pPr>
            <w:r w:rsidRPr="003B03B6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611CDE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2.1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 xml:space="preserve">Перечислено в доход </w:t>
            </w:r>
            <w:r>
              <w:t xml:space="preserve">местного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2.2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611CDE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2.2.1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140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2.2.2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150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2.2.3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160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2.3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170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611CDE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3.1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:rsidR="005B2483" w:rsidRPr="00042AC6" w:rsidRDefault="005B2483" w:rsidP="00611CDE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Pr="00042AC6">
              <w:rPr>
                <w:bCs/>
              </w:rPr>
              <w:t>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3.1.1</w:t>
            </w:r>
          </w:p>
        </w:tc>
        <w:tc>
          <w:tcPr>
            <w:tcW w:w="6663" w:type="dxa"/>
          </w:tcPr>
          <w:p w:rsidR="005B2483" w:rsidRPr="00EA4352" w:rsidRDefault="005B2483" w:rsidP="00611CDE">
            <w:pPr>
              <w:pStyle w:val="a7"/>
            </w:pPr>
            <w:r w:rsidRPr="00EA4352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5B2483" w:rsidRPr="00EA4352" w:rsidRDefault="005B2483" w:rsidP="00611CDE">
            <w:pPr>
              <w:pStyle w:val="a7"/>
              <w:jc w:val="center"/>
            </w:pPr>
            <w:r w:rsidRPr="00EA4352">
              <w:t>200</w:t>
            </w:r>
          </w:p>
        </w:tc>
        <w:tc>
          <w:tcPr>
            <w:tcW w:w="1417" w:type="dxa"/>
            <w:vAlign w:val="center"/>
          </w:tcPr>
          <w:p w:rsidR="005B2483" w:rsidRPr="00EA4352" w:rsidRDefault="005B2483" w:rsidP="00611CDE">
            <w:pPr>
              <w:pStyle w:val="a7"/>
              <w:jc w:val="center"/>
            </w:pPr>
            <w:r w:rsidRPr="00EA4352">
              <w:t>0,00</w:t>
            </w:r>
            <w:bookmarkStart w:id="0" w:name="_GoBack"/>
            <w:bookmarkEnd w:id="0"/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3.2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210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lastRenderedPageBreak/>
              <w:t>3.3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220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3.4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230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3.5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240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E771B4" w:rsidRDefault="005B2483" w:rsidP="00611CDE">
            <w:pPr>
              <w:pStyle w:val="a7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8"/>
                <w:b/>
                <w:szCs w:val="24"/>
              </w:rPr>
              <w:footnoteReference w:customMarkFollows="1" w:id="2"/>
              <w:sym w:font="Symbol" w:char="F02A"/>
            </w:r>
            <w:r w:rsidRPr="00DC01FC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250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3.7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260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  <w:trHeight w:val="494"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</w:pPr>
            <w:r w:rsidRPr="00E771B4">
              <w:t>3.8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</w:pPr>
            <w:r w:rsidRPr="00E771B4">
              <w:t>270</w:t>
            </w:r>
          </w:p>
        </w:tc>
        <w:tc>
          <w:tcPr>
            <w:tcW w:w="1417" w:type="dxa"/>
            <w:vAlign w:val="center"/>
          </w:tcPr>
          <w:p w:rsidR="005B2483" w:rsidRDefault="005B2483" w:rsidP="00611CDE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</w:pPr>
          </w:p>
        </w:tc>
      </w:tr>
      <w:tr w:rsidR="005B2483" w:rsidRPr="00E771B4" w:rsidTr="005B2483">
        <w:trPr>
          <w:cantSplit/>
          <w:trHeight w:val="761"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E771B4">
              <w:rPr>
                <w:rStyle w:val="a8"/>
                <w:b/>
                <w:bCs/>
              </w:rPr>
              <w:t xml:space="preserve"> </w:t>
            </w:r>
            <w:r w:rsidRPr="00E771B4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3B03B6" w:rsidRDefault="005B2483" w:rsidP="00611CDE">
            <w:pPr>
              <w:pStyle w:val="a7"/>
              <w:jc w:val="center"/>
              <w:rPr>
                <w:b/>
              </w:rPr>
            </w:pPr>
            <w:r w:rsidRPr="003B03B6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E771B4" w:rsidRDefault="005B2483" w:rsidP="00611CDE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6A0AFD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  <w:r w:rsidRPr="00E771B4">
              <w:rPr>
                <w:b/>
                <w:bCs/>
                <w:smallCaps/>
                <w:vertAlign w:val="subscript"/>
              </w:rPr>
              <w:t xml:space="preserve"> </w:t>
            </w:r>
          </w:p>
        </w:tc>
        <w:tc>
          <w:tcPr>
            <w:tcW w:w="709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E771B4" w:rsidRDefault="005B2483" w:rsidP="00611CDE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E771B4" w:rsidRDefault="005B2483" w:rsidP="00611CDE">
            <w:pPr>
              <w:pStyle w:val="a7"/>
              <w:rPr>
                <w:b/>
                <w:bCs/>
              </w:rPr>
            </w:pPr>
          </w:p>
        </w:tc>
      </w:tr>
    </w:tbl>
    <w:p w:rsidR="005B2483" w:rsidRPr="00135ED3" w:rsidRDefault="005B2483" w:rsidP="005B2483">
      <w:pPr>
        <w:pStyle w:val="a5"/>
        <w:rPr>
          <w:sz w:val="20"/>
          <w:szCs w:val="20"/>
        </w:rPr>
      </w:pPr>
    </w:p>
    <w:p w:rsidR="005B2483" w:rsidRPr="00135ED3" w:rsidRDefault="005B2483" w:rsidP="005B2483">
      <w:pPr>
        <w:pStyle w:val="a5"/>
        <w:rPr>
          <w:sz w:val="20"/>
          <w:szCs w:val="20"/>
        </w:rPr>
      </w:pPr>
    </w:p>
    <w:p w:rsidR="005B2483" w:rsidRPr="00135ED3" w:rsidRDefault="005B2483" w:rsidP="005B2483">
      <w:pPr>
        <w:pStyle w:val="a5"/>
        <w:spacing w:after="240"/>
        <w:rPr>
          <w:sz w:val="20"/>
          <w:szCs w:val="20"/>
        </w:rPr>
      </w:pPr>
      <w:r w:rsidRPr="00135ED3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/>
      </w:tblPr>
      <w:tblGrid>
        <w:gridCol w:w="4788"/>
        <w:gridCol w:w="360"/>
        <w:gridCol w:w="1260"/>
        <w:gridCol w:w="3775"/>
      </w:tblGrid>
      <w:tr w:rsidR="005B2483" w:rsidRPr="00E771B4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135ED3" w:rsidRDefault="005B2483" w:rsidP="00611C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2"/>
              </w:rPr>
              <w:t>Кандидат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/ у</w:t>
            </w:r>
            <w:r w:rsidRPr="00135ED3">
              <w:rPr>
                <w:rFonts w:ascii="Times New Roman" w:hAnsi="Times New Roman" w:cs="Times New Roman"/>
                <w:sz w:val="24"/>
                <w:szCs w:val="22"/>
              </w:rPr>
              <w:t xml:space="preserve">полномоченный представитель </w:t>
            </w:r>
          </w:p>
          <w:p w:rsidR="005B2483" w:rsidRPr="007A771C" w:rsidRDefault="005B2483" w:rsidP="00611CDE">
            <w:r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7A771C" w:rsidRDefault="005B2483" w:rsidP="00611CDE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7A771C" w:rsidRDefault="005B2483" w:rsidP="00611CDE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7A771C" w:rsidRDefault="005B2483" w:rsidP="00611CDE"/>
          <w:p w:rsidR="005B2483" w:rsidRPr="007A771C" w:rsidRDefault="005B2483" w:rsidP="00611CDE"/>
          <w:p w:rsidR="005B2483" w:rsidRPr="007A771C" w:rsidRDefault="005B2483" w:rsidP="00611CDE">
            <w:pPr>
              <w:jc w:val="center"/>
            </w:pPr>
          </w:p>
          <w:p w:rsidR="005B2483" w:rsidRPr="007A771C" w:rsidRDefault="005B2483" w:rsidP="00611CDE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7A771C" w:rsidRDefault="005B2483" w:rsidP="00611CDE"/>
          <w:p w:rsidR="005B2483" w:rsidRPr="007A771C" w:rsidRDefault="005B2483" w:rsidP="00611CDE"/>
          <w:p w:rsidR="005B2483" w:rsidRPr="007A771C" w:rsidRDefault="00A96DF5" w:rsidP="005F68AA">
            <w:pPr>
              <w:jc w:val="center"/>
            </w:pPr>
            <w:r>
              <w:t xml:space="preserve">М.М. </w:t>
            </w:r>
            <w:proofErr w:type="spellStart"/>
            <w:r>
              <w:t>Кордакова</w:t>
            </w:r>
            <w:proofErr w:type="spellEnd"/>
          </w:p>
        </w:tc>
      </w:tr>
      <w:tr w:rsidR="005B2483" w:rsidRPr="00E771B4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7A771C" w:rsidRDefault="005B2483" w:rsidP="00611CDE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7A771C" w:rsidRDefault="005B2483" w:rsidP="00611CDE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7A771C" w:rsidRDefault="005B2483" w:rsidP="00611CDE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6A0AFD" w:rsidRDefault="005B2483" w:rsidP="00611CDE">
            <w:r w:rsidRPr="006A0AFD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Default="005B2483" w:rsidP="005B2483">
      <w:pPr>
        <w:rPr>
          <w:sz w:val="22"/>
          <w:szCs w:val="22"/>
        </w:rPr>
      </w:pPr>
    </w:p>
    <w:p w:rsidR="005B2483" w:rsidRDefault="005B2483" w:rsidP="005B2483">
      <w:pPr>
        <w:rPr>
          <w:sz w:val="22"/>
          <w:szCs w:val="22"/>
        </w:rPr>
      </w:pPr>
    </w:p>
    <w:p w:rsidR="005B2483" w:rsidRDefault="005B2483" w:rsidP="005B2483">
      <w:pPr>
        <w:rPr>
          <w:sz w:val="22"/>
          <w:szCs w:val="22"/>
        </w:rPr>
      </w:pPr>
    </w:p>
    <w:p w:rsidR="005B2483" w:rsidRDefault="005B2483" w:rsidP="005B2483">
      <w:pPr>
        <w:rPr>
          <w:sz w:val="22"/>
          <w:szCs w:val="22"/>
        </w:rPr>
      </w:pPr>
    </w:p>
    <w:p w:rsidR="005B2483" w:rsidRDefault="005B2483" w:rsidP="005B2483">
      <w:pPr>
        <w:rPr>
          <w:sz w:val="22"/>
          <w:szCs w:val="22"/>
        </w:rPr>
      </w:pPr>
    </w:p>
    <w:p w:rsidR="00E636B7" w:rsidRDefault="00E636B7"/>
    <w:sectPr w:rsidR="00E636B7" w:rsidSect="008E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F5" w:rsidRDefault="00A96DF5" w:rsidP="005B2483">
      <w:r>
        <w:separator/>
      </w:r>
    </w:p>
  </w:endnote>
  <w:endnote w:type="continuationSeparator" w:id="0">
    <w:p w:rsidR="00A96DF5" w:rsidRDefault="00A96DF5" w:rsidP="005B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F5" w:rsidRDefault="00A96DF5" w:rsidP="005B2483">
      <w:r>
        <w:separator/>
      </w:r>
    </w:p>
  </w:footnote>
  <w:footnote w:type="continuationSeparator" w:id="0">
    <w:p w:rsidR="00A96DF5" w:rsidRDefault="00A96DF5" w:rsidP="005B2483">
      <w:r>
        <w:continuationSeparator/>
      </w:r>
    </w:p>
  </w:footnote>
  <w:footnote w:id="1">
    <w:p w:rsidR="00A96DF5" w:rsidRDefault="00A96DF5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A96DF5" w:rsidRPr="007A771C" w:rsidRDefault="00A96DF5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96DF5" w:rsidRPr="007A771C" w:rsidRDefault="00A96DF5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A96DF5" w:rsidRDefault="00A96DF5" w:rsidP="005B2483">
      <w:pPr>
        <w:shd w:val="clear" w:color="auto" w:fill="FFFFFF"/>
        <w:ind w:firstLine="266"/>
        <w:jc w:val="both"/>
      </w:pPr>
    </w:p>
    <w:p w:rsidR="00A96DF5" w:rsidRDefault="00A96DF5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483"/>
    <w:rsid w:val="0003127A"/>
    <w:rsid w:val="000E6D64"/>
    <w:rsid w:val="001A6C95"/>
    <w:rsid w:val="002D611B"/>
    <w:rsid w:val="002D751C"/>
    <w:rsid w:val="00334128"/>
    <w:rsid w:val="00360349"/>
    <w:rsid w:val="0039137C"/>
    <w:rsid w:val="0046692A"/>
    <w:rsid w:val="00481C15"/>
    <w:rsid w:val="00482454"/>
    <w:rsid w:val="00514885"/>
    <w:rsid w:val="005870A7"/>
    <w:rsid w:val="005A28BB"/>
    <w:rsid w:val="005B2483"/>
    <w:rsid w:val="005E6718"/>
    <w:rsid w:val="005F68AA"/>
    <w:rsid w:val="0060442C"/>
    <w:rsid w:val="00611CDE"/>
    <w:rsid w:val="00691C59"/>
    <w:rsid w:val="007B583B"/>
    <w:rsid w:val="007C1D18"/>
    <w:rsid w:val="00895FA7"/>
    <w:rsid w:val="008B5419"/>
    <w:rsid w:val="008E4AB1"/>
    <w:rsid w:val="009661B0"/>
    <w:rsid w:val="009D0E54"/>
    <w:rsid w:val="009E2849"/>
    <w:rsid w:val="00A96DF5"/>
    <w:rsid w:val="00B22AC6"/>
    <w:rsid w:val="00C11408"/>
    <w:rsid w:val="00C137F3"/>
    <w:rsid w:val="00C61F43"/>
    <w:rsid w:val="00C6281F"/>
    <w:rsid w:val="00CA543E"/>
    <w:rsid w:val="00D12E56"/>
    <w:rsid w:val="00D50D5C"/>
    <w:rsid w:val="00DA0354"/>
    <w:rsid w:val="00DD0884"/>
    <w:rsid w:val="00E636B7"/>
    <w:rsid w:val="00EA4352"/>
    <w:rsid w:val="00EC55C1"/>
    <w:rsid w:val="00EF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020508</cp:lastModifiedBy>
  <cp:revision>19</cp:revision>
  <cp:lastPrinted>2018-07-21T12:47:00Z</cp:lastPrinted>
  <dcterms:created xsi:type="dcterms:W3CDTF">2018-07-21T02:59:00Z</dcterms:created>
  <dcterms:modified xsi:type="dcterms:W3CDTF">2018-07-21T12:51:00Z</dcterms:modified>
</cp:coreProperties>
</file>