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9A" w:rsidRPr="00287D72" w:rsidRDefault="007B7C9A" w:rsidP="007B7C9A">
      <w:pPr>
        <w:jc w:val="center"/>
        <w:rPr>
          <w:b/>
          <w:sz w:val="28"/>
          <w:szCs w:val="28"/>
        </w:rPr>
      </w:pPr>
      <w:r w:rsidRPr="00287D72">
        <w:rPr>
          <w:b/>
          <w:sz w:val="28"/>
          <w:szCs w:val="28"/>
        </w:rPr>
        <w:t xml:space="preserve">СОВЕТ ДЕПУТАТОВ </w:t>
      </w:r>
    </w:p>
    <w:p w:rsidR="007B7C9A" w:rsidRPr="00287D72" w:rsidRDefault="007B7C9A" w:rsidP="007B7C9A">
      <w:pPr>
        <w:jc w:val="center"/>
        <w:rPr>
          <w:b/>
          <w:sz w:val="28"/>
          <w:szCs w:val="28"/>
        </w:rPr>
      </w:pPr>
      <w:r w:rsidRPr="00287D72">
        <w:rPr>
          <w:b/>
          <w:sz w:val="28"/>
          <w:szCs w:val="28"/>
        </w:rPr>
        <w:t xml:space="preserve">ГОРОДСКОГО ПОСЕЛЕНИЯ </w:t>
      </w:r>
      <w:proofErr w:type="gramStart"/>
      <w:r w:rsidRPr="00287D72">
        <w:rPr>
          <w:b/>
          <w:sz w:val="28"/>
          <w:szCs w:val="28"/>
        </w:rPr>
        <w:t>МЕЖДУРЕЧЕНСКИЙ</w:t>
      </w:r>
      <w:proofErr w:type="gramEnd"/>
      <w:r w:rsidRPr="00287D72">
        <w:rPr>
          <w:b/>
          <w:sz w:val="28"/>
          <w:szCs w:val="28"/>
        </w:rPr>
        <w:t xml:space="preserve"> </w:t>
      </w:r>
    </w:p>
    <w:p w:rsidR="007B7C9A" w:rsidRPr="00287D72" w:rsidRDefault="007B7C9A" w:rsidP="007B7C9A">
      <w:pPr>
        <w:jc w:val="center"/>
        <w:rPr>
          <w:b/>
          <w:sz w:val="28"/>
          <w:szCs w:val="28"/>
        </w:rPr>
      </w:pPr>
      <w:r w:rsidRPr="00287D72">
        <w:rPr>
          <w:b/>
          <w:sz w:val="28"/>
          <w:szCs w:val="28"/>
        </w:rPr>
        <w:t xml:space="preserve">Кондинского района </w:t>
      </w:r>
    </w:p>
    <w:p w:rsidR="007B7C9A" w:rsidRPr="00287D72" w:rsidRDefault="007B7C9A" w:rsidP="007B7C9A">
      <w:pPr>
        <w:jc w:val="center"/>
        <w:rPr>
          <w:b/>
          <w:sz w:val="28"/>
          <w:szCs w:val="28"/>
        </w:rPr>
      </w:pPr>
      <w:r w:rsidRPr="00287D72">
        <w:rPr>
          <w:b/>
          <w:sz w:val="28"/>
          <w:szCs w:val="28"/>
        </w:rPr>
        <w:t>Ханты-Мансийского автономного округа - Югры</w:t>
      </w:r>
    </w:p>
    <w:p w:rsidR="007B7C9A" w:rsidRPr="00287D72" w:rsidRDefault="007B7C9A" w:rsidP="007B7C9A">
      <w:pPr>
        <w:jc w:val="center"/>
        <w:rPr>
          <w:sz w:val="28"/>
          <w:szCs w:val="28"/>
        </w:rPr>
      </w:pPr>
    </w:p>
    <w:p w:rsidR="007B7C9A" w:rsidRPr="00287D72" w:rsidRDefault="007B7C9A" w:rsidP="007B7C9A">
      <w:pPr>
        <w:jc w:val="center"/>
        <w:rPr>
          <w:b/>
          <w:sz w:val="28"/>
          <w:szCs w:val="28"/>
        </w:rPr>
      </w:pPr>
      <w:r w:rsidRPr="00287D72">
        <w:rPr>
          <w:b/>
          <w:sz w:val="28"/>
          <w:szCs w:val="28"/>
        </w:rPr>
        <w:t>РЕШЕНИЕ</w:t>
      </w:r>
    </w:p>
    <w:p w:rsidR="007B7C9A" w:rsidRPr="00287D72" w:rsidRDefault="007B7C9A" w:rsidP="007B7C9A">
      <w:pPr>
        <w:rPr>
          <w:sz w:val="28"/>
          <w:szCs w:val="28"/>
        </w:rPr>
      </w:pPr>
    </w:p>
    <w:p w:rsidR="00804B7F" w:rsidRPr="00287D72" w:rsidRDefault="00F168AC" w:rsidP="007B7C9A">
      <w:pPr>
        <w:rPr>
          <w:sz w:val="28"/>
          <w:szCs w:val="28"/>
        </w:rPr>
      </w:pPr>
      <w:r w:rsidRPr="00287D72">
        <w:rPr>
          <w:sz w:val="28"/>
          <w:szCs w:val="28"/>
        </w:rPr>
        <w:t xml:space="preserve">от 21 сентября </w:t>
      </w:r>
      <w:r w:rsidR="00FD657D" w:rsidRPr="00287D72">
        <w:rPr>
          <w:sz w:val="28"/>
          <w:szCs w:val="28"/>
        </w:rPr>
        <w:t>2018</w:t>
      </w:r>
      <w:r w:rsidR="00804B7F" w:rsidRPr="00287D72">
        <w:rPr>
          <w:sz w:val="28"/>
          <w:szCs w:val="28"/>
        </w:rPr>
        <w:t xml:space="preserve"> года                                                                           </w:t>
      </w:r>
      <w:r w:rsidR="00287D72">
        <w:rPr>
          <w:sz w:val="28"/>
          <w:szCs w:val="28"/>
        </w:rPr>
        <w:t xml:space="preserve">         </w:t>
      </w:r>
      <w:r w:rsidR="007B7C9A" w:rsidRPr="00287D72">
        <w:rPr>
          <w:sz w:val="28"/>
          <w:szCs w:val="28"/>
        </w:rPr>
        <w:t>№</w:t>
      </w:r>
      <w:r w:rsidR="00892B37" w:rsidRPr="00287D72">
        <w:rPr>
          <w:sz w:val="28"/>
          <w:szCs w:val="28"/>
        </w:rPr>
        <w:t xml:space="preserve"> </w:t>
      </w:r>
      <w:r w:rsidR="008B36B3" w:rsidRPr="00287D72">
        <w:rPr>
          <w:sz w:val="28"/>
          <w:szCs w:val="28"/>
        </w:rPr>
        <w:t>8</w:t>
      </w:r>
    </w:p>
    <w:p w:rsidR="007B7C9A" w:rsidRPr="00287D72" w:rsidRDefault="007B7C9A" w:rsidP="007B7C9A">
      <w:pPr>
        <w:rPr>
          <w:sz w:val="28"/>
          <w:szCs w:val="28"/>
        </w:rPr>
      </w:pPr>
      <w:proofErr w:type="spellStart"/>
      <w:r w:rsidRPr="00287D72">
        <w:rPr>
          <w:sz w:val="28"/>
          <w:szCs w:val="28"/>
        </w:rPr>
        <w:t>пгт</w:t>
      </w:r>
      <w:proofErr w:type="spellEnd"/>
      <w:r w:rsidRPr="00287D72">
        <w:rPr>
          <w:sz w:val="28"/>
          <w:szCs w:val="28"/>
        </w:rPr>
        <w:t>.</w:t>
      </w:r>
      <w:r w:rsidR="00FD657D" w:rsidRPr="00287D72">
        <w:rPr>
          <w:sz w:val="28"/>
          <w:szCs w:val="28"/>
        </w:rPr>
        <w:t xml:space="preserve"> </w:t>
      </w:r>
      <w:r w:rsidRPr="00287D72">
        <w:rPr>
          <w:sz w:val="28"/>
          <w:szCs w:val="28"/>
        </w:rPr>
        <w:t>Междуреченский</w:t>
      </w:r>
    </w:p>
    <w:p w:rsidR="00BF059B" w:rsidRPr="00287D72" w:rsidRDefault="00BF059B" w:rsidP="00BF059B">
      <w:pPr>
        <w:rPr>
          <w:sz w:val="28"/>
          <w:szCs w:val="28"/>
        </w:rPr>
      </w:pPr>
    </w:p>
    <w:p w:rsidR="001F4AFD" w:rsidRPr="00287D72" w:rsidRDefault="001F4AFD" w:rsidP="006E64DA">
      <w:pPr>
        <w:spacing w:line="276" w:lineRule="auto"/>
        <w:rPr>
          <w:color w:val="FF0000"/>
          <w:sz w:val="28"/>
          <w:szCs w:val="28"/>
        </w:rPr>
      </w:pPr>
    </w:p>
    <w:p w:rsidR="00284E27" w:rsidRPr="00287D72" w:rsidRDefault="00284E27" w:rsidP="00284E27">
      <w:pPr>
        <w:jc w:val="center"/>
        <w:rPr>
          <w:b/>
          <w:sz w:val="28"/>
          <w:szCs w:val="28"/>
        </w:rPr>
      </w:pPr>
      <w:r w:rsidRPr="00287D72">
        <w:rPr>
          <w:b/>
          <w:sz w:val="28"/>
          <w:szCs w:val="28"/>
        </w:rPr>
        <w:t xml:space="preserve">«О вступлении в </w:t>
      </w:r>
      <w:proofErr w:type="gramStart"/>
      <w:r w:rsidRPr="00287D72">
        <w:rPr>
          <w:b/>
          <w:sz w:val="28"/>
          <w:szCs w:val="28"/>
        </w:rPr>
        <w:t>ходатайство</w:t>
      </w:r>
      <w:proofErr w:type="gramEnd"/>
      <w:r w:rsidRPr="00287D72">
        <w:rPr>
          <w:b/>
          <w:sz w:val="28"/>
          <w:szCs w:val="28"/>
        </w:rPr>
        <w:t xml:space="preserve"> о передаче части полномочий </w:t>
      </w:r>
    </w:p>
    <w:p w:rsidR="00284E27" w:rsidRPr="00287D72" w:rsidRDefault="00284E27" w:rsidP="00284E27">
      <w:pPr>
        <w:jc w:val="center"/>
        <w:rPr>
          <w:b/>
          <w:sz w:val="28"/>
          <w:szCs w:val="28"/>
        </w:rPr>
      </w:pPr>
      <w:r w:rsidRPr="00287D72">
        <w:rPr>
          <w:b/>
          <w:sz w:val="28"/>
          <w:szCs w:val="28"/>
        </w:rPr>
        <w:t>по решению вопросов местного значения на уровень муниципального образования Кондинский район</w:t>
      </w:r>
      <w:r w:rsidR="00386E5A" w:rsidRPr="00287D72">
        <w:rPr>
          <w:b/>
          <w:sz w:val="28"/>
          <w:szCs w:val="28"/>
        </w:rPr>
        <w:t xml:space="preserve"> </w:t>
      </w:r>
      <w:r w:rsidRPr="00287D72">
        <w:rPr>
          <w:b/>
          <w:sz w:val="28"/>
          <w:szCs w:val="28"/>
        </w:rPr>
        <w:t xml:space="preserve">на 2019 – 2021 годы» </w:t>
      </w:r>
    </w:p>
    <w:p w:rsidR="00284E27" w:rsidRPr="00287D72" w:rsidRDefault="00284E27" w:rsidP="00284E27">
      <w:pPr>
        <w:jc w:val="center"/>
        <w:rPr>
          <w:b/>
          <w:sz w:val="28"/>
          <w:szCs w:val="28"/>
        </w:rPr>
      </w:pPr>
    </w:p>
    <w:p w:rsidR="001F4AFD" w:rsidRPr="00287D72" w:rsidRDefault="001F4AFD" w:rsidP="006E64DA">
      <w:pPr>
        <w:spacing w:line="276" w:lineRule="auto"/>
        <w:jc w:val="center"/>
        <w:rPr>
          <w:b/>
          <w:color w:val="FF0000"/>
          <w:sz w:val="28"/>
          <w:szCs w:val="28"/>
        </w:rPr>
      </w:pPr>
    </w:p>
    <w:p w:rsidR="00383221" w:rsidRPr="00287D72" w:rsidRDefault="001F4AFD" w:rsidP="00287D72">
      <w:pPr>
        <w:ind w:firstLine="426"/>
        <w:jc w:val="both"/>
        <w:rPr>
          <w:sz w:val="28"/>
          <w:szCs w:val="28"/>
        </w:rPr>
      </w:pPr>
      <w:proofErr w:type="gramStart"/>
      <w:r w:rsidRPr="00287D72">
        <w:rPr>
          <w:sz w:val="28"/>
          <w:szCs w:val="28"/>
        </w:rPr>
        <w:t xml:space="preserve">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 </w:t>
      </w:r>
      <w:r w:rsidR="00026A9B" w:rsidRPr="00287D72">
        <w:rPr>
          <w:sz w:val="28"/>
          <w:szCs w:val="28"/>
        </w:rPr>
        <w:t xml:space="preserve">руководствуясь решением Совета депутатов городского поселения Междуреченский от 30 сентября 2015 года               № 165 «О заключении соглашений о передаче (принятии) осуществления части полномочий по решению вопросов местного значения» </w:t>
      </w:r>
      <w:r w:rsidRPr="00287D72">
        <w:rPr>
          <w:sz w:val="28"/>
          <w:szCs w:val="28"/>
        </w:rPr>
        <w:t xml:space="preserve">Совет депутатов городского поселения Междуреченский </w:t>
      </w:r>
      <w:r w:rsidRPr="00287D72">
        <w:rPr>
          <w:b/>
          <w:sz w:val="28"/>
          <w:szCs w:val="28"/>
        </w:rPr>
        <w:t>решил</w:t>
      </w:r>
      <w:r w:rsidRPr="00287D72">
        <w:rPr>
          <w:sz w:val="28"/>
          <w:szCs w:val="28"/>
        </w:rPr>
        <w:t xml:space="preserve">: </w:t>
      </w:r>
      <w:proofErr w:type="gramEnd"/>
    </w:p>
    <w:p w:rsidR="00386E5A" w:rsidRPr="00287D72" w:rsidRDefault="002C3EE8" w:rsidP="00287D72">
      <w:pPr>
        <w:pStyle w:val="af5"/>
        <w:numPr>
          <w:ilvl w:val="0"/>
          <w:numId w:val="16"/>
        </w:numPr>
        <w:ind w:left="0" w:firstLine="426"/>
        <w:jc w:val="both"/>
        <w:rPr>
          <w:sz w:val="28"/>
          <w:szCs w:val="28"/>
        </w:rPr>
      </w:pPr>
      <w:r w:rsidRPr="00287D72">
        <w:rPr>
          <w:sz w:val="28"/>
          <w:szCs w:val="28"/>
        </w:rPr>
        <w:t>Вступить в ходатайство перед органами местного самоуправления муниципального образования Кондинский район о передаче части полномочий по решению вопросов местного значения городского поселения Междуреченский органам местного самоуправления муниципального образования Кондинский район на 201</w:t>
      </w:r>
      <w:r w:rsidR="00386E5A" w:rsidRPr="00287D72">
        <w:rPr>
          <w:sz w:val="28"/>
          <w:szCs w:val="28"/>
        </w:rPr>
        <w:t>9</w:t>
      </w:r>
      <w:r w:rsidRPr="00287D72">
        <w:rPr>
          <w:sz w:val="28"/>
          <w:szCs w:val="28"/>
        </w:rPr>
        <w:t xml:space="preserve"> </w:t>
      </w:r>
      <w:r w:rsidR="00386E5A" w:rsidRPr="00287D72">
        <w:rPr>
          <w:sz w:val="28"/>
          <w:szCs w:val="28"/>
        </w:rPr>
        <w:t>– 2021 годы</w:t>
      </w:r>
      <w:r w:rsidRPr="00287D72">
        <w:rPr>
          <w:sz w:val="28"/>
          <w:szCs w:val="28"/>
        </w:rPr>
        <w:t xml:space="preserve"> согласно приложению.</w:t>
      </w:r>
    </w:p>
    <w:p w:rsidR="00386E5A" w:rsidRPr="00287D72" w:rsidRDefault="008416A5" w:rsidP="00287D72">
      <w:pPr>
        <w:pStyle w:val="af5"/>
        <w:numPr>
          <w:ilvl w:val="0"/>
          <w:numId w:val="16"/>
        </w:numPr>
        <w:ind w:left="0" w:firstLine="426"/>
        <w:jc w:val="both"/>
        <w:rPr>
          <w:sz w:val="28"/>
          <w:szCs w:val="28"/>
        </w:rPr>
      </w:pPr>
      <w:r w:rsidRPr="00287D72">
        <w:rPr>
          <w:sz w:val="28"/>
          <w:szCs w:val="28"/>
        </w:rPr>
        <w:t xml:space="preserve">Настоящее решение обнародовать в соответствии с решением Совета депутатов городского поселения </w:t>
      </w:r>
      <w:proofErr w:type="gramStart"/>
      <w:r w:rsidRPr="00287D72">
        <w:rPr>
          <w:sz w:val="28"/>
          <w:szCs w:val="28"/>
        </w:rPr>
        <w:t>Междуреченский</w:t>
      </w:r>
      <w:proofErr w:type="gramEnd"/>
      <w:r w:rsidRPr="00287D72">
        <w:rPr>
          <w:sz w:val="28"/>
          <w:szCs w:val="28"/>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w:t>
      </w:r>
    </w:p>
    <w:p w:rsidR="001F4AFD" w:rsidRPr="00287D72" w:rsidRDefault="008416A5" w:rsidP="00287D72">
      <w:pPr>
        <w:pStyle w:val="af5"/>
        <w:numPr>
          <w:ilvl w:val="0"/>
          <w:numId w:val="16"/>
        </w:numPr>
        <w:ind w:left="0" w:firstLine="426"/>
        <w:jc w:val="both"/>
        <w:rPr>
          <w:sz w:val="28"/>
          <w:szCs w:val="28"/>
        </w:rPr>
      </w:pPr>
      <w:r w:rsidRPr="00287D72">
        <w:rPr>
          <w:sz w:val="28"/>
          <w:szCs w:val="28"/>
        </w:rPr>
        <w:t xml:space="preserve">Настоящее решение вступает в силу со дня его обнародования и распространяется на правоотношения, возникшие с 01 </w:t>
      </w:r>
      <w:r w:rsidR="00941897" w:rsidRPr="00287D72">
        <w:rPr>
          <w:sz w:val="28"/>
          <w:szCs w:val="28"/>
        </w:rPr>
        <w:t>января</w:t>
      </w:r>
      <w:r w:rsidRPr="00287D72">
        <w:rPr>
          <w:sz w:val="28"/>
          <w:szCs w:val="28"/>
        </w:rPr>
        <w:t xml:space="preserve"> 201</w:t>
      </w:r>
      <w:r w:rsidR="00941897" w:rsidRPr="00287D72">
        <w:rPr>
          <w:sz w:val="28"/>
          <w:szCs w:val="28"/>
        </w:rPr>
        <w:t>9</w:t>
      </w:r>
      <w:r w:rsidRPr="00287D72">
        <w:rPr>
          <w:sz w:val="28"/>
          <w:szCs w:val="28"/>
        </w:rPr>
        <w:t xml:space="preserve"> года.  </w:t>
      </w:r>
    </w:p>
    <w:p w:rsidR="00F94FFD" w:rsidRPr="00287D72" w:rsidRDefault="00D304DC" w:rsidP="006E64DA">
      <w:pPr>
        <w:tabs>
          <w:tab w:val="left" w:pos="284"/>
        </w:tabs>
        <w:spacing w:line="276" w:lineRule="auto"/>
        <w:jc w:val="both"/>
        <w:rPr>
          <w:sz w:val="28"/>
          <w:szCs w:val="28"/>
        </w:rPr>
      </w:pPr>
      <w:r w:rsidRPr="00287D72">
        <w:rPr>
          <w:sz w:val="28"/>
          <w:szCs w:val="28"/>
        </w:rPr>
        <w:t xml:space="preserve">                                               </w:t>
      </w:r>
    </w:p>
    <w:p w:rsidR="00E70911" w:rsidRPr="00287D72" w:rsidRDefault="00E70911" w:rsidP="00E70911">
      <w:pPr>
        <w:pStyle w:val="afd"/>
        <w:spacing w:line="240" w:lineRule="auto"/>
        <w:ind w:firstLine="0"/>
        <w:rPr>
          <w:szCs w:val="28"/>
        </w:rPr>
      </w:pPr>
      <w:r w:rsidRPr="00287D72">
        <w:rPr>
          <w:szCs w:val="28"/>
        </w:rPr>
        <w:t>Председатель Совета депутатов</w:t>
      </w:r>
    </w:p>
    <w:p w:rsidR="00E70911" w:rsidRPr="00287D72" w:rsidRDefault="00E70911" w:rsidP="00E70911">
      <w:pPr>
        <w:pStyle w:val="afd"/>
        <w:spacing w:line="240" w:lineRule="auto"/>
        <w:ind w:firstLine="0"/>
        <w:rPr>
          <w:szCs w:val="28"/>
        </w:rPr>
      </w:pPr>
      <w:r w:rsidRPr="00287D72">
        <w:rPr>
          <w:szCs w:val="28"/>
        </w:rPr>
        <w:t xml:space="preserve">городского поселения </w:t>
      </w:r>
      <w:proofErr w:type="gramStart"/>
      <w:r w:rsidRPr="00287D72">
        <w:rPr>
          <w:szCs w:val="28"/>
        </w:rPr>
        <w:t>Междуреченский</w:t>
      </w:r>
      <w:proofErr w:type="gramEnd"/>
      <w:r w:rsidRPr="00287D72">
        <w:rPr>
          <w:szCs w:val="28"/>
        </w:rPr>
        <w:t xml:space="preserve">           </w:t>
      </w:r>
      <w:r w:rsidR="00F168AC" w:rsidRPr="00287D72">
        <w:rPr>
          <w:szCs w:val="28"/>
        </w:rPr>
        <w:t xml:space="preserve">             </w:t>
      </w:r>
      <w:r w:rsidR="00287D72">
        <w:rPr>
          <w:szCs w:val="28"/>
        </w:rPr>
        <w:t xml:space="preserve">              </w:t>
      </w:r>
      <w:r w:rsidR="00F168AC" w:rsidRPr="00287D72">
        <w:rPr>
          <w:szCs w:val="28"/>
        </w:rPr>
        <w:t xml:space="preserve">В.П. </w:t>
      </w:r>
      <w:proofErr w:type="spellStart"/>
      <w:r w:rsidR="00F168AC" w:rsidRPr="00287D72">
        <w:rPr>
          <w:szCs w:val="28"/>
        </w:rPr>
        <w:t>Калашнюк</w:t>
      </w:r>
      <w:proofErr w:type="spellEnd"/>
      <w:r w:rsidRPr="00287D72">
        <w:rPr>
          <w:szCs w:val="28"/>
        </w:rPr>
        <w:t xml:space="preserve">               </w:t>
      </w:r>
      <w:r w:rsidR="009C70A7" w:rsidRPr="00287D72">
        <w:rPr>
          <w:szCs w:val="28"/>
        </w:rPr>
        <w:t xml:space="preserve">                   </w:t>
      </w:r>
    </w:p>
    <w:p w:rsidR="00E70911" w:rsidRPr="00287D72" w:rsidRDefault="00E70911" w:rsidP="00E70911">
      <w:pPr>
        <w:pStyle w:val="afd"/>
        <w:rPr>
          <w:szCs w:val="28"/>
        </w:rPr>
      </w:pPr>
    </w:p>
    <w:p w:rsidR="00E70911" w:rsidRPr="00287D72" w:rsidRDefault="00E70911" w:rsidP="00E70911">
      <w:pPr>
        <w:pStyle w:val="afd"/>
        <w:spacing w:line="240" w:lineRule="auto"/>
        <w:ind w:firstLine="0"/>
        <w:rPr>
          <w:szCs w:val="28"/>
        </w:rPr>
      </w:pPr>
      <w:r w:rsidRPr="00287D72">
        <w:rPr>
          <w:szCs w:val="28"/>
        </w:rPr>
        <w:t>Глава городского поселения</w:t>
      </w:r>
    </w:p>
    <w:p w:rsidR="00E70911" w:rsidRPr="00287D72" w:rsidRDefault="00E70911" w:rsidP="00E70911">
      <w:pPr>
        <w:pStyle w:val="afd"/>
        <w:spacing w:line="240" w:lineRule="auto"/>
        <w:ind w:firstLine="0"/>
        <w:rPr>
          <w:szCs w:val="28"/>
        </w:rPr>
      </w:pPr>
      <w:r w:rsidRPr="00287D72">
        <w:rPr>
          <w:szCs w:val="28"/>
        </w:rPr>
        <w:t xml:space="preserve">Междуреченский                                                 </w:t>
      </w:r>
      <w:r w:rsidR="00287D72">
        <w:rPr>
          <w:szCs w:val="28"/>
        </w:rPr>
        <w:t xml:space="preserve">                            </w:t>
      </w:r>
      <w:r w:rsidRPr="00287D72">
        <w:rPr>
          <w:szCs w:val="28"/>
        </w:rPr>
        <w:t>С.И. Колпакова</w:t>
      </w:r>
    </w:p>
    <w:p w:rsidR="00493E75" w:rsidRPr="00F723DC" w:rsidRDefault="00493E75" w:rsidP="006E64DA">
      <w:pPr>
        <w:spacing w:line="276" w:lineRule="auto"/>
        <w:jc w:val="both"/>
        <w:rPr>
          <w:rFonts w:eastAsia="Arial Unicode MS"/>
          <w:sz w:val="26"/>
          <w:szCs w:val="26"/>
        </w:rPr>
      </w:pPr>
    </w:p>
    <w:p w:rsidR="00F168AC" w:rsidRDefault="00F168AC" w:rsidP="00493E75">
      <w:pPr>
        <w:ind w:left="644"/>
        <w:jc w:val="right"/>
        <w:rPr>
          <w:i/>
          <w:sz w:val="26"/>
          <w:szCs w:val="26"/>
        </w:rPr>
      </w:pPr>
      <w:bookmarkStart w:id="0" w:name="sub_140123"/>
      <w:bookmarkStart w:id="1" w:name="sub_617"/>
    </w:p>
    <w:p w:rsidR="00493E75" w:rsidRPr="00F168AC" w:rsidRDefault="00493E75" w:rsidP="00493E75">
      <w:pPr>
        <w:ind w:left="644"/>
        <w:jc w:val="right"/>
        <w:rPr>
          <w:sz w:val="24"/>
          <w:szCs w:val="24"/>
        </w:rPr>
      </w:pPr>
      <w:r w:rsidRPr="00F168AC">
        <w:rPr>
          <w:sz w:val="24"/>
          <w:szCs w:val="24"/>
        </w:rPr>
        <w:t xml:space="preserve">Приложение  </w:t>
      </w:r>
    </w:p>
    <w:p w:rsidR="00F168AC" w:rsidRDefault="00493E75" w:rsidP="00493E75">
      <w:pPr>
        <w:ind w:left="644"/>
        <w:jc w:val="right"/>
        <w:rPr>
          <w:sz w:val="24"/>
          <w:szCs w:val="24"/>
        </w:rPr>
      </w:pPr>
      <w:r w:rsidRPr="00F168AC">
        <w:rPr>
          <w:sz w:val="24"/>
          <w:szCs w:val="24"/>
        </w:rPr>
        <w:t xml:space="preserve">к решению Совета депутатов </w:t>
      </w:r>
    </w:p>
    <w:p w:rsidR="00F168AC" w:rsidRDefault="00493E75" w:rsidP="00F168AC">
      <w:pPr>
        <w:ind w:left="644"/>
        <w:jc w:val="right"/>
        <w:rPr>
          <w:sz w:val="24"/>
          <w:szCs w:val="24"/>
        </w:rPr>
      </w:pPr>
      <w:r w:rsidRPr="00F168AC">
        <w:rPr>
          <w:sz w:val="24"/>
          <w:szCs w:val="24"/>
        </w:rPr>
        <w:t xml:space="preserve">городского поселения </w:t>
      </w:r>
      <w:proofErr w:type="gramStart"/>
      <w:r w:rsidRPr="00F168AC">
        <w:rPr>
          <w:sz w:val="24"/>
          <w:szCs w:val="24"/>
        </w:rPr>
        <w:t>М</w:t>
      </w:r>
      <w:r w:rsidR="00F168AC">
        <w:rPr>
          <w:sz w:val="24"/>
          <w:szCs w:val="24"/>
        </w:rPr>
        <w:t>еждуреченский</w:t>
      </w:r>
      <w:proofErr w:type="gramEnd"/>
      <w:r w:rsidR="00F168AC">
        <w:rPr>
          <w:sz w:val="24"/>
          <w:szCs w:val="24"/>
        </w:rPr>
        <w:t xml:space="preserve"> </w:t>
      </w:r>
    </w:p>
    <w:p w:rsidR="00493E75" w:rsidRPr="00F168AC" w:rsidRDefault="00F168AC" w:rsidP="00F168AC">
      <w:pPr>
        <w:ind w:left="644"/>
        <w:jc w:val="right"/>
        <w:rPr>
          <w:sz w:val="24"/>
          <w:szCs w:val="24"/>
        </w:rPr>
      </w:pPr>
      <w:r>
        <w:rPr>
          <w:sz w:val="24"/>
          <w:szCs w:val="24"/>
        </w:rPr>
        <w:t>от 21.09.</w:t>
      </w:r>
      <w:r w:rsidR="00493E75" w:rsidRPr="00F168AC">
        <w:rPr>
          <w:sz w:val="24"/>
          <w:szCs w:val="24"/>
        </w:rPr>
        <w:t xml:space="preserve">2018 </w:t>
      </w:r>
      <w:r w:rsidR="008B36B3">
        <w:rPr>
          <w:sz w:val="24"/>
          <w:szCs w:val="24"/>
        </w:rPr>
        <w:t xml:space="preserve"> № 8</w:t>
      </w:r>
    </w:p>
    <w:p w:rsidR="00493E75" w:rsidRPr="00F723DC" w:rsidRDefault="00493E75" w:rsidP="00493E75">
      <w:pPr>
        <w:ind w:left="644"/>
        <w:jc w:val="center"/>
        <w:rPr>
          <w:sz w:val="26"/>
          <w:szCs w:val="26"/>
        </w:rPr>
      </w:pPr>
    </w:p>
    <w:p w:rsidR="00493E75" w:rsidRPr="00F723DC" w:rsidRDefault="00493E75" w:rsidP="00493E75">
      <w:pPr>
        <w:ind w:left="644"/>
        <w:jc w:val="center"/>
        <w:rPr>
          <w:sz w:val="26"/>
          <w:szCs w:val="26"/>
        </w:rPr>
      </w:pPr>
    </w:p>
    <w:bookmarkEnd w:id="0"/>
    <w:bookmarkEnd w:id="1"/>
    <w:p w:rsidR="00493E75" w:rsidRPr="00287D72" w:rsidRDefault="00493E75" w:rsidP="00493E75">
      <w:pPr>
        <w:spacing w:line="276" w:lineRule="auto"/>
        <w:ind w:right="-1"/>
        <w:jc w:val="center"/>
        <w:rPr>
          <w:b/>
          <w:sz w:val="26"/>
          <w:szCs w:val="26"/>
        </w:rPr>
      </w:pPr>
      <w:proofErr w:type="gramStart"/>
      <w:r w:rsidRPr="00287D72">
        <w:rPr>
          <w:b/>
          <w:sz w:val="26"/>
          <w:szCs w:val="26"/>
        </w:rPr>
        <w:t xml:space="preserve">Перечень полномочий по решению вопросов местного значения городского поселения Междуреченский передаваемых органам местного самоуправления муниципального образования Кондинский район на  2019 – 2021 годы  </w:t>
      </w:r>
      <w:proofErr w:type="gramEnd"/>
    </w:p>
    <w:p w:rsidR="00493E75" w:rsidRPr="00287D72" w:rsidRDefault="00493E75" w:rsidP="00493E75">
      <w:pPr>
        <w:spacing w:line="276" w:lineRule="auto"/>
        <w:ind w:right="-1"/>
        <w:jc w:val="both"/>
        <w:rPr>
          <w:sz w:val="26"/>
          <w:szCs w:val="26"/>
        </w:rPr>
      </w:pPr>
    </w:p>
    <w:p w:rsidR="00493E75" w:rsidRPr="00287D72" w:rsidRDefault="00493E75" w:rsidP="00F723DC">
      <w:pPr>
        <w:spacing w:line="276" w:lineRule="auto"/>
        <w:ind w:right="-1" w:firstLine="851"/>
        <w:jc w:val="both"/>
        <w:rPr>
          <w:sz w:val="26"/>
          <w:szCs w:val="26"/>
        </w:rPr>
      </w:pPr>
      <w:proofErr w:type="gramStart"/>
      <w:r w:rsidRPr="00287D72">
        <w:rPr>
          <w:sz w:val="26"/>
          <w:szCs w:val="26"/>
        </w:rPr>
        <w:t>Органы местного самоуправления городского поселения Междуреченский передают органам местного самоуправления муниципального образования Кондинский район часть полномочий по решению вопросов местного значения городского поселения Междуреченский на 2019 – 2021 годы, 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 в том числе:</w:t>
      </w:r>
      <w:proofErr w:type="gramEnd"/>
    </w:p>
    <w:p w:rsidR="007D15A9" w:rsidRPr="00287D72" w:rsidRDefault="007D15A9" w:rsidP="007D15A9">
      <w:pPr>
        <w:autoSpaceDE w:val="0"/>
        <w:autoSpaceDN w:val="0"/>
        <w:adjustRightInd w:val="0"/>
        <w:ind w:firstLine="851"/>
        <w:jc w:val="both"/>
        <w:rPr>
          <w:sz w:val="26"/>
          <w:szCs w:val="26"/>
        </w:rPr>
      </w:pPr>
      <w:r w:rsidRPr="00287D72">
        <w:rPr>
          <w:color w:val="000000"/>
          <w:sz w:val="26"/>
          <w:szCs w:val="26"/>
        </w:rPr>
        <w:t xml:space="preserve">1. </w:t>
      </w:r>
      <w:proofErr w:type="gramStart"/>
      <w:r w:rsidRPr="00287D72">
        <w:rPr>
          <w:color w:val="000000"/>
          <w:sz w:val="26"/>
          <w:szCs w:val="26"/>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287D72">
        <w:rPr>
          <w:sz w:val="26"/>
          <w:szCs w:val="26"/>
        </w:rPr>
        <w:t>за его исполнением, составление и утверждение отчета об исполнении бюджета поселения в части</w:t>
      </w:r>
      <w:proofErr w:type="gramEnd"/>
      <w:r w:rsidRPr="00287D72">
        <w:rPr>
          <w:sz w:val="26"/>
          <w:szCs w:val="26"/>
        </w:rPr>
        <w:t xml:space="preserve">: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 подготовки проекта порядка составления и рассмотрения проекта местного бюджета, утверждения и исполнения местного бюджета, осуществления </w:t>
      </w:r>
      <w:proofErr w:type="gramStart"/>
      <w:r w:rsidRPr="00287D72">
        <w:rPr>
          <w:color w:val="000000"/>
          <w:sz w:val="26"/>
          <w:szCs w:val="26"/>
        </w:rPr>
        <w:t>контроля за</w:t>
      </w:r>
      <w:proofErr w:type="gramEnd"/>
      <w:r w:rsidRPr="00287D72">
        <w:rPr>
          <w:color w:val="000000"/>
          <w:sz w:val="26"/>
          <w:szCs w:val="26"/>
        </w:rPr>
        <w:t xml:space="preserve"> его исполнением и утверждения отчета об исполнении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установления сроков и методики планирования бюджетных ассигнований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 установления </w:t>
      </w:r>
      <w:proofErr w:type="gramStart"/>
      <w:r w:rsidRPr="00287D72">
        <w:rPr>
          <w:color w:val="000000"/>
          <w:sz w:val="26"/>
          <w:szCs w:val="26"/>
        </w:rPr>
        <w:t>порядка ведения реестра расходных обязательств муниципального образования</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составления проекта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организации исполнения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установления порядка исполнения местного бюджета по расходам и источникам финансирования дефицита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w:t>
      </w:r>
      <w:r w:rsidRPr="00287D72">
        <w:rPr>
          <w:color w:val="000000"/>
          <w:sz w:val="26"/>
          <w:szCs w:val="26"/>
        </w:rPr>
        <w:lastRenderedPageBreak/>
        <w:t>источников финансирования дефицита бюджета сведений, необходимых для составления и ведения кассового плана;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установления порядка открытия и ведения лицевых счетов, открываемых в финансовом органе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установления порядка ведения, учета и осуществления хранения исполнительных документов и иных документов, связанных с их исполнением;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ведения учета и осуществления хранения исполнительных документов и иных документов, связанных с их исполнением;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14) составления бюджетной отчетности об исполнении местного бюджета и подготовки проекта решения об исполнении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287D72">
        <w:rPr>
          <w:color w:val="000000"/>
          <w:sz w:val="26"/>
          <w:szCs w:val="26"/>
        </w:rPr>
        <w:t>дств пр</w:t>
      </w:r>
      <w:proofErr w:type="gramEnd"/>
      <w:r w:rsidRPr="00287D72">
        <w:rPr>
          <w:color w:val="00000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16) определения и разработки проекта порядка предоставления иных межбюджетных трансфертов из бюджета поселения бюджету района;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18) в случае и порядке, предусмотренных Бюджетным </w:t>
      </w:r>
      <w:hyperlink r:id="rId8" w:history="1">
        <w:r w:rsidRPr="00287D72">
          <w:rPr>
            <w:color w:val="000000"/>
            <w:sz w:val="26"/>
            <w:szCs w:val="26"/>
          </w:rPr>
          <w:t>кодексом</w:t>
        </w:r>
      </w:hyperlink>
      <w:r w:rsidRPr="00287D72">
        <w:rPr>
          <w:color w:val="000000"/>
          <w:sz w:val="26"/>
          <w:szCs w:val="26"/>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23) установления дополнительных оснований признания </w:t>
      </w:r>
      <w:proofErr w:type="gramStart"/>
      <w:r w:rsidRPr="00287D72">
        <w:rPr>
          <w:color w:val="000000"/>
          <w:sz w:val="26"/>
          <w:szCs w:val="26"/>
        </w:rPr>
        <w:t>безнадежными</w:t>
      </w:r>
      <w:proofErr w:type="gramEnd"/>
      <w:r w:rsidRPr="00287D72">
        <w:rPr>
          <w:color w:val="000000"/>
          <w:sz w:val="26"/>
          <w:szCs w:val="26"/>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 xml:space="preserve">24) разработки проекта основных направлений налоговой политики и проекта основных направлений бюджетной </w:t>
      </w:r>
      <w:proofErr w:type="gramStart"/>
      <w:r w:rsidRPr="00287D72">
        <w:rPr>
          <w:color w:val="000000"/>
          <w:sz w:val="26"/>
          <w:szCs w:val="26"/>
        </w:rPr>
        <w:t>политики</w:t>
      </w:r>
      <w:proofErr w:type="gramEnd"/>
      <w:r w:rsidRPr="00287D72">
        <w:rPr>
          <w:color w:val="000000"/>
          <w:sz w:val="26"/>
          <w:szCs w:val="26"/>
        </w:rPr>
        <w:t xml:space="preserve"> на очередной финансовый год и плановый период;</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25) установления порядка принятия решений о разработке муниципальных программ и их формирования и реализации;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26) установления </w:t>
      </w:r>
      <w:proofErr w:type="gramStart"/>
      <w:r w:rsidRPr="00287D72">
        <w:rPr>
          <w:color w:val="000000"/>
          <w:sz w:val="26"/>
          <w:szCs w:val="26"/>
        </w:rPr>
        <w:t>порядка проведения оценки эффективности реализации муниципальных программ поселения</w:t>
      </w:r>
      <w:proofErr w:type="gramEnd"/>
      <w:r w:rsidRPr="00287D72">
        <w:rPr>
          <w:color w:val="000000"/>
          <w:sz w:val="26"/>
          <w:szCs w:val="26"/>
        </w:rPr>
        <w:t xml:space="preserve"> и критериев их оценки;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27) проведения </w:t>
      </w:r>
      <w:proofErr w:type="gramStart"/>
      <w:r w:rsidRPr="00287D72">
        <w:rPr>
          <w:color w:val="000000"/>
          <w:sz w:val="26"/>
          <w:szCs w:val="26"/>
        </w:rPr>
        <w:t>оценки эффективности реализации муниципальных программ поселения</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30) разработки прогноза социально-экономического развития поселения на среднесрочный и долгосрочный период;</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32) установления порядка определения объема и условий предоставления субсидий бюджетным и автономным учреждениям на иные цели;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9" w:history="1">
        <w:r w:rsidRPr="00287D72">
          <w:rPr>
            <w:color w:val="000000"/>
            <w:sz w:val="26"/>
            <w:szCs w:val="26"/>
          </w:rPr>
          <w:t>абзацем вторым пункта 1 статьи 78.1</w:t>
        </w:r>
      </w:hyperlink>
      <w:r w:rsidRPr="00287D72">
        <w:rPr>
          <w:color w:val="000000"/>
          <w:sz w:val="26"/>
          <w:szCs w:val="26"/>
        </w:rPr>
        <w:t xml:space="preserve"> и </w:t>
      </w:r>
      <w:hyperlink r:id="rId10" w:history="1">
        <w:r w:rsidRPr="00287D72">
          <w:rPr>
            <w:color w:val="000000"/>
            <w:sz w:val="26"/>
            <w:szCs w:val="26"/>
          </w:rPr>
          <w:t>статьей 78.2</w:t>
        </w:r>
      </w:hyperlink>
      <w:r w:rsidRPr="00287D72">
        <w:rPr>
          <w:color w:val="000000"/>
          <w:sz w:val="26"/>
          <w:szCs w:val="26"/>
        </w:rPr>
        <w:t xml:space="preserve"> Бюджетного кодекса Российской Федерации;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1" w:history="1">
        <w:r w:rsidRPr="00287D72">
          <w:rPr>
            <w:color w:val="000000"/>
            <w:sz w:val="26"/>
            <w:szCs w:val="26"/>
          </w:rPr>
          <w:t>абзацем вторым пункта 1 статьи 78.1</w:t>
        </w:r>
      </w:hyperlink>
      <w:r w:rsidRPr="00287D72">
        <w:rPr>
          <w:color w:val="000000"/>
          <w:sz w:val="26"/>
          <w:szCs w:val="26"/>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2" w:history="1">
        <w:r w:rsidRPr="00287D72">
          <w:rPr>
            <w:color w:val="000000"/>
            <w:sz w:val="26"/>
            <w:szCs w:val="26"/>
          </w:rPr>
          <w:t>статьей 78.2</w:t>
        </w:r>
      </w:hyperlink>
      <w:r w:rsidRPr="00287D72">
        <w:rPr>
          <w:color w:val="000000"/>
          <w:sz w:val="26"/>
          <w:szCs w:val="26"/>
        </w:rPr>
        <w:t xml:space="preserve"> Бюджетного кодекса Российской Федерации;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Pr="00287D72">
        <w:rPr>
          <w:color w:val="000000"/>
          <w:sz w:val="26"/>
          <w:szCs w:val="26"/>
        </w:rPr>
        <w:lastRenderedPageBreak/>
        <w:t xml:space="preserve">предоставленных муниципальным бюджетным и автономным учреждениям при отсутствии потребности в направлении их </w:t>
      </w:r>
      <w:proofErr w:type="gramStart"/>
      <w:r w:rsidRPr="00287D72">
        <w:rPr>
          <w:color w:val="000000"/>
          <w:sz w:val="26"/>
          <w:szCs w:val="26"/>
        </w:rPr>
        <w:t>на те</w:t>
      </w:r>
      <w:proofErr w:type="gramEnd"/>
      <w:r w:rsidRPr="00287D72">
        <w:rPr>
          <w:color w:val="000000"/>
          <w:sz w:val="26"/>
          <w:szCs w:val="26"/>
        </w:rPr>
        <w:t xml:space="preserve"> же цели;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38) проведения публичных слушаний по проекту бюджета поселения и отчету о его исполнении;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39) разработки </w:t>
      </w:r>
      <w:proofErr w:type="gramStart"/>
      <w:r w:rsidRPr="00287D72">
        <w:rPr>
          <w:color w:val="000000"/>
          <w:sz w:val="26"/>
          <w:szCs w:val="26"/>
        </w:rPr>
        <w:t>проекта методики прогнозирования доходов местного бюджета</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40) разработки проекта методики прогнозирования поступлений по источникам финансирования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41) установления порядка формирования и ведения реестра источников доходов местного бюджета;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3" w:history="1">
        <w:r w:rsidRPr="00287D72">
          <w:rPr>
            <w:color w:val="000000"/>
            <w:sz w:val="26"/>
            <w:szCs w:val="26"/>
          </w:rPr>
          <w:t>требованиями</w:t>
        </w:r>
      </w:hyperlink>
      <w:r w:rsidRPr="00287D72">
        <w:rPr>
          <w:color w:val="000000"/>
          <w:sz w:val="26"/>
          <w:szCs w:val="26"/>
        </w:rPr>
        <w:t>, установленными Правительством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43) разработки проекта порядка формирования и использования бюджетных ассигнований муниципального дорожного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44) определения последовательности и порядка разработки документов стратегического планирования поселения и их содержания;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45) определения формы, порядка и сроков общественного обсуждения проектов документов стратегического планирования;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46) проведения общественного обсуждения проектов документов стратегического планирования;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7D15A9" w:rsidRPr="00287D72" w:rsidRDefault="007D15A9" w:rsidP="007D15A9">
      <w:pPr>
        <w:autoSpaceDE w:val="0"/>
        <w:autoSpaceDN w:val="0"/>
        <w:adjustRightInd w:val="0"/>
        <w:ind w:firstLine="851"/>
        <w:jc w:val="both"/>
        <w:rPr>
          <w:sz w:val="26"/>
          <w:szCs w:val="26"/>
        </w:rPr>
      </w:pPr>
      <w:r w:rsidRPr="00287D72">
        <w:rPr>
          <w:color w:val="000000"/>
          <w:sz w:val="26"/>
          <w:szCs w:val="26"/>
        </w:rPr>
        <w:t>48) рассмотрения проектов муниципальных программ, входящих в перечень документов стратегического планирования</w:t>
      </w:r>
      <w:r w:rsidRPr="00287D72">
        <w:rPr>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sz w:val="26"/>
          <w:szCs w:val="26"/>
        </w:rPr>
        <w:t xml:space="preserve">49) </w:t>
      </w:r>
      <w:r w:rsidRPr="00287D72">
        <w:rPr>
          <w:color w:val="000000"/>
          <w:sz w:val="26"/>
          <w:szCs w:val="26"/>
        </w:rPr>
        <w:t>организация деятельности по легализации трудовых отношений и выявлению неформальной занятости населения в поселении;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50) проведения ежемесячного </w:t>
      </w:r>
      <w:proofErr w:type="gramStart"/>
      <w:r w:rsidRPr="00287D72">
        <w:rPr>
          <w:color w:val="000000"/>
          <w:sz w:val="26"/>
          <w:szCs w:val="26"/>
        </w:rPr>
        <w:t>мониторинга исполнения плана создания постоянных рабочих мест</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FF0000"/>
          <w:sz w:val="26"/>
          <w:szCs w:val="26"/>
        </w:rPr>
      </w:pP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согласования решений о предоставлении отсрочек, рассрочек по уплате местных налогов и сборов;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согласования решения об изменении сроков уплаты налогов и сборов (за исключением государственной пошлины);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согласования решения о предоставлении организации инвестиционного налогового кредита.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осуществления приватизации муниципального имущества;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обращения в суд с иском об изъятии посредством выкупа объекта социально-культурного и коммунально-бытового назначения;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установления порядка оплаты имущества, находящегося в муниципальной собственности;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осуществления прав акционера акционерных обществ, акции которого находятся в собственности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определения порядка принятия решения об условиях приватизации муниципального имущества;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информационного обеспечения приватизации муниципального имущества;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9) учет и ведение реестра муниципального имущества и реестра казны муниципального образования;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установление арендной платы за пользование муниципальным имуществом;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принятие в муниципальную собственность жилых помещений от граждан;</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подготовка ежегодного плана приватизации  и отчета об исполнении плана приватизации;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13) подготовка административных регламентов оказания муниципальных услуг по распоряжению муниципальным имуществом;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14) подготовка отчетов об оказании муниципальных услуг и размещение информации </w:t>
      </w:r>
      <w:proofErr w:type="gramStart"/>
      <w:r w:rsidRPr="00287D72">
        <w:rPr>
          <w:color w:val="000000"/>
          <w:sz w:val="26"/>
          <w:szCs w:val="26"/>
        </w:rPr>
        <w:t>в ГАС</w:t>
      </w:r>
      <w:proofErr w:type="gramEnd"/>
      <w:r w:rsidRPr="00287D72">
        <w:rPr>
          <w:color w:val="000000"/>
          <w:sz w:val="26"/>
          <w:szCs w:val="26"/>
        </w:rPr>
        <w:t xml:space="preserve"> Управление.</w:t>
      </w:r>
    </w:p>
    <w:p w:rsidR="007D15A9" w:rsidRPr="00287D72" w:rsidRDefault="007D15A9" w:rsidP="007D15A9">
      <w:pPr>
        <w:autoSpaceDE w:val="0"/>
        <w:autoSpaceDN w:val="0"/>
        <w:adjustRightInd w:val="0"/>
        <w:ind w:firstLine="851"/>
        <w:jc w:val="both"/>
        <w:rPr>
          <w:color w:val="000000"/>
          <w:sz w:val="26"/>
          <w:szCs w:val="26"/>
        </w:rPr>
      </w:pPr>
    </w:p>
    <w:p w:rsidR="007D15A9" w:rsidRPr="00287D72" w:rsidRDefault="007D15A9" w:rsidP="007D15A9">
      <w:pPr>
        <w:pStyle w:val="af5"/>
        <w:numPr>
          <w:ilvl w:val="0"/>
          <w:numId w:val="20"/>
        </w:numPr>
        <w:shd w:val="clear" w:color="auto" w:fill="FFFFFF" w:themeFill="background1"/>
        <w:autoSpaceDE w:val="0"/>
        <w:autoSpaceDN w:val="0"/>
        <w:adjustRightInd w:val="0"/>
        <w:ind w:left="0" w:firstLine="708"/>
        <w:jc w:val="both"/>
        <w:rPr>
          <w:color w:val="000000"/>
          <w:sz w:val="26"/>
          <w:szCs w:val="26"/>
        </w:rPr>
      </w:pPr>
      <w:r w:rsidRPr="00287D72">
        <w:rPr>
          <w:color w:val="000000"/>
          <w:sz w:val="26"/>
          <w:szCs w:val="26"/>
        </w:rPr>
        <w:t>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w:t>
      </w:r>
      <w:proofErr w:type="gramStart"/>
      <w:r w:rsidRPr="00287D72">
        <w:rPr>
          <w:color w:val="000000"/>
          <w:sz w:val="26"/>
          <w:szCs w:val="26"/>
        </w:rPr>
        <w:t>о-</w:t>
      </w:r>
      <w:proofErr w:type="gramEnd"/>
      <w:r w:rsidRPr="00287D72">
        <w:rPr>
          <w:color w:val="000000"/>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 организации газоснабжения населения;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2) организации электроснабжения населения;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287D72">
        <w:rPr>
          <w:sz w:val="26"/>
          <w:szCs w:val="26"/>
        </w:rPr>
        <w:t>теплосетевыми</w:t>
      </w:r>
      <w:proofErr w:type="spellEnd"/>
      <w:r w:rsidRPr="00287D72">
        <w:rPr>
          <w:sz w:val="26"/>
          <w:szCs w:val="26"/>
        </w:rPr>
        <w:t xml:space="preserve"> организациями своих обязательств либо отказа указанных организаций от исполнения своих обязательств;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4)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lastRenderedPageBreak/>
        <w:t xml:space="preserve">5) реализации предусмотренных частями 5-7 статьи 7 Федерального закона от 27 июля 2010 года № 190-ФЗ «О теплоснабжении» полномочий в области регулирования цен (тарифов) в сфере теплоснабжения;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6) выполнения требований, установленных правилами оценки готовности поселений к отопительному периоду, и </w:t>
      </w:r>
      <w:proofErr w:type="gramStart"/>
      <w:r w:rsidRPr="00287D72">
        <w:rPr>
          <w:sz w:val="26"/>
          <w:szCs w:val="26"/>
        </w:rPr>
        <w:t>контроль за</w:t>
      </w:r>
      <w:proofErr w:type="gramEnd"/>
      <w:r w:rsidRPr="00287D72">
        <w:rPr>
          <w:sz w:val="26"/>
          <w:szCs w:val="26"/>
        </w:rPr>
        <w:t xml:space="preserve"> готовностью теплоснабжающих организаций, </w:t>
      </w:r>
      <w:proofErr w:type="spellStart"/>
      <w:r w:rsidRPr="00287D72">
        <w:rPr>
          <w:sz w:val="26"/>
          <w:szCs w:val="26"/>
        </w:rPr>
        <w:t>теплосетевых</w:t>
      </w:r>
      <w:proofErr w:type="spellEnd"/>
      <w:r w:rsidRPr="00287D72">
        <w:rPr>
          <w:sz w:val="26"/>
          <w:szCs w:val="26"/>
        </w:rPr>
        <w:t xml:space="preserve"> организаций, отдельных категорий потребителей к отопительному периоду;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7) согласования вывода источников тепловой энергии, тепловых сетей в ремонт и из эксплуатации;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8) согласование инвестиционных программ организаций, осуществляющих регулируемые виды деятельности в сфере теплоснабжения, в соответствии с порядком, установленным законодательством Российской Федерации;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9)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10) согласования вывода объектов централизованных систем холодного водоснабжения и (или) водоотведения в ремонт и из эксплуатации;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11) утверждения технических заданий на разработку инвестиционных программ;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12) согласования инвестиционных программ;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13) заключения соглашений об условиях осуществления регулируемой деятельности в сфере водоснабжения и водоотведения в случаях</w:t>
      </w:r>
      <w:proofErr w:type="gramStart"/>
      <w:r w:rsidRPr="00287D72">
        <w:rPr>
          <w:sz w:val="26"/>
          <w:szCs w:val="26"/>
        </w:rPr>
        <w:t>.</w:t>
      </w:r>
      <w:proofErr w:type="gramEnd"/>
      <w:r w:rsidRPr="00287D72">
        <w:rPr>
          <w:sz w:val="26"/>
          <w:szCs w:val="26"/>
        </w:rPr>
        <w:t xml:space="preserve"> </w:t>
      </w:r>
      <w:proofErr w:type="gramStart"/>
      <w:r w:rsidRPr="00287D72">
        <w:rPr>
          <w:sz w:val="26"/>
          <w:szCs w:val="26"/>
        </w:rPr>
        <w:t>п</w:t>
      </w:r>
      <w:proofErr w:type="gramEnd"/>
      <w:r w:rsidRPr="00287D72">
        <w:rPr>
          <w:sz w:val="26"/>
          <w:szCs w:val="26"/>
        </w:rPr>
        <w:t xml:space="preserve">редусмотренных Федеральным законом от 07 декабря 2011 года № 416-ФЗ «О водоснабжении и водоотведении»;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14) разработка схем водоснабжения и водоотведения, актуализация схем теплоснабжения, кроме проведения общественных обсуждений и утверждения; </w:t>
      </w:r>
    </w:p>
    <w:p w:rsidR="007D15A9" w:rsidRPr="00287D72" w:rsidRDefault="007D15A9" w:rsidP="007D15A9">
      <w:pPr>
        <w:pStyle w:val="af5"/>
        <w:autoSpaceDE w:val="0"/>
        <w:autoSpaceDN w:val="0"/>
        <w:adjustRightInd w:val="0"/>
        <w:ind w:left="0" w:firstLine="851"/>
        <w:jc w:val="both"/>
        <w:rPr>
          <w:sz w:val="26"/>
          <w:szCs w:val="26"/>
        </w:rPr>
      </w:pPr>
      <w:proofErr w:type="gramStart"/>
      <w:r w:rsidRPr="00287D72">
        <w:rPr>
          <w:sz w:val="26"/>
          <w:szCs w:val="26"/>
        </w:rPr>
        <w:t>15) разработка, утверждения, реализации, финансирования муниципальных программ в рамках реализации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утвержденной постановлением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w:t>
      </w:r>
      <w:proofErr w:type="gramEnd"/>
      <w:r w:rsidRPr="00287D72">
        <w:rPr>
          <w:sz w:val="26"/>
          <w:szCs w:val="26"/>
        </w:rPr>
        <w:t xml:space="preserve"> - Югре на 2016 - 2020 годы»;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16)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перечисления субсидий;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17)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18) информационное обеспечение мероприятий по энергосбережению и повышению энергетической эффективности, определенных в качестве </w:t>
      </w:r>
      <w:r w:rsidRPr="00287D72">
        <w:rPr>
          <w:sz w:val="26"/>
          <w:szCs w:val="26"/>
        </w:rPr>
        <w:lastRenderedPageBreak/>
        <w:t xml:space="preserve">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7D15A9" w:rsidRPr="00287D72" w:rsidRDefault="007D15A9" w:rsidP="007D15A9">
      <w:pPr>
        <w:pStyle w:val="af5"/>
        <w:autoSpaceDE w:val="0"/>
        <w:autoSpaceDN w:val="0"/>
        <w:adjustRightInd w:val="0"/>
        <w:ind w:left="0" w:firstLine="851"/>
        <w:jc w:val="both"/>
        <w:rPr>
          <w:sz w:val="26"/>
          <w:szCs w:val="26"/>
        </w:rPr>
      </w:pPr>
      <w:r w:rsidRPr="00287D72">
        <w:rPr>
          <w:sz w:val="26"/>
          <w:szCs w:val="26"/>
        </w:rPr>
        <w:t xml:space="preserve">19) координации мероприятий по энергосбережению и повышению энергетической эффективности и </w:t>
      </w:r>
      <w:proofErr w:type="gramStart"/>
      <w:r w:rsidRPr="00287D72">
        <w:rPr>
          <w:sz w:val="26"/>
          <w:szCs w:val="26"/>
        </w:rPr>
        <w:t>контролю за</w:t>
      </w:r>
      <w:proofErr w:type="gramEnd"/>
      <w:r w:rsidRPr="00287D72">
        <w:rPr>
          <w:sz w:val="26"/>
          <w:szCs w:val="26"/>
        </w:rPr>
        <w:t xml:space="preserve"> их проведением муниципальными учреждениями, муниципальными унитарными предприятиями; </w:t>
      </w:r>
    </w:p>
    <w:p w:rsidR="007D15A9" w:rsidRPr="00287D72" w:rsidRDefault="007D15A9" w:rsidP="007D15A9">
      <w:pPr>
        <w:pStyle w:val="af5"/>
        <w:autoSpaceDE w:val="0"/>
        <w:autoSpaceDN w:val="0"/>
        <w:adjustRightInd w:val="0"/>
        <w:ind w:left="0" w:firstLine="851"/>
        <w:jc w:val="both"/>
        <w:rPr>
          <w:color w:val="000000"/>
          <w:sz w:val="26"/>
          <w:szCs w:val="26"/>
        </w:rPr>
      </w:pPr>
      <w:r w:rsidRPr="00287D72">
        <w:rPr>
          <w:sz w:val="26"/>
          <w:szCs w:val="26"/>
        </w:rPr>
        <w:t xml:space="preserve">20) снабжение населения твердым топливом в части: формирования, направления и распределения заявки в Департамент природных ресурсов и </w:t>
      </w:r>
      <w:proofErr w:type="spellStart"/>
      <w:r w:rsidRPr="00287D72">
        <w:rPr>
          <w:sz w:val="26"/>
          <w:szCs w:val="26"/>
        </w:rPr>
        <w:t>несырьевого</w:t>
      </w:r>
      <w:proofErr w:type="spellEnd"/>
      <w:r w:rsidRPr="00287D72">
        <w:rPr>
          <w:sz w:val="26"/>
          <w:szCs w:val="26"/>
        </w:rPr>
        <w:t xml:space="preserve">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D15A9" w:rsidRPr="00287D72" w:rsidRDefault="007D15A9" w:rsidP="007D15A9">
      <w:pPr>
        <w:pStyle w:val="af5"/>
        <w:numPr>
          <w:ilvl w:val="0"/>
          <w:numId w:val="16"/>
        </w:numPr>
        <w:tabs>
          <w:tab w:val="left" w:pos="1134"/>
        </w:tabs>
        <w:autoSpaceDE w:val="0"/>
        <w:autoSpaceDN w:val="0"/>
        <w:adjustRightInd w:val="0"/>
        <w:ind w:left="0" w:firstLine="851"/>
        <w:jc w:val="both"/>
        <w:rPr>
          <w:color w:val="000000"/>
          <w:sz w:val="26"/>
          <w:szCs w:val="26"/>
        </w:rPr>
      </w:pPr>
      <w:proofErr w:type="gramStart"/>
      <w:r w:rsidRPr="00287D72">
        <w:rPr>
          <w:color w:val="000000"/>
          <w:sz w:val="26"/>
          <w:szCs w:val="26"/>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sidRPr="00287D72">
        <w:rPr>
          <w:color w:val="000000"/>
          <w:sz w:val="26"/>
          <w:szCs w:val="26"/>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anchor="dst166" w:history="1">
        <w:r w:rsidRPr="00287D72">
          <w:rPr>
            <w:color w:val="000000"/>
            <w:sz w:val="26"/>
            <w:szCs w:val="26"/>
          </w:rPr>
          <w:t>законом</w:t>
        </w:r>
      </w:hyperlink>
      <w:r w:rsidRPr="00287D72">
        <w:rPr>
          <w:color w:val="000000"/>
          <w:sz w:val="26"/>
          <w:szCs w:val="26"/>
        </w:rPr>
        <w:t xml:space="preserve"> «О теплоснабжении».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6. </w:t>
      </w:r>
      <w:proofErr w:type="gramStart"/>
      <w:r w:rsidRPr="00287D72">
        <w:rPr>
          <w:color w:val="000000"/>
          <w:sz w:val="26"/>
          <w:szCs w:val="26"/>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287D72">
        <w:rPr>
          <w:color w:val="000000"/>
          <w:sz w:val="26"/>
          <w:szCs w:val="26"/>
        </w:rPr>
        <w:t xml:space="preserve"> (парковочных мест), осуществление муниципального </w:t>
      </w:r>
      <w:proofErr w:type="gramStart"/>
      <w:r w:rsidRPr="00287D72">
        <w:rPr>
          <w:color w:val="000000"/>
          <w:sz w:val="26"/>
          <w:szCs w:val="26"/>
        </w:rPr>
        <w:t>контроля за</w:t>
      </w:r>
      <w:proofErr w:type="gramEnd"/>
      <w:r w:rsidRPr="00287D72">
        <w:rPr>
          <w:color w:val="000000"/>
          <w:sz w:val="26"/>
          <w:szCs w:val="26"/>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87D72">
          <w:rPr>
            <w:color w:val="000000"/>
            <w:sz w:val="26"/>
            <w:szCs w:val="26"/>
          </w:rPr>
          <w:t>законодательством</w:t>
        </w:r>
      </w:hyperlink>
      <w:r w:rsidRPr="00287D72">
        <w:rPr>
          <w:color w:val="000000"/>
          <w:sz w:val="26"/>
          <w:szCs w:val="26"/>
        </w:rPr>
        <w:t xml:space="preserve"> Российской Федерации в части:</w:t>
      </w:r>
    </w:p>
    <w:p w:rsidR="007D15A9" w:rsidRPr="00287D72" w:rsidRDefault="007D15A9" w:rsidP="007D15A9">
      <w:pPr>
        <w:ind w:firstLine="851"/>
        <w:jc w:val="both"/>
        <w:rPr>
          <w:sz w:val="26"/>
          <w:szCs w:val="26"/>
        </w:rPr>
      </w:pPr>
      <w:r w:rsidRPr="00287D72">
        <w:rPr>
          <w:sz w:val="26"/>
          <w:szCs w:val="26"/>
        </w:rPr>
        <w:t xml:space="preserve">1) осуществления муниципального </w:t>
      </w:r>
      <w:proofErr w:type="gramStart"/>
      <w:r w:rsidRPr="00287D72">
        <w:rPr>
          <w:sz w:val="26"/>
          <w:szCs w:val="26"/>
        </w:rPr>
        <w:t>контроля за</w:t>
      </w:r>
      <w:proofErr w:type="gramEnd"/>
      <w:r w:rsidRPr="00287D72">
        <w:rPr>
          <w:sz w:val="26"/>
          <w:szCs w:val="26"/>
        </w:rPr>
        <w:t xml:space="preserve"> обеспечением сохранности автомобильных дорог местного значения;</w:t>
      </w:r>
    </w:p>
    <w:p w:rsidR="007D15A9" w:rsidRPr="00287D72" w:rsidRDefault="007D15A9" w:rsidP="007D15A9">
      <w:pPr>
        <w:ind w:firstLine="851"/>
        <w:jc w:val="both"/>
        <w:rPr>
          <w:sz w:val="26"/>
          <w:szCs w:val="26"/>
        </w:rPr>
      </w:pPr>
      <w:r w:rsidRPr="00287D72">
        <w:rPr>
          <w:sz w:val="26"/>
          <w:szCs w:val="26"/>
        </w:rPr>
        <w:t>2) разработки основных направлений инвестиционной политики в области развития автомобильных дорог местного значения;</w:t>
      </w:r>
    </w:p>
    <w:p w:rsidR="007D15A9" w:rsidRPr="00287D72" w:rsidRDefault="007D15A9" w:rsidP="007D15A9">
      <w:pPr>
        <w:ind w:firstLine="851"/>
        <w:jc w:val="both"/>
        <w:rPr>
          <w:sz w:val="26"/>
          <w:szCs w:val="26"/>
        </w:rPr>
      </w:pPr>
      <w:r w:rsidRPr="00287D72">
        <w:rPr>
          <w:sz w:val="26"/>
          <w:szCs w:val="26"/>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D15A9" w:rsidRPr="00287D72" w:rsidRDefault="007D15A9" w:rsidP="007D15A9">
      <w:pPr>
        <w:ind w:firstLine="851"/>
        <w:jc w:val="both"/>
        <w:rPr>
          <w:sz w:val="26"/>
          <w:szCs w:val="26"/>
        </w:rPr>
      </w:pPr>
      <w:r w:rsidRPr="00287D72">
        <w:rPr>
          <w:sz w:val="26"/>
          <w:szCs w:val="26"/>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D15A9" w:rsidRPr="00287D72" w:rsidRDefault="007D15A9" w:rsidP="007D15A9">
      <w:pPr>
        <w:ind w:firstLine="851"/>
        <w:jc w:val="both"/>
        <w:rPr>
          <w:sz w:val="26"/>
          <w:szCs w:val="26"/>
        </w:rPr>
      </w:pPr>
      <w:r w:rsidRPr="00287D72">
        <w:rPr>
          <w:sz w:val="26"/>
          <w:szCs w:val="26"/>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D15A9" w:rsidRPr="00287D72" w:rsidRDefault="007D15A9" w:rsidP="007D15A9">
      <w:pPr>
        <w:ind w:firstLine="851"/>
        <w:jc w:val="both"/>
        <w:rPr>
          <w:sz w:val="26"/>
          <w:szCs w:val="26"/>
        </w:rPr>
      </w:pPr>
      <w:r w:rsidRPr="00287D72">
        <w:rPr>
          <w:sz w:val="26"/>
          <w:szCs w:val="26"/>
        </w:rPr>
        <w:lastRenderedPageBreak/>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7D15A9" w:rsidRPr="00287D72" w:rsidRDefault="007D15A9" w:rsidP="007D15A9">
      <w:pPr>
        <w:ind w:firstLine="851"/>
        <w:jc w:val="both"/>
        <w:rPr>
          <w:sz w:val="26"/>
          <w:szCs w:val="26"/>
        </w:rPr>
      </w:pPr>
      <w:r w:rsidRPr="00287D72">
        <w:rPr>
          <w:sz w:val="26"/>
          <w:szCs w:val="26"/>
        </w:rPr>
        <w:t>7) информационного обеспечения пользователей автомобильными дорогами общего пользования местного значения;</w:t>
      </w:r>
    </w:p>
    <w:p w:rsidR="007D15A9" w:rsidRPr="00287D72" w:rsidRDefault="007D15A9" w:rsidP="007D15A9">
      <w:pPr>
        <w:ind w:firstLine="851"/>
        <w:jc w:val="both"/>
        <w:rPr>
          <w:sz w:val="26"/>
          <w:szCs w:val="26"/>
        </w:rPr>
      </w:pPr>
      <w:r w:rsidRPr="00287D72">
        <w:rPr>
          <w:sz w:val="26"/>
          <w:szCs w:val="26"/>
        </w:rPr>
        <w:t>8) утверждения нормативов финансовых затрат на содержание автомобильных дорог местного значения;</w:t>
      </w:r>
    </w:p>
    <w:p w:rsidR="007D15A9" w:rsidRPr="00287D72" w:rsidRDefault="007D15A9" w:rsidP="007D15A9">
      <w:pPr>
        <w:ind w:firstLine="851"/>
        <w:jc w:val="both"/>
        <w:rPr>
          <w:sz w:val="26"/>
          <w:szCs w:val="26"/>
        </w:rPr>
      </w:pPr>
      <w:r w:rsidRPr="00287D72">
        <w:rPr>
          <w:sz w:val="26"/>
          <w:szCs w:val="26"/>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7D15A9" w:rsidRPr="00287D72" w:rsidRDefault="007D15A9" w:rsidP="007D15A9">
      <w:pPr>
        <w:ind w:firstLine="851"/>
        <w:jc w:val="both"/>
        <w:rPr>
          <w:sz w:val="26"/>
          <w:szCs w:val="26"/>
        </w:rPr>
      </w:pPr>
      <w:r w:rsidRPr="00287D72">
        <w:rPr>
          <w:sz w:val="26"/>
          <w:szCs w:val="26"/>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287D72">
        <w:rPr>
          <w:sz w:val="26"/>
          <w:szCs w:val="26"/>
        </w:rPr>
        <w:t>разработки</w:t>
      </w:r>
      <w:proofErr w:type="gramEnd"/>
      <w:r w:rsidRPr="00287D72">
        <w:rPr>
          <w:sz w:val="26"/>
          <w:szCs w:val="26"/>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287D72">
        <w:rPr>
          <w:sz w:val="26"/>
          <w:szCs w:val="26"/>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7D15A9" w:rsidRPr="00287D72" w:rsidRDefault="007D15A9" w:rsidP="007D15A9">
      <w:pPr>
        <w:ind w:firstLine="851"/>
        <w:jc w:val="both"/>
        <w:rPr>
          <w:sz w:val="26"/>
          <w:szCs w:val="26"/>
        </w:rPr>
      </w:pPr>
      <w:r w:rsidRPr="00287D72">
        <w:rPr>
          <w:sz w:val="26"/>
          <w:szCs w:val="26"/>
        </w:rPr>
        <w:t xml:space="preserve">11) выдача специального разрешения  на движение по автомобильным дорогам местного значения городского поселения </w:t>
      </w:r>
      <w:proofErr w:type="gramStart"/>
      <w:r w:rsidRPr="00287D72">
        <w:rPr>
          <w:sz w:val="26"/>
          <w:szCs w:val="26"/>
        </w:rPr>
        <w:t>Междуреченский</w:t>
      </w:r>
      <w:proofErr w:type="gramEnd"/>
      <w:r w:rsidRPr="00287D72">
        <w:rPr>
          <w:sz w:val="26"/>
          <w:szCs w:val="26"/>
        </w:rPr>
        <w:t xml:space="preserve"> транспортного средства, осуществляющего перевозки тяжеловесных и (или) крупногабаритных грузов.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14) осуществления дорожной деятельности в отношении автомобильных дорог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 xml:space="preserve">7. </w:t>
      </w:r>
      <w:proofErr w:type="gramStart"/>
      <w:r w:rsidRPr="00287D72">
        <w:rPr>
          <w:color w:val="000000"/>
          <w:sz w:val="26"/>
          <w:szCs w:val="26"/>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287D72">
        <w:rPr>
          <w:color w:val="000000"/>
          <w:sz w:val="26"/>
          <w:szCs w:val="26"/>
        </w:rPr>
        <w:t xml:space="preserve"> муниципального жилищного контроля, а также иных полномочий органов местного самоуправления в соответствии с жилищным </w:t>
      </w:r>
      <w:hyperlink r:id="rId16" w:history="1">
        <w:r w:rsidRPr="00287D72">
          <w:rPr>
            <w:color w:val="000000"/>
            <w:sz w:val="26"/>
            <w:szCs w:val="26"/>
          </w:rPr>
          <w:t>законодательством</w:t>
        </w:r>
      </w:hyperlink>
      <w:r w:rsidRPr="00287D72">
        <w:rPr>
          <w:color w:val="000000"/>
          <w:sz w:val="26"/>
          <w:szCs w:val="26"/>
        </w:rPr>
        <w:t xml:space="preserve">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 1) организации и осуществления муниципального жилищного контроля на территории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 созыва собрания собственников помещений в многоквартирном доме не </w:t>
      </w:r>
      <w:proofErr w:type="gramStart"/>
      <w:r w:rsidRPr="00287D72">
        <w:rPr>
          <w:color w:val="000000"/>
          <w:sz w:val="26"/>
          <w:szCs w:val="26"/>
        </w:rPr>
        <w:t>позднее</w:t>
      </w:r>
      <w:proofErr w:type="gramEnd"/>
      <w:r w:rsidRPr="00287D72">
        <w:rPr>
          <w:color w:val="000000"/>
          <w:sz w:val="26"/>
          <w:szCs w:val="26"/>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создания условий для управления многоквартирными домами;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lastRenderedPageBreak/>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7" w:history="1">
        <w:r w:rsidRPr="00287D72">
          <w:rPr>
            <w:color w:val="000000"/>
            <w:sz w:val="26"/>
            <w:szCs w:val="26"/>
          </w:rPr>
          <w:t>части 8 статьи 20</w:t>
        </w:r>
      </w:hyperlink>
      <w:r w:rsidRPr="00287D72">
        <w:rPr>
          <w:color w:val="000000"/>
          <w:sz w:val="26"/>
          <w:szCs w:val="26"/>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18" w:history="1">
        <w:r w:rsidRPr="00287D72">
          <w:rPr>
            <w:color w:val="000000"/>
            <w:sz w:val="26"/>
            <w:szCs w:val="26"/>
          </w:rPr>
          <w:t>частью 2 статьи 162</w:t>
        </w:r>
      </w:hyperlink>
      <w:r w:rsidRPr="00287D72">
        <w:rPr>
          <w:color w:val="000000"/>
          <w:sz w:val="26"/>
          <w:szCs w:val="26"/>
        </w:rPr>
        <w:t xml:space="preserve"> Жилищного</w:t>
      </w:r>
      <w:proofErr w:type="gramEnd"/>
      <w:r w:rsidRPr="00287D72">
        <w:rPr>
          <w:color w:val="000000"/>
          <w:sz w:val="26"/>
          <w:szCs w:val="26"/>
        </w:rPr>
        <w:t xml:space="preserve"> Кодекса Российской Федерации, внеплановой проверки деятельности управляющей организации;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287D72">
        <w:rPr>
          <w:color w:val="000000"/>
          <w:sz w:val="26"/>
          <w:szCs w:val="26"/>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287D72">
        <w:rPr>
          <w:color w:val="000000"/>
          <w:sz w:val="26"/>
          <w:szCs w:val="26"/>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учета муниципального жилищного фонда;</w:t>
      </w:r>
    </w:p>
    <w:p w:rsidR="007D15A9" w:rsidRPr="00287D72" w:rsidRDefault="007D15A9" w:rsidP="007D15A9">
      <w:pPr>
        <w:ind w:firstLine="851"/>
        <w:jc w:val="both"/>
        <w:rPr>
          <w:sz w:val="26"/>
          <w:szCs w:val="26"/>
        </w:rPr>
      </w:pPr>
      <w:r w:rsidRPr="00287D72">
        <w:rPr>
          <w:sz w:val="26"/>
          <w:szCs w:val="26"/>
        </w:rPr>
        <w:t>- формирование сведений на каждое жилое помещение муниципального жилищного фонда;</w:t>
      </w:r>
    </w:p>
    <w:p w:rsidR="007D15A9" w:rsidRPr="00287D72" w:rsidRDefault="007D15A9" w:rsidP="007D15A9">
      <w:pPr>
        <w:ind w:firstLine="851"/>
        <w:jc w:val="both"/>
        <w:rPr>
          <w:sz w:val="26"/>
          <w:szCs w:val="26"/>
        </w:rPr>
      </w:pPr>
      <w:r w:rsidRPr="00287D72">
        <w:rPr>
          <w:sz w:val="26"/>
          <w:szCs w:val="26"/>
        </w:rPr>
        <w:t>- ведение адресной картотеки на жилые помещения муниципального жилищного фонда;</w:t>
      </w:r>
    </w:p>
    <w:p w:rsidR="007D15A9" w:rsidRPr="00287D72" w:rsidRDefault="007D15A9" w:rsidP="007D15A9">
      <w:pPr>
        <w:ind w:firstLine="851"/>
        <w:jc w:val="both"/>
        <w:rPr>
          <w:sz w:val="26"/>
          <w:szCs w:val="26"/>
        </w:rPr>
      </w:pPr>
      <w:r w:rsidRPr="00287D72">
        <w:rPr>
          <w:sz w:val="26"/>
          <w:szCs w:val="26"/>
        </w:rPr>
        <w:t>- начисление платы за наем жилого помещения муниципального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ведения в установленном порядке учета граждан в качестве нуждающихся в жилых помещениях, предоставляемых по договорам социального найма;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13) изъятия жилых помещений, расположенных в многоквартирных домах, признанных аварийными и подлежащими сносу или реконструкции, в порядке, </w:t>
      </w:r>
      <w:r w:rsidRPr="00287D72">
        <w:rPr>
          <w:color w:val="000000"/>
          <w:sz w:val="26"/>
          <w:szCs w:val="26"/>
        </w:rPr>
        <w:lastRenderedPageBreak/>
        <w:t>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14)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15) разработки </w:t>
      </w:r>
      <w:proofErr w:type="gramStart"/>
      <w:r w:rsidRPr="00287D72">
        <w:rPr>
          <w:color w:val="000000"/>
          <w:sz w:val="26"/>
          <w:szCs w:val="26"/>
        </w:rPr>
        <w:t>проекта порядка предоставления жилых помещений муниципального специализированного жилищного фонда</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16)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17) разработки, утверждения, реализации, финансирования муниципальных адресных программ капитального ремонта жилищного фонда;</w:t>
      </w:r>
    </w:p>
    <w:p w:rsidR="007D15A9" w:rsidRPr="00287D72" w:rsidRDefault="007D15A9" w:rsidP="007D15A9">
      <w:pPr>
        <w:ind w:firstLine="851"/>
        <w:jc w:val="both"/>
        <w:rPr>
          <w:sz w:val="26"/>
          <w:szCs w:val="26"/>
        </w:rPr>
      </w:pPr>
      <w:r w:rsidRPr="00287D72">
        <w:rPr>
          <w:sz w:val="26"/>
          <w:szCs w:val="26"/>
        </w:rPr>
        <w:t xml:space="preserve">- формирование и ведение </w:t>
      </w:r>
      <w:proofErr w:type="gramStart"/>
      <w:r w:rsidRPr="00287D72">
        <w:rPr>
          <w:sz w:val="26"/>
          <w:szCs w:val="26"/>
        </w:rPr>
        <w:t>реестра очередности проведения капитального ремонта муниципального жилищного фонда</w:t>
      </w:r>
      <w:proofErr w:type="gramEnd"/>
      <w:r w:rsidRPr="00287D72">
        <w:rPr>
          <w:sz w:val="26"/>
          <w:szCs w:val="26"/>
        </w:rPr>
        <w:t xml:space="preserve">; </w:t>
      </w:r>
    </w:p>
    <w:p w:rsidR="007D15A9" w:rsidRPr="00287D72" w:rsidRDefault="007D15A9" w:rsidP="007D15A9">
      <w:pPr>
        <w:ind w:firstLine="851"/>
        <w:jc w:val="both"/>
        <w:rPr>
          <w:sz w:val="26"/>
          <w:szCs w:val="26"/>
        </w:rPr>
      </w:pPr>
      <w:r w:rsidRPr="00287D72">
        <w:rPr>
          <w:sz w:val="26"/>
          <w:szCs w:val="26"/>
        </w:rPr>
        <w:t>- проведение обследований, расчет и планирование капитального ремонта муниципального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18) разработки, утверждения, реализации, финансирования муниципальных программ по переселению граждан из аварийного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19) использования бюджетных средств и иных не запрещенных законом источников денежных сре</w:t>
      </w:r>
      <w:proofErr w:type="gramStart"/>
      <w:r w:rsidRPr="00287D72">
        <w:rPr>
          <w:color w:val="000000"/>
          <w:sz w:val="26"/>
          <w:szCs w:val="26"/>
        </w:rPr>
        <w:t>дств дл</w:t>
      </w:r>
      <w:proofErr w:type="gramEnd"/>
      <w:r w:rsidRPr="00287D72">
        <w:rPr>
          <w:color w:val="000000"/>
          <w:sz w:val="26"/>
          <w:szCs w:val="26"/>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20)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21)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22)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23)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287D72">
        <w:rPr>
          <w:color w:val="000000"/>
          <w:sz w:val="26"/>
          <w:szCs w:val="26"/>
        </w:rPr>
        <w:t>наймодателями</w:t>
      </w:r>
      <w:proofErr w:type="spellEnd"/>
      <w:r w:rsidRPr="00287D72">
        <w:rPr>
          <w:color w:val="000000"/>
          <w:sz w:val="26"/>
          <w:szCs w:val="26"/>
        </w:rPr>
        <w:t xml:space="preserve"> являются органы местного самоуправления, </w:t>
      </w:r>
      <w:proofErr w:type="spellStart"/>
      <w:r w:rsidRPr="00287D72">
        <w:rPr>
          <w:color w:val="000000"/>
          <w:sz w:val="26"/>
          <w:szCs w:val="26"/>
        </w:rPr>
        <w:t>управомоченные</w:t>
      </w:r>
      <w:proofErr w:type="spellEnd"/>
      <w:r w:rsidRPr="00287D72">
        <w:rPr>
          <w:color w:val="000000"/>
          <w:sz w:val="26"/>
          <w:szCs w:val="26"/>
        </w:rPr>
        <w:t xml:space="preserve"> этими органами организации или указанные в </w:t>
      </w:r>
      <w:hyperlink r:id="rId19" w:history="1">
        <w:r w:rsidRPr="00287D72">
          <w:rPr>
            <w:color w:val="000000"/>
            <w:sz w:val="26"/>
            <w:szCs w:val="26"/>
          </w:rPr>
          <w:t>пункте 2 части 1 статьи 91.2</w:t>
        </w:r>
      </w:hyperlink>
      <w:r w:rsidRPr="00287D72">
        <w:rPr>
          <w:color w:val="000000"/>
          <w:sz w:val="26"/>
          <w:szCs w:val="26"/>
        </w:rPr>
        <w:t xml:space="preserve"> Жилищного кодекса Российской Федерации и созданные такими органами организации;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 xml:space="preserve">24)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w:t>
      </w:r>
      <w:r w:rsidRPr="00287D72">
        <w:rPr>
          <w:color w:val="000000"/>
          <w:sz w:val="26"/>
          <w:szCs w:val="26"/>
        </w:rPr>
        <w:lastRenderedPageBreak/>
        <w:t>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25)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26)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27)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28) содействия развитию рынка недвижимости в жилищной сфере в целях создания необходимых условий для удовлетворения потребностей граждан в жилище.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8. </w:t>
      </w:r>
      <w:proofErr w:type="gramStart"/>
      <w:r w:rsidRPr="00287D72">
        <w:rPr>
          <w:color w:val="000000"/>
          <w:sz w:val="26"/>
          <w:szCs w:val="26"/>
        </w:rPr>
        <w:t xml:space="preserve">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 </w:t>
      </w:r>
      <w:proofErr w:type="gramEnd"/>
    </w:p>
    <w:p w:rsidR="007D15A9" w:rsidRPr="00287D72" w:rsidRDefault="007D15A9" w:rsidP="007D15A9">
      <w:pPr>
        <w:ind w:firstLine="851"/>
        <w:jc w:val="both"/>
        <w:rPr>
          <w:sz w:val="26"/>
          <w:szCs w:val="26"/>
        </w:rPr>
      </w:pPr>
      <w:r w:rsidRPr="00287D72">
        <w:rPr>
          <w:sz w:val="26"/>
          <w:szCs w:val="26"/>
        </w:rPr>
        <w:t>1) установления, изменения и отмены маршрутов регулярных перевозок в границах одного городского поселения:</w:t>
      </w:r>
    </w:p>
    <w:p w:rsidR="007D15A9" w:rsidRPr="00287D72" w:rsidRDefault="007D15A9" w:rsidP="007D15A9">
      <w:pPr>
        <w:ind w:firstLine="851"/>
        <w:jc w:val="both"/>
        <w:rPr>
          <w:sz w:val="26"/>
          <w:szCs w:val="26"/>
        </w:rPr>
      </w:pPr>
      <w:r w:rsidRPr="00287D72">
        <w:rPr>
          <w:sz w:val="26"/>
          <w:szCs w:val="26"/>
        </w:rPr>
        <w:t xml:space="preserve">- ведение реестра муниципальных маршрутов регулярных перевозок  на территории городского поселения </w:t>
      </w:r>
      <w:proofErr w:type="gramStart"/>
      <w:r w:rsidRPr="00287D72">
        <w:rPr>
          <w:sz w:val="26"/>
          <w:szCs w:val="26"/>
        </w:rPr>
        <w:t>Междуреченский</w:t>
      </w:r>
      <w:proofErr w:type="gramEnd"/>
      <w:r w:rsidRPr="00287D72">
        <w:rPr>
          <w:sz w:val="26"/>
          <w:szCs w:val="26"/>
        </w:rPr>
        <w:t>;</w:t>
      </w:r>
    </w:p>
    <w:p w:rsidR="007D15A9" w:rsidRPr="00287D72" w:rsidRDefault="007D15A9" w:rsidP="007D15A9">
      <w:pPr>
        <w:ind w:firstLine="851"/>
        <w:jc w:val="both"/>
        <w:rPr>
          <w:sz w:val="26"/>
          <w:szCs w:val="26"/>
        </w:rPr>
      </w:pPr>
      <w:r w:rsidRPr="00287D72">
        <w:rPr>
          <w:sz w:val="26"/>
          <w:szCs w:val="26"/>
        </w:rPr>
        <w:t xml:space="preserve">-подготовка плана регулярных перевозок по муниципальным маршрутам регулярных перевозок в границах городского поселения </w:t>
      </w:r>
      <w:proofErr w:type="gramStart"/>
      <w:r w:rsidRPr="00287D72">
        <w:rPr>
          <w:sz w:val="26"/>
          <w:szCs w:val="26"/>
        </w:rPr>
        <w:t>Междуреченский</w:t>
      </w:r>
      <w:proofErr w:type="gramEnd"/>
      <w:r w:rsidRPr="00287D72">
        <w:rPr>
          <w:sz w:val="26"/>
          <w:szCs w:val="26"/>
        </w:rPr>
        <w:t xml:space="preserve"> и вынесение для обсуждения на общественном Совете; </w:t>
      </w:r>
    </w:p>
    <w:p w:rsidR="007D15A9" w:rsidRPr="00287D72" w:rsidRDefault="007D15A9" w:rsidP="007D15A9">
      <w:pPr>
        <w:ind w:firstLine="851"/>
        <w:jc w:val="both"/>
        <w:rPr>
          <w:sz w:val="26"/>
          <w:szCs w:val="26"/>
        </w:rPr>
      </w:pPr>
      <w:r w:rsidRPr="00287D72">
        <w:rPr>
          <w:sz w:val="26"/>
          <w:szCs w:val="26"/>
        </w:rPr>
        <w:t>- замеры общего расстояния маршрута, расстояния между остановками, время движения, схемы движения, порядок посадки и высадки пассажиров, при формировании нового маршрута;</w:t>
      </w:r>
    </w:p>
    <w:p w:rsidR="007D15A9" w:rsidRPr="00287D72" w:rsidRDefault="007D15A9" w:rsidP="007D15A9">
      <w:pPr>
        <w:ind w:firstLine="851"/>
        <w:jc w:val="both"/>
        <w:rPr>
          <w:sz w:val="26"/>
          <w:szCs w:val="26"/>
        </w:rPr>
      </w:pPr>
      <w:r w:rsidRPr="00287D72">
        <w:rPr>
          <w:sz w:val="26"/>
          <w:szCs w:val="26"/>
        </w:rPr>
        <w:t xml:space="preserve">-подготовка нормативных правовых актов по утверждению муниципальных маршрутов регулярных перевозок в границах городского поселения </w:t>
      </w:r>
      <w:proofErr w:type="gramStart"/>
      <w:r w:rsidRPr="00287D72">
        <w:rPr>
          <w:sz w:val="26"/>
          <w:szCs w:val="26"/>
        </w:rPr>
        <w:t>Междуреченский</w:t>
      </w:r>
      <w:proofErr w:type="gramEnd"/>
      <w:r w:rsidRPr="00287D72">
        <w:rPr>
          <w:sz w:val="26"/>
          <w:szCs w:val="26"/>
        </w:rPr>
        <w:t>;</w:t>
      </w:r>
    </w:p>
    <w:p w:rsidR="007D15A9" w:rsidRPr="00287D72" w:rsidRDefault="007D15A9" w:rsidP="007D15A9">
      <w:pPr>
        <w:ind w:firstLine="851"/>
        <w:jc w:val="both"/>
        <w:rPr>
          <w:sz w:val="26"/>
          <w:szCs w:val="26"/>
        </w:rPr>
      </w:pPr>
      <w:r w:rsidRPr="00287D72">
        <w:rPr>
          <w:sz w:val="26"/>
          <w:szCs w:val="26"/>
        </w:rPr>
        <w:t>- составление и согласование графиков движения автобусов;</w:t>
      </w:r>
    </w:p>
    <w:p w:rsidR="007D15A9" w:rsidRPr="00287D72" w:rsidRDefault="007D15A9" w:rsidP="007D15A9">
      <w:pPr>
        <w:ind w:firstLine="851"/>
        <w:jc w:val="both"/>
        <w:rPr>
          <w:sz w:val="26"/>
          <w:szCs w:val="26"/>
        </w:rPr>
      </w:pPr>
      <w:r w:rsidRPr="00287D72">
        <w:rPr>
          <w:sz w:val="26"/>
          <w:szCs w:val="26"/>
        </w:rPr>
        <w:t>- ежемесячный контроль в утренние и вечерние часы  соблюдения графика движения и наполняемости автобусов.</w:t>
      </w:r>
    </w:p>
    <w:p w:rsidR="007D15A9" w:rsidRPr="00287D72" w:rsidRDefault="007D15A9" w:rsidP="007D15A9">
      <w:pPr>
        <w:ind w:firstLine="851"/>
        <w:jc w:val="both"/>
        <w:rPr>
          <w:sz w:val="26"/>
          <w:szCs w:val="26"/>
        </w:rPr>
      </w:pPr>
      <w:proofErr w:type="gramStart"/>
      <w:r w:rsidRPr="00287D72">
        <w:rPr>
          <w:sz w:val="26"/>
          <w:szCs w:val="26"/>
        </w:rPr>
        <w:t xml:space="preserve">2) принятия мер к обустройству дорог предусмотренными объектами сервиса в соответствии с нормами проектирования, планами строительства и </w:t>
      </w:r>
      <w:r w:rsidRPr="00287D72">
        <w:rPr>
          <w:sz w:val="26"/>
          <w:szCs w:val="26"/>
        </w:rPr>
        <w:lastRenderedPageBreak/>
        <w:t>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287D72">
        <w:rPr>
          <w:sz w:val="26"/>
          <w:szCs w:val="26"/>
        </w:rPr>
        <w:t xml:space="preserve"> на соответствующих участках дорог;</w:t>
      </w:r>
    </w:p>
    <w:p w:rsidR="007D15A9" w:rsidRPr="00287D72" w:rsidRDefault="007D15A9" w:rsidP="007D15A9">
      <w:pPr>
        <w:autoSpaceDE w:val="0"/>
        <w:autoSpaceDN w:val="0"/>
        <w:adjustRightInd w:val="0"/>
        <w:ind w:firstLine="851"/>
        <w:jc w:val="both"/>
        <w:rPr>
          <w:color w:val="000000"/>
          <w:sz w:val="26"/>
          <w:szCs w:val="26"/>
        </w:rPr>
      </w:pPr>
      <w:r w:rsidRPr="00287D72">
        <w:rPr>
          <w:sz w:val="26"/>
          <w:szCs w:val="26"/>
        </w:rPr>
        <w:t>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поселения в порядке, установленном исполнительно-распорядительным органом местного самоуправления района.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9. </w:t>
      </w:r>
      <w:proofErr w:type="gramStart"/>
      <w:r w:rsidRPr="00287D72">
        <w:rPr>
          <w:color w:val="000000"/>
          <w:sz w:val="26"/>
          <w:szCs w:val="26"/>
        </w:rPr>
        <w:t xml:space="preserve">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минимизации и (или) ликвидации последствий проявлений терроризма;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участия в противодействии экстремистской деятельности;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10. </w:t>
      </w:r>
      <w:proofErr w:type="gramStart"/>
      <w:r w:rsidRPr="00287D72">
        <w:rPr>
          <w:color w:val="000000"/>
          <w:sz w:val="26"/>
          <w:szCs w:val="26"/>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287D72">
        <w:rPr>
          <w:color w:val="000000"/>
          <w:sz w:val="26"/>
          <w:szCs w:val="26"/>
        </w:rPr>
        <w:t xml:space="preserve"> и культурную адаптацию мигрантов, профилактику межнациональных (межэтнических) конфликтов.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осуществления финансирования мероприятий в области защиты населения и территорий от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создания резервов финансовых и материальных ресурсов для ликвидации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организации и проведения аварийно-спасательных и других неотложных работ, а также поддержания общественного порядка при их проведении;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содействия устойчивому функционированию организаций в чрезвычайных ситуациях;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осуществления подготовки и содержания в готовности необходимых сил и сре</w:t>
      </w:r>
      <w:proofErr w:type="gramStart"/>
      <w:r w:rsidRPr="00287D72">
        <w:rPr>
          <w:color w:val="000000"/>
          <w:sz w:val="26"/>
          <w:szCs w:val="26"/>
        </w:rPr>
        <w:t>дств дл</w:t>
      </w:r>
      <w:proofErr w:type="gramEnd"/>
      <w:r w:rsidRPr="00287D72">
        <w:rPr>
          <w:color w:val="000000"/>
          <w:sz w:val="26"/>
          <w:szCs w:val="26"/>
        </w:rPr>
        <w:t>я защиты населения и территорий от чрезвычайных ситуаций, а также подготовки населения в области защиты от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принятия решения о проведении эвакуационных мероприятий в чрезвычайных ситуациях и организации их проведения;</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287D72">
        <w:rPr>
          <w:color w:val="000000"/>
          <w:sz w:val="26"/>
          <w:szCs w:val="26"/>
        </w:rPr>
        <w:t xml:space="preserve"> и информирования населения о чрезвычайных ситуациях и подготовки населения в области защиты от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10) установления местного уровня реагирования в порядке, установленном </w:t>
      </w:r>
      <w:hyperlink r:id="rId20" w:history="1">
        <w:r w:rsidRPr="00287D72">
          <w:rPr>
            <w:color w:val="000000"/>
            <w:sz w:val="26"/>
            <w:szCs w:val="26"/>
          </w:rPr>
          <w:t>пунктом 8 статьи 4.1</w:t>
        </w:r>
      </w:hyperlink>
      <w:r w:rsidRPr="00287D72">
        <w:rPr>
          <w:color w:val="000000"/>
          <w:sz w:val="26"/>
          <w:szCs w:val="26"/>
        </w:rPr>
        <w:t xml:space="preserve"> Федерального закона от 21.12.1994 №68-ФЗ «О защите населения и территорий от чрезвычайных ситуаций природного и техногенного характера»;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осуществления информирования населения о чрезвычайных ситуациях;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участия в создании, эксплуатации и развитии системы обеспечения вызова экстренных оперативных служб по единому номеру "112";</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13) создания и поддержания в постоянной готовности муниципальной системы оповещения и информирования населения о чрезвычайных ситуациях;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включения мероприятий по обеспечению пожарной безопасности в планы, схемы и программы развития территории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 оказания содействия органам государственной власти субъектов Российской Федерации в информировании населения о мерах пожарной </w:t>
      </w:r>
      <w:r w:rsidRPr="00287D72">
        <w:rPr>
          <w:color w:val="000000"/>
          <w:sz w:val="26"/>
          <w:szCs w:val="26"/>
        </w:rPr>
        <w:lastRenderedPageBreak/>
        <w:t>безопасности, в том числе посредством организации и проведения собраний населения;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установления особого противопожарного режима в случае повышения пожарной опасности;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D15A9" w:rsidRPr="00287D72" w:rsidRDefault="007D15A9" w:rsidP="007D15A9">
      <w:pPr>
        <w:ind w:firstLine="851"/>
        <w:jc w:val="both"/>
        <w:rPr>
          <w:sz w:val="26"/>
          <w:szCs w:val="26"/>
        </w:rPr>
      </w:pPr>
      <w:r w:rsidRPr="00287D72">
        <w:rPr>
          <w:sz w:val="26"/>
          <w:szCs w:val="26"/>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7D15A9" w:rsidRPr="00287D72" w:rsidRDefault="007D15A9" w:rsidP="007D15A9">
      <w:pPr>
        <w:ind w:firstLine="851"/>
        <w:jc w:val="both"/>
        <w:rPr>
          <w:sz w:val="26"/>
          <w:szCs w:val="26"/>
        </w:rPr>
      </w:pPr>
      <w:r w:rsidRPr="00287D72">
        <w:rPr>
          <w:sz w:val="26"/>
          <w:szCs w:val="26"/>
        </w:rPr>
        <w:t xml:space="preserve">2) </w:t>
      </w:r>
      <w:proofErr w:type="gramStart"/>
      <w:r w:rsidRPr="00287D72">
        <w:rPr>
          <w:sz w:val="26"/>
          <w:szCs w:val="26"/>
        </w:rPr>
        <w:t>контроля за</w:t>
      </w:r>
      <w:proofErr w:type="gramEnd"/>
      <w:r w:rsidRPr="00287D72">
        <w:rPr>
          <w:sz w:val="26"/>
          <w:szCs w:val="26"/>
        </w:rPr>
        <w:t xml:space="preserve"> организацией и осуществлением деятельности по продаже товаров (выполнению работ, оказанию услуг) на розничном рынке;</w:t>
      </w:r>
    </w:p>
    <w:p w:rsidR="007D15A9" w:rsidRPr="00287D72" w:rsidRDefault="007D15A9" w:rsidP="007D15A9">
      <w:pPr>
        <w:ind w:firstLine="851"/>
        <w:jc w:val="both"/>
        <w:rPr>
          <w:sz w:val="26"/>
          <w:szCs w:val="26"/>
        </w:rPr>
      </w:pPr>
      <w:r w:rsidRPr="00287D72">
        <w:rPr>
          <w:sz w:val="26"/>
          <w:szCs w:val="26"/>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D15A9" w:rsidRPr="00287D72" w:rsidRDefault="007D15A9" w:rsidP="007D15A9">
      <w:pPr>
        <w:ind w:firstLine="851"/>
        <w:jc w:val="both"/>
        <w:rPr>
          <w:sz w:val="26"/>
          <w:szCs w:val="26"/>
        </w:rPr>
      </w:pPr>
      <w:r w:rsidRPr="00287D72">
        <w:rPr>
          <w:sz w:val="26"/>
          <w:szCs w:val="26"/>
        </w:rPr>
        <w:t>4) разработки и утверждения схем размещения нестационарных торговых объектов;</w:t>
      </w:r>
    </w:p>
    <w:p w:rsidR="007D15A9" w:rsidRPr="00287D72" w:rsidRDefault="007D15A9" w:rsidP="007D15A9">
      <w:pPr>
        <w:ind w:firstLine="851"/>
        <w:jc w:val="both"/>
        <w:rPr>
          <w:sz w:val="26"/>
          <w:szCs w:val="26"/>
        </w:rPr>
      </w:pPr>
      <w:r w:rsidRPr="00287D72">
        <w:rPr>
          <w:sz w:val="26"/>
          <w:szCs w:val="26"/>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7D15A9" w:rsidRPr="00287D72" w:rsidRDefault="007D15A9" w:rsidP="007D15A9">
      <w:pPr>
        <w:ind w:firstLine="851"/>
        <w:jc w:val="both"/>
        <w:rPr>
          <w:sz w:val="26"/>
          <w:szCs w:val="26"/>
        </w:rPr>
      </w:pPr>
      <w:r w:rsidRPr="00287D72">
        <w:rPr>
          <w:sz w:val="26"/>
          <w:szCs w:val="26"/>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7D15A9" w:rsidRPr="00287D72" w:rsidRDefault="007D15A9" w:rsidP="007D15A9">
      <w:pPr>
        <w:autoSpaceDE w:val="0"/>
        <w:autoSpaceDN w:val="0"/>
        <w:adjustRightInd w:val="0"/>
        <w:ind w:firstLine="851"/>
        <w:jc w:val="both"/>
        <w:rPr>
          <w:color w:val="000000"/>
          <w:sz w:val="26"/>
          <w:szCs w:val="26"/>
        </w:rPr>
      </w:pPr>
      <w:r w:rsidRPr="00287D72">
        <w:rPr>
          <w:sz w:val="26"/>
          <w:szCs w:val="26"/>
        </w:rPr>
        <w:t xml:space="preserve"> 7)  выдачи разрешений на проведение выездных ярмарок, выставок- продаж</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12) осуществления </w:t>
      </w:r>
      <w:proofErr w:type="gramStart"/>
      <w:r w:rsidRPr="00287D72">
        <w:rPr>
          <w:color w:val="000000"/>
          <w:sz w:val="26"/>
          <w:szCs w:val="26"/>
        </w:rPr>
        <w:t>контроля за</w:t>
      </w:r>
      <w:proofErr w:type="gramEnd"/>
      <w:r w:rsidRPr="00287D72">
        <w:rPr>
          <w:color w:val="000000"/>
          <w:sz w:val="26"/>
          <w:szCs w:val="26"/>
        </w:rPr>
        <w:t xml:space="preserve"> соблюдением законодательства в области розничной продажи алкогольной продукции;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13) установления режима работы муниципальных организаций торговли, бытового и иных видов обслуживания потребителей;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14)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рассмотрения жалоб потребителей, консультирования их по вопросам защиты прав потребителей;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обращения в суды в защиту прав потребителей (неопределенного круга потребителей);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13) извещения федеральных органов исполнительной власти, осуществляющих </w:t>
      </w:r>
      <w:proofErr w:type="gramStart"/>
      <w:r w:rsidRPr="00287D72">
        <w:rPr>
          <w:color w:val="000000"/>
          <w:sz w:val="26"/>
          <w:szCs w:val="26"/>
        </w:rPr>
        <w:t>контроль за</w:t>
      </w:r>
      <w:proofErr w:type="gramEnd"/>
      <w:r w:rsidRPr="00287D72">
        <w:rPr>
          <w:color w:val="000000"/>
          <w:sz w:val="26"/>
          <w:szCs w:val="26"/>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7D15A9" w:rsidRPr="00287D72" w:rsidRDefault="007D15A9" w:rsidP="007D15A9">
      <w:pPr>
        <w:ind w:firstLine="851"/>
        <w:jc w:val="both"/>
        <w:rPr>
          <w:color w:val="000000"/>
          <w:sz w:val="26"/>
          <w:szCs w:val="26"/>
        </w:rPr>
      </w:pPr>
      <w:r w:rsidRPr="00287D72">
        <w:rPr>
          <w:color w:val="000000"/>
          <w:sz w:val="26"/>
          <w:szCs w:val="26"/>
        </w:rPr>
        <w:t>14) рассмотрения обращений граждан и организаций по вопросам оказания услуг связи в соответствии пунктом 1 статьи 1 Федерального Закона Российской Федерации от 02.05.2006 N 59 ФЗ «О Порядке рассмотрения обращений граждан Российской Федерации»;</w:t>
      </w:r>
    </w:p>
    <w:p w:rsidR="007D15A9" w:rsidRPr="00287D72" w:rsidRDefault="007D15A9" w:rsidP="007D15A9">
      <w:pPr>
        <w:ind w:firstLine="851"/>
        <w:jc w:val="both"/>
        <w:rPr>
          <w:color w:val="000000"/>
          <w:sz w:val="26"/>
          <w:szCs w:val="26"/>
        </w:rPr>
      </w:pPr>
      <w:r w:rsidRPr="00287D72">
        <w:rPr>
          <w:color w:val="000000"/>
          <w:sz w:val="26"/>
          <w:szCs w:val="26"/>
        </w:rPr>
        <w:t xml:space="preserve">15) предоставления информации о нарушениях, выявленных по оказанию услуг связи в соответствии со статьей 44 Федерального закона «О защите прав потребителей» от 07.02.1992 года N 2300-1; </w:t>
      </w:r>
    </w:p>
    <w:p w:rsidR="007D15A9" w:rsidRPr="00287D72" w:rsidRDefault="007D15A9" w:rsidP="007D15A9">
      <w:pPr>
        <w:ind w:firstLine="851"/>
        <w:jc w:val="both"/>
        <w:rPr>
          <w:color w:val="000000"/>
          <w:sz w:val="26"/>
          <w:szCs w:val="26"/>
        </w:rPr>
      </w:pPr>
      <w:r w:rsidRPr="00287D72">
        <w:rPr>
          <w:color w:val="000000"/>
          <w:sz w:val="26"/>
          <w:szCs w:val="26"/>
        </w:rPr>
        <w:t>16) развития сети почтовой связи на территории 2019-2021 муниципального образования в соответствии со статьей</w:t>
      </w:r>
      <w:r w:rsidRPr="00287D72">
        <w:rPr>
          <w:color w:val="000000"/>
          <w:sz w:val="26"/>
          <w:szCs w:val="26"/>
        </w:rPr>
        <w:tab/>
        <w:t xml:space="preserve"> 8 Федерального Закона «О почтовой связи» от 17.07.1999 N 176-ФЗ; </w:t>
      </w:r>
    </w:p>
    <w:p w:rsidR="007D15A9" w:rsidRPr="00287D72" w:rsidRDefault="007D15A9" w:rsidP="007D15A9">
      <w:pPr>
        <w:ind w:firstLine="851"/>
        <w:jc w:val="both"/>
        <w:rPr>
          <w:color w:val="000000"/>
          <w:sz w:val="26"/>
          <w:szCs w:val="26"/>
        </w:rPr>
      </w:pPr>
      <w:proofErr w:type="gramStart"/>
      <w:r w:rsidRPr="00287D72">
        <w:rPr>
          <w:color w:val="000000"/>
          <w:sz w:val="26"/>
          <w:szCs w:val="26"/>
        </w:rPr>
        <w:t xml:space="preserve">17) Формирования деятельности Спасательной службы оповещения и связи в </w:t>
      </w:r>
      <w:proofErr w:type="spellStart"/>
      <w:r w:rsidRPr="00287D72">
        <w:rPr>
          <w:color w:val="000000"/>
          <w:sz w:val="26"/>
          <w:szCs w:val="26"/>
        </w:rPr>
        <w:t>Кондинском</w:t>
      </w:r>
      <w:proofErr w:type="spellEnd"/>
      <w:r w:rsidRPr="00287D72">
        <w:rPr>
          <w:color w:val="000000"/>
          <w:sz w:val="26"/>
          <w:szCs w:val="26"/>
        </w:rPr>
        <w:t xml:space="preserve"> районе в части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 в соответствии со статьей 8 Федерального закона от 12 февраля 1998</w:t>
      </w:r>
      <w:proofErr w:type="gramEnd"/>
      <w:r w:rsidRPr="00287D72">
        <w:rPr>
          <w:color w:val="000000"/>
          <w:sz w:val="26"/>
          <w:szCs w:val="26"/>
        </w:rPr>
        <w:t xml:space="preserve"> </w:t>
      </w:r>
      <w:proofErr w:type="gramStart"/>
      <w:r w:rsidRPr="00287D72">
        <w:rPr>
          <w:color w:val="000000"/>
          <w:sz w:val="26"/>
          <w:szCs w:val="26"/>
        </w:rPr>
        <w:t>года N 28-ФЗ «О гражданской обороне» (с изменениями на 22 августа 2004 года), Приказом МЧС России от 14 ноября 2008 года N 687 «Об утверждении Положения об организации и ведении гражданской обороны в муниципальных образованиях и организациях» (зарегистрирован в Министерстве юстиции Российской Федерации 26 ноября 2008 года N 12740), постановлением администрации Кондинского района от 19 марта 2009 года N 243</w:t>
      </w:r>
      <w:proofErr w:type="gramEnd"/>
      <w:r w:rsidRPr="00287D72">
        <w:rPr>
          <w:color w:val="000000"/>
          <w:sz w:val="26"/>
          <w:szCs w:val="26"/>
        </w:rPr>
        <w:t xml:space="preserve"> «Об Утверждении «Порядка подготовки к ведению и ведения гражданской обороны в муниципальном образовании Кондинский  район», постановлением администрации Кондинского района от 17 августа 2010 года N 1069 «О Создании спасательных служб гражданской обороны Кондинского района».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подготовки проекта решения об учреждении муниципальных библиотек;</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2) организации обеспечения финансирования комплектования и обеспечения сохранности фондов муниципальных библиотек;</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 обеспечения реализации прав граждан на библиотечное обслуживание.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15. 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w:t>
      </w:r>
      <w:proofErr w:type="spellStart"/>
      <w:r w:rsidRPr="00287D72">
        <w:rPr>
          <w:color w:val="000000"/>
          <w:sz w:val="26"/>
          <w:szCs w:val="26"/>
        </w:rPr>
        <w:t>культурыв</w:t>
      </w:r>
      <w:proofErr w:type="spellEnd"/>
      <w:r w:rsidRPr="00287D72">
        <w:rPr>
          <w:color w:val="000000"/>
          <w:sz w:val="26"/>
          <w:szCs w:val="26"/>
        </w:rPr>
        <w:t xml:space="preserve">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сохранения, использования и популяризации объектов культурного наследия, находящихся в собственности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государственной охраны объектов культурного наследия местного (муниципального)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определения порядка организации историко-культурного заповедника местного (муниципального)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16. </w:t>
      </w:r>
      <w:proofErr w:type="gramStart"/>
      <w:r w:rsidRPr="00287D72">
        <w:rPr>
          <w:color w:val="000000"/>
          <w:sz w:val="26"/>
          <w:szCs w:val="26"/>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287D72">
        <w:rPr>
          <w:color w:val="000000"/>
          <w:sz w:val="26"/>
          <w:szCs w:val="26"/>
        </w:rPr>
        <w:t xml:space="preserve">, </w:t>
      </w:r>
      <w:proofErr w:type="gramStart"/>
      <w:r w:rsidRPr="00287D72">
        <w:rPr>
          <w:color w:val="000000"/>
          <w:sz w:val="26"/>
          <w:szCs w:val="26"/>
        </w:rPr>
        <w:t>расположенных</w:t>
      </w:r>
      <w:proofErr w:type="gramEnd"/>
      <w:r w:rsidRPr="00287D72">
        <w:rPr>
          <w:color w:val="000000"/>
          <w:sz w:val="26"/>
          <w:szCs w:val="26"/>
        </w:rPr>
        <w:t xml:space="preserve"> на территории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17. </w:t>
      </w:r>
      <w:proofErr w:type="gramStart"/>
      <w:r w:rsidRPr="00287D72">
        <w:rPr>
          <w:color w:val="000000"/>
          <w:sz w:val="26"/>
          <w:szCs w:val="26"/>
        </w:rPr>
        <w:t xml:space="preserve">Полномочия, предусмотренные для решения вопроса местного значения по пункту 13.1. части 1 статьи 14 Федерального закона от 06 октября 2003 года № </w:t>
      </w:r>
      <w:r w:rsidRPr="00287D72">
        <w:rPr>
          <w:color w:val="000000"/>
          <w:sz w:val="26"/>
          <w:szCs w:val="26"/>
        </w:rPr>
        <w:lastRenderedPageBreak/>
        <w:t>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18. </w:t>
      </w:r>
      <w:proofErr w:type="gramStart"/>
      <w:r w:rsidRPr="00287D72">
        <w:rPr>
          <w:color w:val="000000"/>
          <w:sz w:val="26"/>
          <w:szCs w:val="26"/>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развития массового спорта;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 присвоения спортивных разрядов и квалификационных категорий спортивных судей в соответствии со </w:t>
      </w:r>
      <w:hyperlink r:id="rId21" w:history="1">
        <w:r w:rsidRPr="00287D72">
          <w:rPr>
            <w:sz w:val="26"/>
            <w:szCs w:val="26"/>
          </w:rPr>
          <w:t>статьей 22</w:t>
        </w:r>
      </w:hyperlink>
      <w:r w:rsidRPr="00287D72">
        <w:rPr>
          <w:color w:val="000000"/>
          <w:sz w:val="26"/>
          <w:szCs w:val="26"/>
        </w:rPr>
        <w:t xml:space="preserve"> Федерального закона от 04.12.2007 № 329-ФЗ «О физической культуре и спорте в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популяризации физической культуры и спорта среди различных групп населения;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организации проведения муниципальных официальных физкультурных мероприятий и спортивных мероприятий;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8) осуществления </w:t>
      </w:r>
      <w:proofErr w:type="gramStart"/>
      <w:r w:rsidRPr="00287D72">
        <w:rPr>
          <w:color w:val="000000"/>
          <w:sz w:val="26"/>
          <w:szCs w:val="26"/>
        </w:rPr>
        <w:t>контроля за</w:t>
      </w:r>
      <w:proofErr w:type="gramEnd"/>
      <w:r w:rsidRPr="00287D72">
        <w:rPr>
          <w:color w:val="000000"/>
          <w:sz w:val="26"/>
          <w:szCs w:val="26"/>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наделения некоммерческих организаций правом по оценке выполнения нормативов испытаний (тестов) комплекса ГТО;</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оказания содействия,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 xml:space="preserve">19. </w:t>
      </w:r>
      <w:proofErr w:type="gramStart"/>
      <w:r w:rsidRPr="00287D72">
        <w:rPr>
          <w:color w:val="000000"/>
          <w:sz w:val="26"/>
          <w:szCs w:val="26"/>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287D72">
        <w:rPr>
          <w:color w:val="000000"/>
          <w:sz w:val="26"/>
          <w:szCs w:val="26"/>
        </w:rPr>
        <w:t xml:space="preserve"> береговым полосам в части: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 xml:space="preserve">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 </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хранения, комплектования (формирования), учета и использования архивных документов и архивных фондов: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а) органов местного самоуправления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б) муниципальных унитарных предприятий, включая казенные предприятия, и муниципальных учреждений;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21. </w:t>
      </w:r>
      <w:proofErr w:type="gramStart"/>
      <w:r w:rsidRPr="00287D72">
        <w:rPr>
          <w:color w:val="000000"/>
          <w:sz w:val="26"/>
          <w:szCs w:val="26"/>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7D15A9" w:rsidRPr="00287D72" w:rsidRDefault="007D15A9" w:rsidP="007D15A9">
      <w:pPr>
        <w:tabs>
          <w:tab w:val="left" w:pos="0"/>
        </w:tabs>
        <w:autoSpaceDE w:val="0"/>
        <w:autoSpaceDN w:val="0"/>
        <w:adjustRightInd w:val="0"/>
        <w:ind w:firstLine="851"/>
        <w:jc w:val="both"/>
        <w:rPr>
          <w:color w:val="000000"/>
          <w:sz w:val="26"/>
          <w:szCs w:val="26"/>
        </w:rPr>
      </w:pPr>
      <w:r w:rsidRPr="00287D72">
        <w:rPr>
          <w:color w:val="000000"/>
          <w:sz w:val="26"/>
          <w:szCs w:val="26"/>
        </w:rPr>
        <w:t xml:space="preserve">2) оказания содействия гражданам, общественным объединениям и некоммерческим организациям в реализации их прав в области охраны окружающей среды.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22. </w:t>
      </w:r>
      <w:proofErr w:type="gramStart"/>
      <w:r w:rsidRPr="00287D72">
        <w:rPr>
          <w:color w:val="000000"/>
          <w:sz w:val="26"/>
          <w:szCs w:val="26"/>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w:t>
      </w:r>
      <w:proofErr w:type="gramEnd"/>
      <w:r w:rsidRPr="00287D72">
        <w:rPr>
          <w:color w:val="000000"/>
          <w:sz w:val="26"/>
          <w:szCs w:val="26"/>
        </w:rPr>
        <w:t xml:space="preserve">, воспроизводства городских </w:t>
      </w:r>
      <w:r w:rsidRPr="00287D72">
        <w:rPr>
          <w:color w:val="000000"/>
          <w:sz w:val="26"/>
          <w:szCs w:val="26"/>
        </w:rPr>
        <w:lastRenderedPageBreak/>
        <w:t>лесов, лесов особо охраняемых природных территорий, расположенных в границах населенного пункта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организации выполнения работ (оказания услуг) по проведению лесоустройства в отношении городских лесов;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 организации благоустройства территории поселения.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23. </w:t>
      </w:r>
      <w:proofErr w:type="gramStart"/>
      <w:r w:rsidRPr="00287D72">
        <w:rPr>
          <w:color w:val="000000"/>
          <w:sz w:val="26"/>
          <w:szCs w:val="26"/>
        </w:rPr>
        <w:t>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proofErr w:type="gramEnd"/>
      <w:r w:rsidRPr="00287D72">
        <w:rPr>
          <w:color w:val="000000"/>
          <w:sz w:val="26"/>
          <w:szCs w:val="26"/>
        </w:rPr>
        <w:t xml:space="preserve"> </w:t>
      </w:r>
      <w:proofErr w:type="gramStart"/>
      <w:r w:rsidRPr="00287D72">
        <w:rPr>
          <w:color w:val="000000"/>
          <w:sz w:val="26"/>
          <w:szCs w:val="26"/>
        </w:rPr>
        <w:t xml:space="preserve">Градостроительным </w:t>
      </w:r>
      <w:hyperlink r:id="rId22" w:history="1">
        <w:r w:rsidRPr="00287D72">
          <w:rPr>
            <w:color w:val="000000"/>
            <w:sz w:val="26"/>
            <w:szCs w:val="26"/>
          </w:rPr>
          <w:t>кодексом</w:t>
        </w:r>
      </w:hyperlink>
      <w:r w:rsidRPr="00287D72">
        <w:rPr>
          <w:color w:val="000000"/>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Pr="00287D72">
          <w:rPr>
            <w:color w:val="000000"/>
            <w:sz w:val="26"/>
            <w:szCs w:val="26"/>
          </w:rPr>
          <w:t>кодексом</w:t>
        </w:r>
      </w:hyperlink>
      <w:r w:rsidRPr="00287D72">
        <w:rPr>
          <w:color w:val="000000"/>
          <w:sz w:val="26"/>
          <w:szCs w:val="26"/>
        </w:rPr>
        <w:t xml:space="preserve"> Российской Федерации, осмотров зданий, сооружений</w:t>
      </w:r>
      <w:proofErr w:type="gramEnd"/>
      <w:r w:rsidRPr="00287D72">
        <w:rPr>
          <w:color w:val="000000"/>
          <w:sz w:val="26"/>
          <w:szCs w:val="26"/>
        </w:rPr>
        <w:t xml:space="preserve"> </w:t>
      </w:r>
      <w:proofErr w:type="gramStart"/>
      <w:r w:rsidRPr="00287D72">
        <w:rPr>
          <w:color w:val="000000"/>
          <w:sz w:val="26"/>
          <w:szCs w:val="26"/>
        </w:rPr>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sidRPr="00287D72">
        <w:rPr>
          <w:color w:val="000000"/>
          <w:sz w:val="26"/>
          <w:szCs w:val="26"/>
        </w:rPr>
        <w:t xml:space="preserve"> </w:t>
      </w:r>
      <w:proofErr w:type="gramStart"/>
      <w:r w:rsidRPr="00287D72">
        <w:rPr>
          <w:color w:val="000000"/>
          <w:sz w:val="26"/>
          <w:szCs w:val="26"/>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287D72">
        <w:rPr>
          <w:color w:val="000000"/>
          <w:sz w:val="26"/>
          <w:szCs w:val="26"/>
        </w:rPr>
        <w:t xml:space="preserve"> </w:t>
      </w:r>
      <w:proofErr w:type="gramStart"/>
      <w:r w:rsidRPr="00287D72">
        <w:rPr>
          <w:color w:val="000000"/>
          <w:sz w:val="26"/>
          <w:szCs w:val="26"/>
        </w:rPr>
        <w:t xml:space="preserve">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Pr="00287D72">
        <w:rPr>
          <w:color w:val="000000"/>
          <w:sz w:val="26"/>
          <w:szCs w:val="26"/>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287D72">
        <w:rPr>
          <w:color w:val="000000"/>
          <w:sz w:val="26"/>
          <w:szCs w:val="26"/>
        </w:rPr>
        <w:t xml:space="preserve"> </w:t>
      </w:r>
      <w:proofErr w:type="gramStart"/>
      <w:r w:rsidRPr="00287D72">
        <w:rPr>
          <w:color w:val="000000"/>
          <w:sz w:val="26"/>
          <w:szCs w:val="26"/>
        </w:rPr>
        <w:t xml:space="preserve">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287D72">
          <w:rPr>
            <w:color w:val="000000"/>
            <w:sz w:val="26"/>
            <w:szCs w:val="26"/>
          </w:rPr>
          <w:t>кодексом</w:t>
        </w:r>
      </w:hyperlink>
      <w:r w:rsidRPr="00287D72">
        <w:rPr>
          <w:color w:val="000000"/>
          <w:sz w:val="26"/>
          <w:szCs w:val="26"/>
        </w:rPr>
        <w:t xml:space="preserve"> Российской Федерации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обеспечения подготовки проекта генерального плана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 подготовки </w:t>
      </w:r>
      <w:proofErr w:type="gramStart"/>
      <w:r w:rsidRPr="00287D72">
        <w:rPr>
          <w:color w:val="000000"/>
          <w:sz w:val="26"/>
          <w:szCs w:val="26"/>
        </w:rPr>
        <w:t>проекта решения Совета депутатов поселения</w:t>
      </w:r>
      <w:proofErr w:type="gramEnd"/>
      <w:r w:rsidRPr="00287D72">
        <w:rPr>
          <w:color w:val="000000"/>
          <w:sz w:val="26"/>
          <w:szCs w:val="26"/>
        </w:rPr>
        <w:t xml:space="preserve"> об утверждении генерального плана или об отклонении проекта генерального плана и о направлении его на доработку;</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обеспечения подготовки проекта правил землепользования и застройки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12) подготовки проекта решения главы поселения о проведении публичных слушаний по проекту правил землепользования и застройки;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14) подготовки </w:t>
      </w:r>
      <w:proofErr w:type="gramStart"/>
      <w:r w:rsidRPr="00287D72">
        <w:rPr>
          <w:color w:val="000000"/>
          <w:sz w:val="26"/>
          <w:szCs w:val="26"/>
        </w:rPr>
        <w:t>проекта решения Совета депутатов поселения</w:t>
      </w:r>
      <w:proofErr w:type="gramEnd"/>
      <w:r w:rsidRPr="00287D72">
        <w:rPr>
          <w:color w:val="000000"/>
          <w:sz w:val="26"/>
          <w:szCs w:val="26"/>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15) принятия решения о подготовке документации по планировке территории;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287D72">
        <w:rPr>
          <w:color w:val="000000"/>
          <w:sz w:val="26"/>
          <w:szCs w:val="26"/>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20) направления документации по планировке территории главе местной администрации поселения;</w:t>
      </w:r>
    </w:p>
    <w:p w:rsidR="007D15A9" w:rsidRPr="00287D72" w:rsidRDefault="007D15A9" w:rsidP="007D15A9">
      <w:pPr>
        <w:autoSpaceDE w:val="0"/>
        <w:autoSpaceDN w:val="0"/>
        <w:adjustRightInd w:val="0"/>
        <w:ind w:firstLine="851"/>
        <w:jc w:val="both"/>
        <w:rPr>
          <w:sz w:val="26"/>
          <w:szCs w:val="26"/>
        </w:rPr>
      </w:pPr>
      <w:r w:rsidRPr="00287D72">
        <w:rPr>
          <w:color w:val="000000"/>
          <w:sz w:val="26"/>
          <w:szCs w:val="26"/>
        </w:rPr>
        <w:t xml:space="preserve">21) подготовки </w:t>
      </w:r>
      <w:proofErr w:type="gramStart"/>
      <w:r w:rsidRPr="00287D72">
        <w:rPr>
          <w:color w:val="000000"/>
          <w:sz w:val="26"/>
          <w:szCs w:val="26"/>
        </w:rPr>
        <w:t>проекта решения главы местной администрации поселения</w:t>
      </w:r>
      <w:proofErr w:type="gramEnd"/>
      <w:r w:rsidRPr="00287D72">
        <w:rPr>
          <w:color w:val="000000"/>
          <w:sz w:val="26"/>
          <w:szCs w:val="26"/>
        </w:rPr>
        <w:t xml:space="preserve"> об утверждении документации по планировке территории или об отклонении такой документации и о направлении ее на доработку;</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22)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24) подготовки проекта решения об утверждении местных нормативов градостроительного проектирования поселений;</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lastRenderedPageBreak/>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 xml:space="preserve">28) утверждения </w:t>
      </w:r>
      <w:proofErr w:type="gramStart"/>
      <w:r w:rsidRPr="00287D72">
        <w:rPr>
          <w:color w:val="000000"/>
          <w:sz w:val="26"/>
          <w:szCs w:val="26"/>
        </w:rPr>
        <w:t>порядка установления причин нарушения законодательства</w:t>
      </w:r>
      <w:proofErr w:type="gramEnd"/>
      <w:r w:rsidRPr="00287D72">
        <w:rPr>
          <w:color w:val="000000"/>
          <w:sz w:val="26"/>
          <w:szCs w:val="26"/>
        </w:rPr>
        <w:t xml:space="preserve"> о градостроительной деятельности на территории поселения в соответствии со статьей 62 Градостроительного кодекса Российской Федерации;</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29) изъятия земельных участков для муниципальных нужд;</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30) осуществления муниципального земельного контроля в отношении расположенных в границах поселения объектов земельных отношений;</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color w:val="000000"/>
          <w:sz w:val="26"/>
          <w:szCs w:val="26"/>
        </w:rPr>
      </w:pPr>
      <w:r w:rsidRPr="00287D72">
        <w:rPr>
          <w:color w:val="000000"/>
          <w:sz w:val="26"/>
          <w:szCs w:val="26"/>
        </w:rPr>
        <w:t>31) подготовки проекта решения о развитии застроенных территорий;</w:t>
      </w:r>
    </w:p>
    <w:p w:rsidR="007D15A9" w:rsidRPr="00287D72" w:rsidRDefault="007D15A9" w:rsidP="007D15A9">
      <w:pPr>
        <w:pStyle w:val="msonormalmailrucssattributepostfix"/>
        <w:autoSpaceDE w:val="0"/>
        <w:autoSpaceDN w:val="0"/>
        <w:adjustRightInd w:val="0"/>
        <w:spacing w:before="0" w:beforeAutospacing="0" w:after="0" w:afterAutospacing="0"/>
        <w:ind w:firstLine="851"/>
        <w:jc w:val="both"/>
        <w:rPr>
          <w:rFonts w:eastAsiaTheme="minorHAnsi"/>
          <w:color w:val="000000"/>
          <w:sz w:val="26"/>
          <w:szCs w:val="26"/>
        </w:rPr>
      </w:pPr>
      <w:proofErr w:type="gramStart"/>
      <w:r w:rsidRPr="00287D72">
        <w:rPr>
          <w:color w:val="000000"/>
          <w:sz w:val="26"/>
          <w:szCs w:val="26"/>
        </w:rPr>
        <w:t>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287D72">
        <w:rPr>
          <w:color w:val="000000"/>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287D72">
        <w:rPr>
          <w:rFonts w:eastAsiaTheme="minorHAnsi"/>
          <w:color w:val="000000"/>
          <w:sz w:val="26"/>
          <w:szCs w:val="26"/>
        </w:rPr>
        <w:t>;</w:t>
      </w:r>
    </w:p>
    <w:p w:rsidR="007D15A9" w:rsidRPr="00287D72" w:rsidRDefault="007D15A9" w:rsidP="007D15A9">
      <w:pPr>
        <w:pStyle w:val="consplusnormalmailrucssattributepostfix"/>
        <w:spacing w:before="0" w:beforeAutospacing="0" w:after="0" w:afterAutospacing="0"/>
        <w:ind w:firstLine="851"/>
        <w:jc w:val="both"/>
        <w:rPr>
          <w:rFonts w:eastAsiaTheme="minorHAnsi"/>
          <w:color w:val="000000"/>
          <w:sz w:val="26"/>
          <w:szCs w:val="26"/>
        </w:rPr>
      </w:pPr>
      <w:proofErr w:type="gramStart"/>
      <w:r w:rsidRPr="00287D72">
        <w:rPr>
          <w:rFonts w:eastAsiaTheme="minorHAnsi"/>
          <w:color w:val="000000"/>
          <w:sz w:val="26"/>
          <w:szCs w:val="26"/>
        </w:rPr>
        <w:t>33)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287D72">
        <w:rPr>
          <w:rFonts w:eastAsiaTheme="minorHAnsi"/>
          <w:color w:val="000000"/>
          <w:sz w:val="26"/>
          <w:szCs w:val="26"/>
        </w:rPr>
        <w:t xml:space="preserve"> </w:t>
      </w:r>
      <w:proofErr w:type="gramStart"/>
      <w:r w:rsidRPr="00287D72">
        <w:rPr>
          <w:rFonts w:eastAsiaTheme="minorHAnsi"/>
          <w:color w:val="000000"/>
          <w:sz w:val="26"/>
          <w:szCs w:val="26"/>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7D15A9" w:rsidRPr="00287D72" w:rsidRDefault="007D15A9" w:rsidP="007D15A9">
      <w:pPr>
        <w:pStyle w:val="consplusnormalmailrucssattributepostfix"/>
        <w:spacing w:before="0" w:beforeAutospacing="0" w:after="0" w:afterAutospacing="0"/>
        <w:ind w:firstLine="851"/>
        <w:jc w:val="both"/>
        <w:rPr>
          <w:rFonts w:eastAsiaTheme="minorHAnsi"/>
          <w:color w:val="000000"/>
          <w:sz w:val="26"/>
          <w:szCs w:val="26"/>
        </w:rPr>
      </w:pPr>
      <w:r w:rsidRPr="00287D72">
        <w:rPr>
          <w:rFonts w:eastAsiaTheme="minorHAnsi"/>
          <w:color w:val="000000"/>
          <w:sz w:val="26"/>
          <w:szCs w:val="26"/>
        </w:rPr>
        <w:t xml:space="preserve">34)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287D72">
        <w:rPr>
          <w:rFonts w:eastAsiaTheme="minorHAnsi"/>
          <w:color w:val="000000"/>
          <w:sz w:val="26"/>
          <w:szCs w:val="26"/>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D15A9" w:rsidRPr="00287D72" w:rsidRDefault="007D15A9" w:rsidP="007D15A9">
      <w:pPr>
        <w:pStyle w:val="consplusnormalmailrucssattributepostfix"/>
        <w:spacing w:before="0" w:beforeAutospacing="0" w:after="0" w:afterAutospacing="0"/>
        <w:ind w:firstLine="851"/>
        <w:jc w:val="both"/>
        <w:rPr>
          <w:color w:val="000000"/>
          <w:sz w:val="26"/>
          <w:szCs w:val="26"/>
        </w:rPr>
      </w:pPr>
      <w:r w:rsidRPr="00287D72">
        <w:rPr>
          <w:color w:val="000000"/>
          <w:sz w:val="26"/>
          <w:szCs w:val="26"/>
        </w:rPr>
        <w:t>35) о</w:t>
      </w:r>
      <w:r w:rsidRPr="00287D72">
        <w:rPr>
          <w:sz w:val="26"/>
          <w:szCs w:val="26"/>
        </w:rPr>
        <w:t>существление муниципального земельного контроля в границах поселения</w:t>
      </w:r>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24. </w:t>
      </w:r>
      <w:proofErr w:type="gramStart"/>
      <w:r w:rsidRPr="00287D72">
        <w:rPr>
          <w:color w:val="000000"/>
          <w:sz w:val="26"/>
          <w:szCs w:val="26"/>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287D72">
        <w:rPr>
          <w:color w:val="000000"/>
          <w:sz w:val="26"/>
          <w:szCs w:val="26"/>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5" w:history="1">
        <w:r w:rsidRPr="00287D72">
          <w:rPr>
            <w:color w:val="000000"/>
            <w:sz w:val="26"/>
            <w:szCs w:val="26"/>
          </w:rPr>
          <w:t>правилами</w:t>
        </w:r>
      </w:hyperlink>
      <w:r w:rsidRPr="00287D72">
        <w:rPr>
          <w:color w:val="000000"/>
          <w:sz w:val="26"/>
          <w:szCs w:val="26"/>
        </w:rPr>
        <w:t xml:space="preserve"> присвоения, изменения, аннулирования адресов;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7D15A9" w:rsidRPr="00287D72" w:rsidRDefault="007D15A9" w:rsidP="007D15A9">
      <w:pPr>
        <w:ind w:firstLine="851"/>
        <w:jc w:val="both"/>
        <w:rPr>
          <w:color w:val="000000"/>
          <w:sz w:val="26"/>
          <w:szCs w:val="26"/>
        </w:rPr>
      </w:pPr>
      <w:r w:rsidRPr="00287D72">
        <w:rPr>
          <w:color w:val="000000"/>
          <w:sz w:val="26"/>
          <w:szCs w:val="26"/>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7D15A9" w:rsidRPr="00287D72" w:rsidRDefault="007D15A9" w:rsidP="007D15A9">
      <w:pPr>
        <w:ind w:firstLine="851"/>
        <w:jc w:val="both"/>
        <w:rPr>
          <w:color w:val="000000"/>
          <w:sz w:val="26"/>
          <w:szCs w:val="26"/>
        </w:rPr>
      </w:pPr>
      <w:r w:rsidRPr="00287D72">
        <w:rPr>
          <w:color w:val="000000"/>
          <w:sz w:val="26"/>
          <w:szCs w:val="26"/>
        </w:rPr>
        <w:t>5) подготовки, согласования проектов постановлений по присвоению новых почтовых адресов;</w:t>
      </w:r>
    </w:p>
    <w:p w:rsidR="007D15A9" w:rsidRPr="00287D72" w:rsidRDefault="007D15A9" w:rsidP="007D15A9">
      <w:pPr>
        <w:ind w:firstLine="851"/>
        <w:jc w:val="both"/>
        <w:rPr>
          <w:color w:val="000000"/>
          <w:sz w:val="26"/>
          <w:szCs w:val="26"/>
        </w:rPr>
      </w:pPr>
      <w:r w:rsidRPr="00287D72">
        <w:rPr>
          <w:color w:val="000000"/>
          <w:sz w:val="26"/>
          <w:szCs w:val="26"/>
        </w:rPr>
        <w:t>6) занесения в программу ФИАС постановлений по присвоению новых почтовых адресов земельным участкам, жилым домам;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консультации граждан по заполнению заявлений на присвоение почтовых адресов.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25.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установления требований к качеству услуг по погребению;</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w:t>
      </w:r>
      <w:r w:rsidRPr="00287D72">
        <w:rPr>
          <w:color w:val="000000"/>
          <w:sz w:val="26"/>
          <w:szCs w:val="26"/>
        </w:rPr>
        <w:lastRenderedPageBreak/>
        <w:t>Фонда социального страхования Российской Федерации, а также органами государственной власти Ханты-Мансийского автономного округа - Югры;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установления правил содержания мест погребения;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 определения порядка деятельности общественных, </w:t>
      </w:r>
      <w:proofErr w:type="spellStart"/>
      <w:r w:rsidRPr="00287D72">
        <w:rPr>
          <w:color w:val="000000"/>
          <w:sz w:val="26"/>
          <w:szCs w:val="26"/>
        </w:rPr>
        <w:t>вероисповедальных</w:t>
      </w:r>
      <w:proofErr w:type="spellEnd"/>
      <w:r w:rsidRPr="00287D72">
        <w:rPr>
          <w:color w:val="000000"/>
          <w:sz w:val="26"/>
          <w:szCs w:val="26"/>
        </w:rPr>
        <w:t>, воинских и военных мемориальных кладбищ, крематориев;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организации похоронного дела;</w:t>
      </w:r>
      <w:r w:rsidRPr="00287D72">
        <w:rPr>
          <w:color w:val="000000"/>
          <w:sz w:val="26"/>
          <w:szCs w:val="26"/>
        </w:rPr>
        <w:tab/>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26. </w:t>
      </w:r>
      <w:proofErr w:type="gramStart"/>
      <w:r w:rsidRPr="00287D72">
        <w:rPr>
          <w:color w:val="000000"/>
          <w:sz w:val="26"/>
          <w:szCs w:val="26"/>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проведения мероприятий по гражданской обороне, разработке и реализации планов гражданской обороны и защиты населения;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проведения подготовки населения в области гражданской обороны;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проведения мероприятий по подготовке к эвакуации населения, материальных и культурных ценностей в безопасные районы;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проведения первоочередных мероприятий по поддержанию устойчивого функционирования организаций в военное время;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создания и содержания в целях гражданской обороны запасов продовольствия, медицинских средств индивидуальной защиты и иных средств;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создания и поддержания в состоянии готовности сил и сре</w:t>
      </w:r>
      <w:proofErr w:type="gramStart"/>
      <w:r w:rsidRPr="00287D72">
        <w:rPr>
          <w:color w:val="000000"/>
          <w:sz w:val="26"/>
          <w:szCs w:val="26"/>
        </w:rPr>
        <w:t>дств гр</w:t>
      </w:r>
      <w:proofErr w:type="gramEnd"/>
      <w:r w:rsidRPr="00287D72">
        <w:rPr>
          <w:color w:val="000000"/>
          <w:sz w:val="26"/>
          <w:szCs w:val="26"/>
        </w:rPr>
        <w:t>ажданской обороны, необходимых для решения вопросов местного значения в пределах своих полномочий;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9) определения перечня организаций, обеспечивающих выполнение мероприятий местного уровня по гражданской обороне.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27. 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подготовки проекта решения об определении состава и структуры аварийно-спасательных служб и аварийно-спасательных формирований;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регистрации аварийно-спасательных служб и аварийно-спасательных формирований;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привлечения аварийно-спасательных служб и аварийно-спасательных формирований к ликвидации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определения полномочий руководителя ликвидации чрезвычайной ситуации;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координации деятельности всех аварийно-спасательных служб и формирований, созданных органами местного самоуправления;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10) предоставление в первоочередном порядке жилых помещений спасателям профессиональных аварийно-спасательных служб и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28.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 установления правил использования водных объектов для личных и бытовых нужд.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29. </w:t>
      </w:r>
      <w:proofErr w:type="gramStart"/>
      <w:r w:rsidRPr="00287D72">
        <w:rPr>
          <w:color w:val="000000"/>
          <w:sz w:val="26"/>
          <w:szCs w:val="26"/>
        </w:rPr>
        <w:t xml:space="preserve">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287D72">
        <w:rPr>
          <w:color w:val="000000"/>
          <w:sz w:val="26"/>
          <w:szCs w:val="26"/>
        </w:rPr>
        <w:lastRenderedPageBreak/>
        <w:t>использования и охраны особо охраняемых</w:t>
      </w:r>
      <w:proofErr w:type="gramEnd"/>
      <w:r w:rsidRPr="00287D72">
        <w:rPr>
          <w:color w:val="000000"/>
          <w:sz w:val="26"/>
          <w:szCs w:val="26"/>
        </w:rPr>
        <w:t xml:space="preserve"> природных территорий местного значения.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30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7D15A9" w:rsidRPr="00287D72" w:rsidRDefault="007D15A9" w:rsidP="007D15A9">
      <w:pPr>
        <w:ind w:firstLine="851"/>
        <w:jc w:val="both"/>
        <w:rPr>
          <w:sz w:val="26"/>
          <w:szCs w:val="26"/>
        </w:rPr>
      </w:pPr>
      <w:r w:rsidRPr="00287D72">
        <w:rPr>
          <w:sz w:val="26"/>
          <w:szCs w:val="26"/>
        </w:rPr>
        <w:t>1)  осмотра подворья и выдачи справок о наличии маточного поголовья для возмещения части затрат по содержанию скота;</w:t>
      </w:r>
    </w:p>
    <w:p w:rsidR="007D15A9" w:rsidRPr="00287D72" w:rsidRDefault="007D15A9" w:rsidP="007D15A9">
      <w:pPr>
        <w:ind w:firstLine="851"/>
        <w:jc w:val="both"/>
        <w:rPr>
          <w:sz w:val="26"/>
          <w:szCs w:val="26"/>
        </w:rPr>
      </w:pPr>
      <w:r w:rsidRPr="00287D72">
        <w:rPr>
          <w:sz w:val="26"/>
          <w:szCs w:val="26"/>
        </w:rPr>
        <w:t>2)  определение территорий для выпаса скота;</w:t>
      </w:r>
    </w:p>
    <w:p w:rsidR="007D15A9" w:rsidRPr="00287D72" w:rsidRDefault="007D15A9" w:rsidP="007D15A9">
      <w:pPr>
        <w:ind w:firstLine="851"/>
        <w:jc w:val="both"/>
        <w:rPr>
          <w:sz w:val="26"/>
          <w:szCs w:val="26"/>
        </w:rPr>
      </w:pPr>
      <w:r w:rsidRPr="00287D72">
        <w:rPr>
          <w:sz w:val="26"/>
          <w:szCs w:val="26"/>
        </w:rPr>
        <w:t>3) консультации граждан и оказание помощи в сборе документов на получение субсидии;</w:t>
      </w:r>
    </w:p>
    <w:p w:rsidR="007D15A9" w:rsidRPr="00287D72" w:rsidRDefault="007D15A9" w:rsidP="007D15A9">
      <w:pPr>
        <w:ind w:firstLine="851"/>
        <w:jc w:val="both"/>
        <w:rPr>
          <w:sz w:val="26"/>
          <w:szCs w:val="26"/>
        </w:rPr>
      </w:pPr>
      <w:r w:rsidRPr="00287D72">
        <w:rPr>
          <w:sz w:val="26"/>
          <w:szCs w:val="26"/>
        </w:rPr>
        <w:t>4)  организации выпаса крупного и мелкого рогатого скота;</w:t>
      </w:r>
    </w:p>
    <w:p w:rsidR="007D15A9" w:rsidRPr="00287D72" w:rsidRDefault="007D15A9" w:rsidP="007D15A9">
      <w:pPr>
        <w:ind w:firstLine="851"/>
        <w:jc w:val="both"/>
        <w:rPr>
          <w:sz w:val="26"/>
          <w:szCs w:val="26"/>
        </w:rPr>
      </w:pPr>
      <w:r w:rsidRPr="00287D72">
        <w:rPr>
          <w:sz w:val="26"/>
          <w:szCs w:val="26"/>
        </w:rPr>
        <w:t xml:space="preserve">5) организации собраний с собственниками </w:t>
      </w:r>
      <w:proofErr w:type="gramStart"/>
      <w:r w:rsidRPr="00287D72">
        <w:rPr>
          <w:sz w:val="26"/>
          <w:szCs w:val="26"/>
        </w:rPr>
        <w:t>крупно-рогатого</w:t>
      </w:r>
      <w:proofErr w:type="gramEnd"/>
      <w:r w:rsidRPr="00287D72">
        <w:rPr>
          <w:sz w:val="26"/>
          <w:szCs w:val="26"/>
        </w:rPr>
        <w:t xml:space="preserve"> скота по разъяснению правил содержания животных;</w:t>
      </w:r>
    </w:p>
    <w:p w:rsidR="007D15A9" w:rsidRPr="00287D72" w:rsidRDefault="007D15A9" w:rsidP="007D15A9">
      <w:pPr>
        <w:autoSpaceDE w:val="0"/>
        <w:autoSpaceDN w:val="0"/>
        <w:adjustRightInd w:val="0"/>
        <w:ind w:firstLine="851"/>
        <w:jc w:val="both"/>
        <w:rPr>
          <w:sz w:val="26"/>
          <w:szCs w:val="26"/>
        </w:rPr>
      </w:pPr>
      <w:r w:rsidRPr="00287D72">
        <w:rPr>
          <w:sz w:val="26"/>
          <w:szCs w:val="26"/>
        </w:rPr>
        <w:t>6)   информирование населения о правилах содержания;</w:t>
      </w:r>
    </w:p>
    <w:p w:rsidR="007D15A9" w:rsidRPr="00287D72" w:rsidRDefault="007D15A9" w:rsidP="007D15A9">
      <w:pPr>
        <w:autoSpaceDE w:val="0"/>
        <w:autoSpaceDN w:val="0"/>
        <w:adjustRightInd w:val="0"/>
        <w:ind w:firstLine="851"/>
        <w:jc w:val="both"/>
        <w:rPr>
          <w:sz w:val="26"/>
          <w:szCs w:val="26"/>
        </w:rPr>
      </w:pPr>
      <w:r w:rsidRPr="00287D72">
        <w:rPr>
          <w:sz w:val="26"/>
          <w:szCs w:val="26"/>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7D15A9" w:rsidRPr="00287D72" w:rsidRDefault="007D15A9" w:rsidP="007D15A9">
      <w:pPr>
        <w:autoSpaceDE w:val="0"/>
        <w:autoSpaceDN w:val="0"/>
        <w:adjustRightInd w:val="0"/>
        <w:ind w:firstLine="851"/>
        <w:jc w:val="both"/>
        <w:rPr>
          <w:sz w:val="26"/>
          <w:szCs w:val="26"/>
        </w:rPr>
      </w:pPr>
      <w:r w:rsidRPr="00287D72">
        <w:rPr>
          <w:sz w:val="26"/>
          <w:szCs w:val="26"/>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D15A9" w:rsidRPr="00287D72" w:rsidRDefault="007D15A9" w:rsidP="007D15A9">
      <w:pPr>
        <w:autoSpaceDE w:val="0"/>
        <w:autoSpaceDN w:val="0"/>
        <w:adjustRightInd w:val="0"/>
        <w:ind w:firstLine="851"/>
        <w:jc w:val="both"/>
        <w:rPr>
          <w:sz w:val="26"/>
          <w:szCs w:val="26"/>
        </w:rPr>
      </w:pPr>
      <w:r w:rsidRPr="00287D72">
        <w:rPr>
          <w:sz w:val="26"/>
          <w:szCs w:val="26"/>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7D15A9" w:rsidRPr="00287D72" w:rsidRDefault="007D15A9" w:rsidP="007D15A9">
      <w:pPr>
        <w:ind w:firstLine="851"/>
        <w:jc w:val="both"/>
        <w:rPr>
          <w:sz w:val="26"/>
          <w:szCs w:val="26"/>
        </w:rPr>
      </w:pPr>
      <w:r w:rsidRPr="00287D72">
        <w:rPr>
          <w:sz w:val="26"/>
          <w:szCs w:val="26"/>
        </w:rPr>
        <w:t>10) ведения реестра лечебно-оздоровительных местностей и курортов местного значения, включая санаторно-курортные организации.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31.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принятия муниципальных программ в области организации и осуществления мероприятий по работе с детьми и молодежью;</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осуществления мероприятий по обеспечению прав детей на отдых и оздоровление;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5) участия в организации и финансировании: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проведения оплачиваемых общественных работ;</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287D72">
        <w:rPr>
          <w:color w:val="000000"/>
          <w:sz w:val="26"/>
          <w:szCs w:val="26"/>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ярмарок вакансий и учебных рабочих мест;</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32. </w:t>
      </w:r>
      <w:proofErr w:type="gramStart"/>
      <w:r w:rsidRPr="00287D72">
        <w:rPr>
          <w:color w:val="000000"/>
          <w:sz w:val="26"/>
          <w:szCs w:val="26"/>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6" w:history="1">
        <w:r w:rsidRPr="00287D72">
          <w:rPr>
            <w:color w:val="000000"/>
            <w:sz w:val="26"/>
            <w:szCs w:val="26"/>
          </w:rPr>
          <w:t>законодательством</w:t>
        </w:r>
      </w:hyperlink>
      <w:r w:rsidRPr="00287D72">
        <w:rPr>
          <w:color w:val="000000"/>
          <w:sz w:val="26"/>
          <w:szCs w:val="26"/>
        </w:rPr>
        <w:t xml:space="preserve"> Российской Федерации, полномочий собственника водных объектов, информирование населения об ограничениях их использования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владения, пользования, распоряжения водными объектами, находящимися в собственности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осуществления мер по предотвращению негативного воздействия вод и ликвидации его последствий;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осуществления мер по охране водных объектов, находящихся в собственности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 участия в составе бассейновых советов.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33.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 осуществления муниципального лесного контроля в отношении городских лесов.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34. </w:t>
      </w:r>
      <w:proofErr w:type="gramStart"/>
      <w:r w:rsidRPr="00287D72">
        <w:rPr>
          <w:color w:val="000000"/>
          <w:sz w:val="26"/>
          <w:szCs w:val="26"/>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предоставления народным дружинам помещений, технических и иных материальных средств, необходимые для осуществления их деятельности;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осуществления материального стимулирования деятельности народных дружинников;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согласования кандидатур командиров народных дружин, места и времени проведения мероприятий по охране общественного порядка;</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создания координирующего органа (штаба) по взаимодействию и координации деятельности народных дружин;</w:t>
      </w:r>
    </w:p>
    <w:p w:rsidR="007D15A9" w:rsidRPr="00287D72" w:rsidRDefault="007D15A9" w:rsidP="007D15A9">
      <w:pPr>
        <w:tabs>
          <w:tab w:val="left" w:pos="1276"/>
        </w:tabs>
        <w:autoSpaceDE w:val="0"/>
        <w:autoSpaceDN w:val="0"/>
        <w:adjustRightInd w:val="0"/>
        <w:ind w:firstLine="851"/>
        <w:jc w:val="both"/>
        <w:rPr>
          <w:color w:val="000000"/>
          <w:sz w:val="26"/>
          <w:szCs w:val="26"/>
        </w:rPr>
      </w:pPr>
      <w:proofErr w:type="gramStart"/>
      <w:r w:rsidRPr="00287D72">
        <w:rPr>
          <w:color w:val="000000"/>
          <w:sz w:val="26"/>
          <w:szCs w:val="26"/>
        </w:rPr>
        <w:t>5) размещения на официальном сайте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 xml:space="preserve">35. </w:t>
      </w:r>
      <w:proofErr w:type="gramStart"/>
      <w:r w:rsidRPr="00287D72">
        <w:rPr>
          <w:color w:val="000000"/>
          <w:sz w:val="26"/>
          <w:szCs w:val="26"/>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36. </w:t>
      </w:r>
      <w:proofErr w:type="gramStart"/>
      <w:r w:rsidRPr="00287D72">
        <w:rPr>
          <w:color w:val="000000"/>
          <w:sz w:val="26"/>
          <w:szCs w:val="26"/>
        </w:rPr>
        <w:t>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Pr="00287D72">
        <w:rPr>
          <w:color w:val="000000"/>
          <w:sz w:val="26"/>
          <w:szCs w:val="26"/>
        </w:rPr>
        <w:t xml:space="preserve"> в части: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27" w:history="1">
        <w:r w:rsidRPr="00287D72">
          <w:rPr>
            <w:color w:val="000000"/>
            <w:sz w:val="26"/>
            <w:szCs w:val="26"/>
          </w:rPr>
          <w:t>части 1 статьи 9</w:t>
        </w:r>
      </w:hyperlink>
      <w:r w:rsidRPr="00287D72">
        <w:rPr>
          <w:color w:val="000000"/>
          <w:sz w:val="26"/>
          <w:szCs w:val="26"/>
        </w:rPr>
        <w:t xml:space="preserve">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37. </w:t>
      </w:r>
      <w:proofErr w:type="gramStart"/>
      <w:r w:rsidRPr="00287D72">
        <w:rPr>
          <w:color w:val="000000"/>
          <w:sz w:val="26"/>
          <w:szCs w:val="26"/>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28" w:history="1">
        <w:r w:rsidRPr="00287D72">
          <w:rPr>
            <w:color w:val="000000"/>
            <w:sz w:val="26"/>
            <w:szCs w:val="26"/>
          </w:rPr>
          <w:t>статьями 31.1</w:t>
        </w:r>
      </w:hyperlink>
      <w:r w:rsidRPr="00287D72">
        <w:rPr>
          <w:color w:val="000000"/>
          <w:sz w:val="26"/>
          <w:szCs w:val="26"/>
        </w:rPr>
        <w:t xml:space="preserve"> и </w:t>
      </w:r>
      <w:hyperlink r:id="rId29" w:history="1">
        <w:r w:rsidRPr="00287D72">
          <w:rPr>
            <w:color w:val="000000"/>
            <w:sz w:val="26"/>
            <w:szCs w:val="26"/>
          </w:rPr>
          <w:t>31.3</w:t>
        </w:r>
      </w:hyperlink>
      <w:r w:rsidRPr="00287D72">
        <w:rPr>
          <w:color w:val="000000"/>
          <w:sz w:val="26"/>
          <w:szCs w:val="26"/>
        </w:rPr>
        <w:t xml:space="preserve"> Федерального закона от 12 января 1996 года № 7-ФЗ «О некоммерческих организациях» в</w:t>
      </w:r>
      <w:proofErr w:type="gramEnd"/>
      <w:r w:rsidRPr="00287D72">
        <w:rPr>
          <w:color w:val="000000"/>
          <w:sz w:val="26"/>
          <w:szCs w:val="26"/>
        </w:rPr>
        <w:t xml:space="preserve">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287D72">
        <w:rPr>
          <w:color w:val="000000"/>
          <w:sz w:val="26"/>
          <w:szCs w:val="26"/>
        </w:rPr>
        <w:t>ориентированными</w:t>
      </w:r>
      <w:proofErr w:type="gramEnd"/>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lastRenderedPageBreak/>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формирования и ведения муниципального реестра социально ориентированных некоммерческих организаций - получателей поддержки;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38. </w:t>
      </w:r>
      <w:proofErr w:type="gramStart"/>
      <w:r w:rsidRPr="00287D72">
        <w:rPr>
          <w:color w:val="000000"/>
          <w:sz w:val="26"/>
          <w:szCs w:val="26"/>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287D72">
        <w:rPr>
          <w:color w:val="000000"/>
          <w:sz w:val="26"/>
          <w:szCs w:val="26"/>
        </w:rPr>
        <w:t xml:space="preserve"> с федеральным </w:t>
      </w:r>
      <w:hyperlink r:id="rId30" w:history="1">
        <w:r w:rsidRPr="00287D72">
          <w:rPr>
            <w:color w:val="000000"/>
            <w:sz w:val="26"/>
            <w:szCs w:val="26"/>
          </w:rPr>
          <w:t>законом</w:t>
        </w:r>
      </w:hyperlink>
      <w:r w:rsidRPr="00287D72">
        <w:rPr>
          <w:color w:val="000000"/>
          <w:sz w:val="26"/>
          <w:szCs w:val="26"/>
        </w:rPr>
        <w:t>.</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39.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1) реализации государственной политики в области противодействия коррупции;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D15A9" w:rsidRPr="00287D72" w:rsidRDefault="007D15A9" w:rsidP="007D15A9">
      <w:pPr>
        <w:autoSpaceDE w:val="0"/>
        <w:autoSpaceDN w:val="0"/>
        <w:adjustRightInd w:val="0"/>
        <w:ind w:firstLine="851"/>
        <w:jc w:val="both"/>
        <w:rPr>
          <w:color w:val="000000"/>
          <w:sz w:val="26"/>
          <w:szCs w:val="26"/>
        </w:rPr>
      </w:pPr>
      <w:proofErr w:type="gramStart"/>
      <w:r w:rsidRPr="00287D72">
        <w:rPr>
          <w:color w:val="000000"/>
          <w:sz w:val="26"/>
          <w:szCs w:val="26"/>
        </w:rPr>
        <w:t>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287D72">
        <w:rPr>
          <w:color w:val="000000"/>
          <w:sz w:val="26"/>
          <w:szCs w:val="26"/>
        </w:rPr>
        <w:t xml:space="preserve"> супруги (супруга) и несовершеннолетних детей;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5) подготовки проекта муниципального правового акта о порядке уведомления представителя нанимателя (работодателя) о фактах обращения в </w:t>
      </w:r>
      <w:r w:rsidRPr="00287D72">
        <w:rPr>
          <w:color w:val="000000"/>
          <w:sz w:val="26"/>
          <w:szCs w:val="26"/>
        </w:rPr>
        <w:lastRenderedPageBreak/>
        <w:t>целях склонения муниципального служащего к совершению коррупционных правонарушений;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7) рассмотрения в администрации района не реже одного раза в квартал вопросов правоприменительной </w:t>
      </w:r>
      <w:proofErr w:type="gramStart"/>
      <w:r w:rsidRPr="00287D72">
        <w:rPr>
          <w:color w:val="000000"/>
          <w:sz w:val="26"/>
          <w:szCs w:val="26"/>
        </w:rPr>
        <w:t>практики</w:t>
      </w:r>
      <w:proofErr w:type="gramEnd"/>
      <w:r w:rsidRPr="00287D72">
        <w:rPr>
          <w:color w:val="000000"/>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8) проведения антикоррупционной экспертизы правовых актов и их проектов;</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 </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40. </w:t>
      </w:r>
      <w:proofErr w:type="gramStart"/>
      <w:r w:rsidRPr="00287D72">
        <w:rPr>
          <w:color w:val="000000"/>
          <w:sz w:val="26"/>
          <w:szCs w:val="26"/>
        </w:rPr>
        <w:t xml:space="preserve">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w:t>
      </w:r>
      <w:hyperlink r:id="rId31" w:history="1">
        <w:r w:rsidRPr="00287D72">
          <w:rPr>
            <w:color w:val="000000"/>
            <w:sz w:val="26"/>
            <w:szCs w:val="26"/>
          </w:rPr>
          <w:t>законом</w:t>
        </w:r>
      </w:hyperlink>
      <w:r w:rsidRPr="00287D72">
        <w:rPr>
          <w:color w:val="000000"/>
          <w:sz w:val="26"/>
          <w:szCs w:val="26"/>
        </w:rPr>
        <w:t xml:space="preserve"> от 24 июля 2007 года № 221-ФЗ «О государственном кадастре недвижимости» в выполнении комплексных кадастровых работ .</w:t>
      </w:r>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41. </w:t>
      </w:r>
      <w:bookmarkStart w:id="2" w:name="sub_140200"/>
      <w:r w:rsidRPr="00287D72">
        <w:rPr>
          <w:color w:val="000000"/>
          <w:sz w:val="26"/>
          <w:szCs w:val="26"/>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42. Полномочия, предусмотренные частью 8 статьи 99 Федерального закона от 05 апреля 2013 года№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43. </w:t>
      </w:r>
      <w:proofErr w:type="gramStart"/>
      <w:r w:rsidRPr="00287D72">
        <w:rPr>
          <w:color w:val="000000"/>
          <w:sz w:val="26"/>
          <w:szCs w:val="26"/>
        </w:rPr>
        <w:t>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2"/>
      <w:proofErr w:type="gramEnd"/>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44. Правовое, консультативное, методическое, аналитическое обеспечение решения вопросов местного значения поселения.</w:t>
      </w:r>
    </w:p>
    <w:p w:rsidR="007D15A9" w:rsidRPr="00287D72" w:rsidRDefault="007D15A9" w:rsidP="007D15A9">
      <w:pPr>
        <w:autoSpaceDE w:val="0"/>
        <w:autoSpaceDN w:val="0"/>
        <w:adjustRightInd w:val="0"/>
        <w:ind w:firstLine="851"/>
        <w:jc w:val="both"/>
        <w:rPr>
          <w:color w:val="000000"/>
          <w:sz w:val="26"/>
          <w:szCs w:val="26"/>
        </w:rPr>
      </w:pPr>
      <w:r w:rsidRPr="00287D72">
        <w:rPr>
          <w:color w:val="000000"/>
          <w:sz w:val="26"/>
          <w:szCs w:val="26"/>
        </w:rPr>
        <w:t xml:space="preserve">45. Обеспечение доступа к информации, содержащейся в информационных системах, в целях </w:t>
      </w:r>
      <w:proofErr w:type="gramStart"/>
      <w:r w:rsidRPr="00287D72">
        <w:rPr>
          <w:color w:val="000000"/>
          <w:sz w:val="26"/>
          <w:szCs w:val="26"/>
        </w:rPr>
        <w:t>обеспечения решения вопросов местного значения поселения</w:t>
      </w:r>
      <w:proofErr w:type="gramEnd"/>
      <w:r w:rsidRPr="00287D72">
        <w:rPr>
          <w:color w:val="000000"/>
          <w:sz w:val="26"/>
          <w:szCs w:val="26"/>
        </w:rPr>
        <w:t>.</w:t>
      </w:r>
    </w:p>
    <w:p w:rsidR="007D15A9" w:rsidRPr="00287D72" w:rsidRDefault="007D15A9" w:rsidP="007D15A9">
      <w:pPr>
        <w:ind w:firstLine="851"/>
        <w:jc w:val="both"/>
        <w:rPr>
          <w:rFonts w:eastAsia="Arial Unicode MS"/>
          <w:sz w:val="26"/>
          <w:szCs w:val="26"/>
        </w:rPr>
      </w:pPr>
    </w:p>
    <w:p w:rsidR="007D15A9" w:rsidRPr="00287D72" w:rsidRDefault="007D15A9" w:rsidP="007D15A9">
      <w:pPr>
        <w:autoSpaceDE w:val="0"/>
        <w:autoSpaceDN w:val="0"/>
        <w:adjustRightInd w:val="0"/>
        <w:ind w:firstLine="698"/>
        <w:jc w:val="both"/>
        <w:rPr>
          <w:color w:val="000000"/>
          <w:sz w:val="26"/>
          <w:szCs w:val="26"/>
        </w:rPr>
      </w:pPr>
    </w:p>
    <w:p w:rsidR="00493E75" w:rsidRPr="00287D72" w:rsidRDefault="00493E75" w:rsidP="00F723DC">
      <w:pPr>
        <w:spacing w:line="276" w:lineRule="auto"/>
        <w:ind w:firstLine="851"/>
        <w:jc w:val="both"/>
        <w:rPr>
          <w:rFonts w:eastAsia="Arial Unicode MS"/>
          <w:sz w:val="26"/>
          <w:szCs w:val="26"/>
        </w:rPr>
      </w:pPr>
      <w:bookmarkStart w:id="3" w:name="_GoBack"/>
      <w:bookmarkEnd w:id="3"/>
    </w:p>
    <w:sectPr w:rsidR="00493E75" w:rsidRPr="00287D72" w:rsidSect="00287D72">
      <w:headerReference w:type="even" r:id="rId32"/>
      <w:headerReference w:type="default" r:id="rId33"/>
      <w:footerReference w:type="even" r:id="rId34"/>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A7" w:rsidRDefault="009C70A7">
      <w:r>
        <w:separator/>
      </w:r>
    </w:p>
  </w:endnote>
  <w:endnote w:type="continuationSeparator" w:id="1">
    <w:p w:rsidR="009C70A7" w:rsidRDefault="009C7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7" w:rsidRDefault="002C51D0" w:rsidP="00897772">
    <w:pPr>
      <w:pStyle w:val="af2"/>
      <w:framePr w:wrap="around" w:vAnchor="text" w:hAnchor="margin" w:xAlign="right" w:y="1"/>
      <w:rPr>
        <w:rStyle w:val="af4"/>
      </w:rPr>
    </w:pPr>
    <w:r>
      <w:rPr>
        <w:rStyle w:val="af4"/>
      </w:rPr>
      <w:fldChar w:fldCharType="begin"/>
    </w:r>
    <w:r w:rsidR="009C70A7">
      <w:rPr>
        <w:rStyle w:val="af4"/>
      </w:rPr>
      <w:instrText xml:space="preserve">PAGE  </w:instrText>
    </w:r>
    <w:r>
      <w:rPr>
        <w:rStyle w:val="af4"/>
      </w:rPr>
      <w:fldChar w:fldCharType="end"/>
    </w:r>
  </w:p>
  <w:p w:rsidR="009C70A7" w:rsidRDefault="009C70A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A7" w:rsidRDefault="009C70A7">
      <w:r>
        <w:separator/>
      </w:r>
    </w:p>
  </w:footnote>
  <w:footnote w:type="continuationSeparator" w:id="1">
    <w:p w:rsidR="009C70A7" w:rsidRDefault="009C7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7" w:rsidRDefault="002C51D0" w:rsidP="009E61C1">
    <w:pPr>
      <w:pStyle w:val="af8"/>
      <w:framePr w:wrap="around" w:vAnchor="text" w:hAnchor="margin" w:xAlign="center" w:y="1"/>
      <w:rPr>
        <w:rStyle w:val="af4"/>
      </w:rPr>
    </w:pPr>
    <w:r>
      <w:rPr>
        <w:rStyle w:val="af4"/>
      </w:rPr>
      <w:fldChar w:fldCharType="begin"/>
    </w:r>
    <w:r w:rsidR="009C70A7">
      <w:rPr>
        <w:rStyle w:val="af4"/>
      </w:rPr>
      <w:instrText xml:space="preserve">PAGE  </w:instrText>
    </w:r>
    <w:r>
      <w:rPr>
        <w:rStyle w:val="af4"/>
      </w:rPr>
      <w:fldChar w:fldCharType="end"/>
    </w:r>
  </w:p>
  <w:p w:rsidR="009C70A7" w:rsidRDefault="009C70A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A7" w:rsidRDefault="009C70A7" w:rsidP="008A10C0">
    <w:pPr>
      <w:pStyle w:val="af8"/>
      <w:framePr w:wrap="around" w:vAnchor="text" w:hAnchor="margin" w:xAlign="center" w:y="1"/>
      <w:rPr>
        <w:rStyle w:val="af4"/>
      </w:rPr>
    </w:pPr>
    <w:r>
      <w:rPr>
        <w:rStyle w:val="af4"/>
      </w:rPr>
      <w:t xml:space="preserve">                                                                                               </w:t>
    </w:r>
    <w:r w:rsidR="002C51D0">
      <w:rPr>
        <w:rStyle w:val="af4"/>
      </w:rPr>
      <w:fldChar w:fldCharType="begin"/>
    </w:r>
    <w:r>
      <w:rPr>
        <w:rStyle w:val="af4"/>
      </w:rPr>
      <w:instrText xml:space="preserve">PAGE  </w:instrText>
    </w:r>
    <w:r w:rsidR="002C51D0">
      <w:rPr>
        <w:rStyle w:val="af4"/>
      </w:rPr>
      <w:fldChar w:fldCharType="separate"/>
    </w:r>
    <w:r w:rsidR="00287D72">
      <w:rPr>
        <w:rStyle w:val="af4"/>
        <w:noProof/>
      </w:rPr>
      <w:t>31</w:t>
    </w:r>
    <w:r w:rsidR="002C51D0">
      <w:rPr>
        <w:rStyle w:val="af4"/>
      </w:rPr>
      <w:fldChar w:fldCharType="end"/>
    </w:r>
    <w:r>
      <w:rPr>
        <w:rStyle w:val="af4"/>
      </w:rPr>
      <w:t xml:space="preserve">                                                                                             </w:t>
    </w:r>
  </w:p>
  <w:p w:rsidR="009C70A7" w:rsidRDefault="009C70A7" w:rsidP="008A10C0">
    <w:pPr>
      <w:pStyle w:val="af8"/>
      <w:framePr w:wrap="around" w:vAnchor="text" w:hAnchor="margin" w:xAlign="center" w:y="1"/>
      <w:rPr>
        <w:rStyle w:val="af4"/>
      </w:rPr>
    </w:pPr>
    <w:r>
      <w:rPr>
        <w:rStyle w:val="af4"/>
      </w:rPr>
      <w:t xml:space="preserve">                                                                                              </w:t>
    </w:r>
  </w:p>
  <w:p w:rsidR="009C70A7" w:rsidRPr="002732C5" w:rsidRDefault="009C70A7" w:rsidP="0012451D">
    <w:pPr>
      <w:pStyle w:val="af8"/>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140F2E1B"/>
    <w:multiLevelType w:val="hybridMultilevel"/>
    <w:tmpl w:val="F4F869B8"/>
    <w:lvl w:ilvl="0" w:tplc="F6F25F3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25D0E8B"/>
    <w:multiLevelType w:val="hybridMultilevel"/>
    <w:tmpl w:val="29C4BE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B63331"/>
    <w:multiLevelType w:val="hybridMultilevel"/>
    <w:tmpl w:val="AAEA65AA"/>
    <w:lvl w:ilvl="0" w:tplc="AA228172">
      <w:start w:val="1"/>
      <w:numFmt w:val="decimal"/>
      <w:lvlText w:val="%1."/>
      <w:lvlJc w:val="left"/>
      <w:pPr>
        <w:ind w:left="502" w:hanging="360"/>
      </w:pPr>
      <w:rPr>
        <w:rFonts w:ascii="Times New Roman" w:eastAsia="Times New Roman" w:hAnsi="Times New Roman" w:cs="Times New Roman"/>
        <w:color w:val="auto"/>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2D42500"/>
    <w:multiLevelType w:val="hybridMultilevel"/>
    <w:tmpl w:val="F9F49A5A"/>
    <w:lvl w:ilvl="0" w:tplc="BC4AF0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63B1602"/>
    <w:multiLevelType w:val="hybridMultilevel"/>
    <w:tmpl w:val="FE280250"/>
    <w:lvl w:ilvl="0" w:tplc="24925B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4968603C"/>
    <w:multiLevelType w:val="multilevel"/>
    <w:tmpl w:val="E2B4AE78"/>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2">
    <w:nsid w:val="532D1ED0"/>
    <w:multiLevelType w:val="hybridMultilevel"/>
    <w:tmpl w:val="1338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585041"/>
    <w:multiLevelType w:val="hybridMultilevel"/>
    <w:tmpl w:val="8A30BAC8"/>
    <w:lvl w:ilvl="0" w:tplc="2E48FE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604E35"/>
    <w:multiLevelType w:val="multilevel"/>
    <w:tmpl w:val="E2F45B8E"/>
    <w:lvl w:ilvl="0">
      <w:start w:val="1"/>
      <w:numFmt w:val="decimal"/>
      <w:lvlText w:val="%1."/>
      <w:lvlJc w:val="left"/>
      <w:pPr>
        <w:tabs>
          <w:tab w:val="num" w:pos="720"/>
        </w:tabs>
        <w:ind w:left="720" w:hanging="360"/>
      </w:pPr>
      <w:rPr>
        <w:rFonts w:hint="default"/>
        <w:sz w:val="26"/>
        <w:szCs w:val="2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260196F"/>
    <w:multiLevelType w:val="hybridMultilevel"/>
    <w:tmpl w:val="3104CEA0"/>
    <w:lvl w:ilvl="0" w:tplc="924A9088">
      <w:start w:val="1"/>
      <w:numFmt w:val="decimal"/>
      <w:lvlText w:val="%1."/>
      <w:lvlJc w:val="left"/>
      <w:pPr>
        <w:ind w:left="1818" w:hanging="111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7"/>
  </w:num>
  <w:num w:numId="4">
    <w:abstractNumId w:val="14"/>
  </w:num>
  <w:num w:numId="5">
    <w:abstractNumId w:val="5"/>
  </w:num>
  <w:num w:numId="6">
    <w:abstractNumId w:val="17"/>
  </w:num>
  <w:num w:numId="7">
    <w:abstractNumId w:val="9"/>
  </w:num>
  <w:num w:numId="8">
    <w:abstractNumId w:val="19"/>
  </w:num>
  <w:num w:numId="9">
    <w:abstractNumId w:val="10"/>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6"/>
  </w:num>
  <w:num w:numId="13">
    <w:abstractNumId w:val="12"/>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3"/>
  </w:num>
  <w:num w:numId="19">
    <w:abstractNumId w:val="2"/>
  </w:num>
  <w:num w:numId="20">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D49E1"/>
    <w:rsid w:val="00007ABA"/>
    <w:rsid w:val="00010ABA"/>
    <w:rsid w:val="00017D89"/>
    <w:rsid w:val="00024342"/>
    <w:rsid w:val="00026A9B"/>
    <w:rsid w:val="0003140E"/>
    <w:rsid w:val="0003476A"/>
    <w:rsid w:val="000446B8"/>
    <w:rsid w:val="00046C91"/>
    <w:rsid w:val="0005281A"/>
    <w:rsid w:val="0005353F"/>
    <w:rsid w:val="00056A43"/>
    <w:rsid w:val="00057B2B"/>
    <w:rsid w:val="000650E9"/>
    <w:rsid w:val="00073C3D"/>
    <w:rsid w:val="00073E64"/>
    <w:rsid w:val="00074DD3"/>
    <w:rsid w:val="0007604C"/>
    <w:rsid w:val="000764D5"/>
    <w:rsid w:val="00083644"/>
    <w:rsid w:val="00096CFF"/>
    <w:rsid w:val="000A1E80"/>
    <w:rsid w:val="000B782F"/>
    <w:rsid w:val="000C3050"/>
    <w:rsid w:val="000C3681"/>
    <w:rsid w:val="000D2D86"/>
    <w:rsid w:val="000D3FFA"/>
    <w:rsid w:val="000D5145"/>
    <w:rsid w:val="000E1B0A"/>
    <w:rsid w:val="000E6710"/>
    <w:rsid w:val="00100A23"/>
    <w:rsid w:val="00101BC1"/>
    <w:rsid w:val="00103EB8"/>
    <w:rsid w:val="001063A3"/>
    <w:rsid w:val="00107D78"/>
    <w:rsid w:val="00117691"/>
    <w:rsid w:val="00120A5F"/>
    <w:rsid w:val="00122D70"/>
    <w:rsid w:val="00122F6E"/>
    <w:rsid w:val="0012451D"/>
    <w:rsid w:val="00124759"/>
    <w:rsid w:val="00124C7B"/>
    <w:rsid w:val="00127A2D"/>
    <w:rsid w:val="00127CD3"/>
    <w:rsid w:val="001302BF"/>
    <w:rsid w:val="00135374"/>
    <w:rsid w:val="001529CF"/>
    <w:rsid w:val="00155140"/>
    <w:rsid w:val="00155AA6"/>
    <w:rsid w:val="001820C8"/>
    <w:rsid w:val="00185F60"/>
    <w:rsid w:val="0018755F"/>
    <w:rsid w:val="00190968"/>
    <w:rsid w:val="00196C3E"/>
    <w:rsid w:val="001C5821"/>
    <w:rsid w:val="001D3968"/>
    <w:rsid w:val="001D4447"/>
    <w:rsid w:val="001D7B9D"/>
    <w:rsid w:val="001E67B5"/>
    <w:rsid w:val="001F3741"/>
    <w:rsid w:val="001F4AFD"/>
    <w:rsid w:val="001F7819"/>
    <w:rsid w:val="001F7B80"/>
    <w:rsid w:val="0020177A"/>
    <w:rsid w:val="0021344D"/>
    <w:rsid w:val="0021775F"/>
    <w:rsid w:val="002218E7"/>
    <w:rsid w:val="00233273"/>
    <w:rsid w:val="0023594F"/>
    <w:rsid w:val="002372CA"/>
    <w:rsid w:val="00237B66"/>
    <w:rsid w:val="00237F61"/>
    <w:rsid w:val="00246990"/>
    <w:rsid w:val="002508E5"/>
    <w:rsid w:val="002571B1"/>
    <w:rsid w:val="00266E1F"/>
    <w:rsid w:val="002709C6"/>
    <w:rsid w:val="002732C5"/>
    <w:rsid w:val="00276B91"/>
    <w:rsid w:val="00283915"/>
    <w:rsid w:val="00284E27"/>
    <w:rsid w:val="00287D72"/>
    <w:rsid w:val="002907A0"/>
    <w:rsid w:val="002933C1"/>
    <w:rsid w:val="002B392A"/>
    <w:rsid w:val="002B6E7E"/>
    <w:rsid w:val="002B78DF"/>
    <w:rsid w:val="002C0B91"/>
    <w:rsid w:val="002C3EE8"/>
    <w:rsid w:val="002C51D0"/>
    <w:rsid w:val="002C5B13"/>
    <w:rsid w:val="002C60C8"/>
    <w:rsid w:val="002D1059"/>
    <w:rsid w:val="002E0CAC"/>
    <w:rsid w:val="0030196D"/>
    <w:rsid w:val="00304365"/>
    <w:rsid w:val="0031173B"/>
    <w:rsid w:val="00311DDC"/>
    <w:rsid w:val="00312913"/>
    <w:rsid w:val="00312AB7"/>
    <w:rsid w:val="00314DB7"/>
    <w:rsid w:val="00316994"/>
    <w:rsid w:val="0033200C"/>
    <w:rsid w:val="003352CE"/>
    <w:rsid w:val="003514AD"/>
    <w:rsid w:val="00356187"/>
    <w:rsid w:val="00371F32"/>
    <w:rsid w:val="00382B2E"/>
    <w:rsid w:val="00383221"/>
    <w:rsid w:val="00386E5A"/>
    <w:rsid w:val="003A2198"/>
    <w:rsid w:val="003A49EA"/>
    <w:rsid w:val="003C3D16"/>
    <w:rsid w:val="003C5215"/>
    <w:rsid w:val="003C68C4"/>
    <w:rsid w:val="003C74B6"/>
    <w:rsid w:val="003D0DB8"/>
    <w:rsid w:val="003D26BA"/>
    <w:rsid w:val="003D2D96"/>
    <w:rsid w:val="003D5154"/>
    <w:rsid w:val="003D77B3"/>
    <w:rsid w:val="003E5207"/>
    <w:rsid w:val="00400121"/>
    <w:rsid w:val="004009E7"/>
    <w:rsid w:val="004025C7"/>
    <w:rsid w:val="004134C8"/>
    <w:rsid w:val="004325A3"/>
    <w:rsid w:val="00432797"/>
    <w:rsid w:val="00434B33"/>
    <w:rsid w:val="00443190"/>
    <w:rsid w:val="004442E9"/>
    <w:rsid w:val="0047547A"/>
    <w:rsid w:val="00480529"/>
    <w:rsid w:val="00484B27"/>
    <w:rsid w:val="00485C26"/>
    <w:rsid w:val="00493E75"/>
    <w:rsid w:val="0049459A"/>
    <w:rsid w:val="00496C8D"/>
    <w:rsid w:val="004A0756"/>
    <w:rsid w:val="004C1E27"/>
    <w:rsid w:val="004C3FAA"/>
    <w:rsid w:val="004C695A"/>
    <w:rsid w:val="004D0D34"/>
    <w:rsid w:val="004D7B74"/>
    <w:rsid w:val="004E0844"/>
    <w:rsid w:val="004E38F1"/>
    <w:rsid w:val="00505967"/>
    <w:rsid w:val="0050733D"/>
    <w:rsid w:val="00510289"/>
    <w:rsid w:val="00516031"/>
    <w:rsid w:val="00517214"/>
    <w:rsid w:val="005240C9"/>
    <w:rsid w:val="005255E6"/>
    <w:rsid w:val="00540CCD"/>
    <w:rsid w:val="00542DE5"/>
    <w:rsid w:val="00542EF8"/>
    <w:rsid w:val="00547658"/>
    <w:rsid w:val="00551D54"/>
    <w:rsid w:val="00554429"/>
    <w:rsid w:val="005569E5"/>
    <w:rsid w:val="005573D4"/>
    <w:rsid w:val="00557D62"/>
    <w:rsid w:val="00583660"/>
    <w:rsid w:val="00583DD6"/>
    <w:rsid w:val="00586B36"/>
    <w:rsid w:val="0058760C"/>
    <w:rsid w:val="00591668"/>
    <w:rsid w:val="005923A2"/>
    <w:rsid w:val="00593FA8"/>
    <w:rsid w:val="005A2ACA"/>
    <w:rsid w:val="005A403D"/>
    <w:rsid w:val="005A550F"/>
    <w:rsid w:val="005A6DE9"/>
    <w:rsid w:val="005B1F9D"/>
    <w:rsid w:val="005B368B"/>
    <w:rsid w:val="005C185A"/>
    <w:rsid w:val="005E15A5"/>
    <w:rsid w:val="005E2708"/>
    <w:rsid w:val="005E44D4"/>
    <w:rsid w:val="005E4F2B"/>
    <w:rsid w:val="005F0012"/>
    <w:rsid w:val="005F742B"/>
    <w:rsid w:val="006001D7"/>
    <w:rsid w:val="00602948"/>
    <w:rsid w:val="00602E9F"/>
    <w:rsid w:val="006055DF"/>
    <w:rsid w:val="00620CD1"/>
    <w:rsid w:val="006312CC"/>
    <w:rsid w:val="006352EA"/>
    <w:rsid w:val="00635646"/>
    <w:rsid w:val="00637C23"/>
    <w:rsid w:val="00645816"/>
    <w:rsid w:val="0065359A"/>
    <w:rsid w:val="00656446"/>
    <w:rsid w:val="00665110"/>
    <w:rsid w:val="00667545"/>
    <w:rsid w:val="00690EDF"/>
    <w:rsid w:val="00692825"/>
    <w:rsid w:val="00694EED"/>
    <w:rsid w:val="006957FE"/>
    <w:rsid w:val="006A04C1"/>
    <w:rsid w:val="006B4FEC"/>
    <w:rsid w:val="006C4752"/>
    <w:rsid w:val="006D2B9C"/>
    <w:rsid w:val="006D3277"/>
    <w:rsid w:val="006D4A00"/>
    <w:rsid w:val="006E1662"/>
    <w:rsid w:val="006E1AE4"/>
    <w:rsid w:val="006E64DA"/>
    <w:rsid w:val="006F2D77"/>
    <w:rsid w:val="006F5327"/>
    <w:rsid w:val="00701351"/>
    <w:rsid w:val="00715DB5"/>
    <w:rsid w:val="0073193C"/>
    <w:rsid w:val="007338C4"/>
    <w:rsid w:val="00734AB3"/>
    <w:rsid w:val="007502F5"/>
    <w:rsid w:val="00753579"/>
    <w:rsid w:val="00753E7B"/>
    <w:rsid w:val="00757CDD"/>
    <w:rsid w:val="007613D4"/>
    <w:rsid w:val="0076734B"/>
    <w:rsid w:val="0077082C"/>
    <w:rsid w:val="00772387"/>
    <w:rsid w:val="00772FAA"/>
    <w:rsid w:val="00792829"/>
    <w:rsid w:val="007A5B34"/>
    <w:rsid w:val="007A756C"/>
    <w:rsid w:val="007B7C9A"/>
    <w:rsid w:val="007D15A9"/>
    <w:rsid w:val="007D5870"/>
    <w:rsid w:val="007E1750"/>
    <w:rsid w:val="007F37E0"/>
    <w:rsid w:val="007F3810"/>
    <w:rsid w:val="007F447C"/>
    <w:rsid w:val="007F7471"/>
    <w:rsid w:val="00804B7F"/>
    <w:rsid w:val="00807D19"/>
    <w:rsid w:val="00810279"/>
    <w:rsid w:val="008168C2"/>
    <w:rsid w:val="00821484"/>
    <w:rsid w:val="00825827"/>
    <w:rsid w:val="0082741F"/>
    <w:rsid w:val="008350E6"/>
    <w:rsid w:val="008416A5"/>
    <w:rsid w:val="0086333A"/>
    <w:rsid w:val="0086504D"/>
    <w:rsid w:val="00870D94"/>
    <w:rsid w:val="008763D9"/>
    <w:rsid w:val="0087765E"/>
    <w:rsid w:val="0088766A"/>
    <w:rsid w:val="00891FE0"/>
    <w:rsid w:val="00892B37"/>
    <w:rsid w:val="00897772"/>
    <w:rsid w:val="008A10C0"/>
    <w:rsid w:val="008A17A2"/>
    <w:rsid w:val="008A629E"/>
    <w:rsid w:val="008B36B3"/>
    <w:rsid w:val="008B3A0C"/>
    <w:rsid w:val="008B4F1E"/>
    <w:rsid w:val="008C04B5"/>
    <w:rsid w:val="008C057E"/>
    <w:rsid w:val="008C0C3E"/>
    <w:rsid w:val="008C246F"/>
    <w:rsid w:val="008C2694"/>
    <w:rsid w:val="008C67DC"/>
    <w:rsid w:val="008E2A54"/>
    <w:rsid w:val="008E7E3E"/>
    <w:rsid w:val="008F54CE"/>
    <w:rsid w:val="00904FB4"/>
    <w:rsid w:val="0091583C"/>
    <w:rsid w:val="009170BC"/>
    <w:rsid w:val="00917AC9"/>
    <w:rsid w:val="00936CBA"/>
    <w:rsid w:val="00941897"/>
    <w:rsid w:val="009504CB"/>
    <w:rsid w:val="00952FC0"/>
    <w:rsid w:val="00955ED8"/>
    <w:rsid w:val="00961709"/>
    <w:rsid w:val="00961F0A"/>
    <w:rsid w:val="00963663"/>
    <w:rsid w:val="00971658"/>
    <w:rsid w:val="0097540D"/>
    <w:rsid w:val="00981490"/>
    <w:rsid w:val="009815B6"/>
    <w:rsid w:val="00991F12"/>
    <w:rsid w:val="009A084C"/>
    <w:rsid w:val="009A2A1D"/>
    <w:rsid w:val="009A2B7E"/>
    <w:rsid w:val="009B2325"/>
    <w:rsid w:val="009B5BB9"/>
    <w:rsid w:val="009C4AD6"/>
    <w:rsid w:val="009C70A7"/>
    <w:rsid w:val="009D40CB"/>
    <w:rsid w:val="009D4BD7"/>
    <w:rsid w:val="009E61C1"/>
    <w:rsid w:val="00A20B28"/>
    <w:rsid w:val="00A27DDE"/>
    <w:rsid w:val="00A37445"/>
    <w:rsid w:val="00A424B2"/>
    <w:rsid w:val="00A4534B"/>
    <w:rsid w:val="00A47CFA"/>
    <w:rsid w:val="00A543FB"/>
    <w:rsid w:val="00A665BB"/>
    <w:rsid w:val="00A734E7"/>
    <w:rsid w:val="00A82D5B"/>
    <w:rsid w:val="00A85028"/>
    <w:rsid w:val="00A91EA6"/>
    <w:rsid w:val="00A94DEA"/>
    <w:rsid w:val="00AA1799"/>
    <w:rsid w:val="00AA17CB"/>
    <w:rsid w:val="00AA3DC7"/>
    <w:rsid w:val="00AA7777"/>
    <w:rsid w:val="00AB50C4"/>
    <w:rsid w:val="00AC2BAD"/>
    <w:rsid w:val="00AD21CD"/>
    <w:rsid w:val="00AD3997"/>
    <w:rsid w:val="00AF004F"/>
    <w:rsid w:val="00B111A5"/>
    <w:rsid w:val="00B24D52"/>
    <w:rsid w:val="00B25A92"/>
    <w:rsid w:val="00B26655"/>
    <w:rsid w:val="00B30013"/>
    <w:rsid w:val="00B33BF6"/>
    <w:rsid w:val="00B40276"/>
    <w:rsid w:val="00B40783"/>
    <w:rsid w:val="00B423F5"/>
    <w:rsid w:val="00B52295"/>
    <w:rsid w:val="00B95602"/>
    <w:rsid w:val="00BA1FBA"/>
    <w:rsid w:val="00BA3342"/>
    <w:rsid w:val="00BB3B8C"/>
    <w:rsid w:val="00BC58F1"/>
    <w:rsid w:val="00BD65FA"/>
    <w:rsid w:val="00BD6713"/>
    <w:rsid w:val="00BE03B7"/>
    <w:rsid w:val="00BF059B"/>
    <w:rsid w:val="00BF441E"/>
    <w:rsid w:val="00BF5A08"/>
    <w:rsid w:val="00BF6D84"/>
    <w:rsid w:val="00C001D7"/>
    <w:rsid w:val="00C00A21"/>
    <w:rsid w:val="00C04816"/>
    <w:rsid w:val="00C13424"/>
    <w:rsid w:val="00C2428E"/>
    <w:rsid w:val="00C24A1F"/>
    <w:rsid w:val="00C25A14"/>
    <w:rsid w:val="00C324DE"/>
    <w:rsid w:val="00C34183"/>
    <w:rsid w:val="00C34299"/>
    <w:rsid w:val="00C3577B"/>
    <w:rsid w:val="00C35A16"/>
    <w:rsid w:val="00C4183B"/>
    <w:rsid w:val="00C51033"/>
    <w:rsid w:val="00C52054"/>
    <w:rsid w:val="00C54412"/>
    <w:rsid w:val="00C54E50"/>
    <w:rsid w:val="00C61FEB"/>
    <w:rsid w:val="00C70184"/>
    <w:rsid w:val="00C703DB"/>
    <w:rsid w:val="00C73802"/>
    <w:rsid w:val="00C73CD7"/>
    <w:rsid w:val="00C769F2"/>
    <w:rsid w:val="00C908E7"/>
    <w:rsid w:val="00C9629D"/>
    <w:rsid w:val="00CB0530"/>
    <w:rsid w:val="00CB2904"/>
    <w:rsid w:val="00CB3C0A"/>
    <w:rsid w:val="00CB7A12"/>
    <w:rsid w:val="00CC45B5"/>
    <w:rsid w:val="00CC5885"/>
    <w:rsid w:val="00CD242F"/>
    <w:rsid w:val="00CD441E"/>
    <w:rsid w:val="00CD49E1"/>
    <w:rsid w:val="00CE66CB"/>
    <w:rsid w:val="00D068E9"/>
    <w:rsid w:val="00D21C0F"/>
    <w:rsid w:val="00D25BCA"/>
    <w:rsid w:val="00D26A13"/>
    <w:rsid w:val="00D304DC"/>
    <w:rsid w:val="00D313C2"/>
    <w:rsid w:val="00D31856"/>
    <w:rsid w:val="00D33B7B"/>
    <w:rsid w:val="00D41113"/>
    <w:rsid w:val="00D455EA"/>
    <w:rsid w:val="00D45E26"/>
    <w:rsid w:val="00D61729"/>
    <w:rsid w:val="00D625C1"/>
    <w:rsid w:val="00D63A34"/>
    <w:rsid w:val="00D70BD2"/>
    <w:rsid w:val="00D9408F"/>
    <w:rsid w:val="00DA3742"/>
    <w:rsid w:val="00DB5FF4"/>
    <w:rsid w:val="00DC454B"/>
    <w:rsid w:val="00DD22E2"/>
    <w:rsid w:val="00DE7738"/>
    <w:rsid w:val="00DF2867"/>
    <w:rsid w:val="00E04DF5"/>
    <w:rsid w:val="00E065F6"/>
    <w:rsid w:val="00E23926"/>
    <w:rsid w:val="00E32F56"/>
    <w:rsid w:val="00E44835"/>
    <w:rsid w:val="00E46A2A"/>
    <w:rsid w:val="00E476F8"/>
    <w:rsid w:val="00E55B03"/>
    <w:rsid w:val="00E576E9"/>
    <w:rsid w:val="00E616CF"/>
    <w:rsid w:val="00E61FDB"/>
    <w:rsid w:val="00E637B9"/>
    <w:rsid w:val="00E70911"/>
    <w:rsid w:val="00E752D4"/>
    <w:rsid w:val="00E81B2B"/>
    <w:rsid w:val="00E829B7"/>
    <w:rsid w:val="00E85182"/>
    <w:rsid w:val="00E93604"/>
    <w:rsid w:val="00E96A4D"/>
    <w:rsid w:val="00EA42A6"/>
    <w:rsid w:val="00EA485A"/>
    <w:rsid w:val="00EA5B27"/>
    <w:rsid w:val="00EB29DF"/>
    <w:rsid w:val="00EB40B8"/>
    <w:rsid w:val="00EC0344"/>
    <w:rsid w:val="00EC3D52"/>
    <w:rsid w:val="00ED16F6"/>
    <w:rsid w:val="00ED5086"/>
    <w:rsid w:val="00EE1683"/>
    <w:rsid w:val="00EF1CCF"/>
    <w:rsid w:val="00EF4C5C"/>
    <w:rsid w:val="00F005A8"/>
    <w:rsid w:val="00F014E8"/>
    <w:rsid w:val="00F054FE"/>
    <w:rsid w:val="00F168AC"/>
    <w:rsid w:val="00F22640"/>
    <w:rsid w:val="00F27E58"/>
    <w:rsid w:val="00F409FF"/>
    <w:rsid w:val="00F559CD"/>
    <w:rsid w:val="00F6227A"/>
    <w:rsid w:val="00F62B1C"/>
    <w:rsid w:val="00F6488B"/>
    <w:rsid w:val="00F65537"/>
    <w:rsid w:val="00F702FA"/>
    <w:rsid w:val="00F7063B"/>
    <w:rsid w:val="00F715F4"/>
    <w:rsid w:val="00F71E79"/>
    <w:rsid w:val="00F723DC"/>
    <w:rsid w:val="00F743D5"/>
    <w:rsid w:val="00F751B9"/>
    <w:rsid w:val="00F81484"/>
    <w:rsid w:val="00F8572A"/>
    <w:rsid w:val="00F857D7"/>
    <w:rsid w:val="00F91B1F"/>
    <w:rsid w:val="00F94FFD"/>
    <w:rsid w:val="00F95079"/>
    <w:rsid w:val="00F965A1"/>
    <w:rsid w:val="00FA2314"/>
    <w:rsid w:val="00FA62FA"/>
    <w:rsid w:val="00FA6420"/>
    <w:rsid w:val="00FB0A4B"/>
    <w:rsid w:val="00FB296E"/>
    <w:rsid w:val="00FC6374"/>
    <w:rsid w:val="00FD210A"/>
    <w:rsid w:val="00FD657D"/>
    <w:rsid w:val="00FE083D"/>
    <w:rsid w:val="00FE44C0"/>
    <w:rsid w:val="00FE5B49"/>
    <w:rsid w:val="00FE7B07"/>
    <w:rsid w:val="00FF49A3"/>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 w:type="paragraph" w:customStyle="1" w:styleId="msonormalmailrucssattributepostfix">
    <w:name w:val="msonormal_mailru_css_attribute_postfix"/>
    <w:basedOn w:val="a"/>
    <w:rsid w:val="00F723DC"/>
    <w:pPr>
      <w:spacing w:before="100" w:beforeAutospacing="1" w:after="100" w:afterAutospacing="1"/>
    </w:pPr>
    <w:rPr>
      <w:sz w:val="24"/>
      <w:szCs w:val="24"/>
    </w:rPr>
  </w:style>
  <w:style w:type="paragraph" w:customStyle="1" w:styleId="consplusnormalmailrucssattributepostfix">
    <w:name w:val="consplusnormal_mailru_css_attribute_postfix"/>
    <w:basedOn w:val="a"/>
    <w:rsid w:val="00F723DC"/>
    <w:pPr>
      <w:spacing w:before="100" w:beforeAutospacing="1" w:after="100" w:afterAutospacing="1"/>
    </w:pPr>
    <w:rPr>
      <w:sz w:val="24"/>
      <w:szCs w:val="24"/>
    </w:rPr>
  </w:style>
  <w:style w:type="paragraph" w:customStyle="1" w:styleId="afd">
    <w:name w:val="Абзац"/>
    <w:rsid w:val="00E70911"/>
    <w:pPr>
      <w:spacing w:line="360" w:lineRule="auto"/>
      <w:ind w:firstLine="709"/>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 w:type="paragraph" w:customStyle="1" w:styleId="msonormalmailrucssattributepostfix">
    <w:name w:val="msonormal_mailru_css_attribute_postfix"/>
    <w:basedOn w:val="a"/>
    <w:rsid w:val="00F723DC"/>
    <w:pPr>
      <w:spacing w:before="100" w:beforeAutospacing="1" w:after="100" w:afterAutospacing="1"/>
    </w:pPr>
    <w:rPr>
      <w:sz w:val="24"/>
      <w:szCs w:val="24"/>
    </w:rPr>
  </w:style>
  <w:style w:type="paragraph" w:customStyle="1" w:styleId="consplusnormalmailrucssattributepostfix">
    <w:name w:val="consplusnormal_mailru_css_attribute_postfix"/>
    <w:basedOn w:val="a"/>
    <w:rsid w:val="00F723D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21629">
      <w:bodyDiv w:val="1"/>
      <w:marLeft w:val="0"/>
      <w:marRight w:val="0"/>
      <w:marTop w:val="0"/>
      <w:marBottom w:val="0"/>
      <w:divBdr>
        <w:top w:val="none" w:sz="0" w:space="0" w:color="auto"/>
        <w:left w:val="none" w:sz="0" w:space="0" w:color="auto"/>
        <w:bottom w:val="none" w:sz="0" w:space="0" w:color="auto"/>
        <w:right w:val="none" w:sz="0" w:space="0" w:color="auto"/>
      </w:divBdr>
    </w:div>
    <w:div w:id="238951742">
      <w:bodyDiv w:val="1"/>
      <w:marLeft w:val="0"/>
      <w:marRight w:val="0"/>
      <w:marTop w:val="0"/>
      <w:marBottom w:val="0"/>
      <w:divBdr>
        <w:top w:val="none" w:sz="0" w:space="0" w:color="auto"/>
        <w:left w:val="none" w:sz="0" w:space="0" w:color="auto"/>
        <w:bottom w:val="none" w:sz="0" w:space="0" w:color="auto"/>
        <w:right w:val="none" w:sz="0" w:space="0" w:color="auto"/>
      </w:divBdr>
    </w:div>
    <w:div w:id="445006534">
      <w:bodyDiv w:val="1"/>
      <w:marLeft w:val="0"/>
      <w:marRight w:val="0"/>
      <w:marTop w:val="0"/>
      <w:marBottom w:val="0"/>
      <w:divBdr>
        <w:top w:val="none" w:sz="0" w:space="0" w:color="auto"/>
        <w:left w:val="none" w:sz="0" w:space="0" w:color="auto"/>
        <w:bottom w:val="none" w:sz="0" w:space="0" w:color="auto"/>
        <w:right w:val="none" w:sz="0" w:space="0" w:color="auto"/>
      </w:divBdr>
      <w:divsChild>
        <w:div w:id="231475385">
          <w:marLeft w:val="0"/>
          <w:marRight w:val="0"/>
          <w:marTop w:val="0"/>
          <w:marBottom w:val="0"/>
          <w:divBdr>
            <w:top w:val="none" w:sz="0" w:space="0" w:color="auto"/>
            <w:left w:val="none" w:sz="0" w:space="0" w:color="auto"/>
            <w:bottom w:val="none" w:sz="0" w:space="0" w:color="auto"/>
            <w:right w:val="none" w:sz="0" w:space="0" w:color="auto"/>
          </w:divBdr>
        </w:div>
        <w:div w:id="813834577">
          <w:marLeft w:val="0"/>
          <w:marRight w:val="0"/>
          <w:marTop w:val="0"/>
          <w:marBottom w:val="0"/>
          <w:divBdr>
            <w:top w:val="none" w:sz="0" w:space="0" w:color="auto"/>
            <w:left w:val="none" w:sz="0" w:space="0" w:color="auto"/>
            <w:bottom w:val="none" w:sz="0" w:space="0" w:color="auto"/>
            <w:right w:val="none" w:sz="0" w:space="0" w:color="auto"/>
          </w:divBdr>
        </w:div>
        <w:div w:id="838734023">
          <w:marLeft w:val="0"/>
          <w:marRight w:val="0"/>
          <w:marTop w:val="0"/>
          <w:marBottom w:val="0"/>
          <w:divBdr>
            <w:top w:val="none" w:sz="0" w:space="0" w:color="auto"/>
            <w:left w:val="none" w:sz="0" w:space="0" w:color="auto"/>
            <w:bottom w:val="none" w:sz="0" w:space="0" w:color="auto"/>
            <w:right w:val="none" w:sz="0" w:space="0" w:color="auto"/>
          </w:divBdr>
        </w:div>
        <w:div w:id="1056049980">
          <w:marLeft w:val="0"/>
          <w:marRight w:val="0"/>
          <w:marTop w:val="0"/>
          <w:marBottom w:val="0"/>
          <w:divBdr>
            <w:top w:val="none" w:sz="0" w:space="0" w:color="auto"/>
            <w:left w:val="none" w:sz="0" w:space="0" w:color="auto"/>
            <w:bottom w:val="none" w:sz="0" w:space="0" w:color="auto"/>
            <w:right w:val="none" w:sz="0" w:space="0" w:color="auto"/>
          </w:divBdr>
        </w:div>
        <w:div w:id="2094161962">
          <w:marLeft w:val="0"/>
          <w:marRight w:val="0"/>
          <w:marTop w:val="0"/>
          <w:marBottom w:val="0"/>
          <w:divBdr>
            <w:top w:val="none" w:sz="0" w:space="0" w:color="auto"/>
            <w:left w:val="none" w:sz="0" w:space="0" w:color="auto"/>
            <w:bottom w:val="none" w:sz="0" w:space="0" w:color="auto"/>
            <w:right w:val="none" w:sz="0" w:space="0" w:color="auto"/>
          </w:divBdr>
        </w:div>
        <w:div w:id="1651209671">
          <w:marLeft w:val="0"/>
          <w:marRight w:val="0"/>
          <w:marTop w:val="0"/>
          <w:marBottom w:val="0"/>
          <w:divBdr>
            <w:top w:val="none" w:sz="0" w:space="0" w:color="auto"/>
            <w:left w:val="none" w:sz="0" w:space="0" w:color="auto"/>
            <w:bottom w:val="none" w:sz="0" w:space="0" w:color="auto"/>
            <w:right w:val="none" w:sz="0" w:space="0" w:color="auto"/>
          </w:divBdr>
        </w:div>
        <w:div w:id="2068450556">
          <w:marLeft w:val="0"/>
          <w:marRight w:val="0"/>
          <w:marTop w:val="0"/>
          <w:marBottom w:val="0"/>
          <w:divBdr>
            <w:top w:val="none" w:sz="0" w:space="0" w:color="auto"/>
            <w:left w:val="none" w:sz="0" w:space="0" w:color="auto"/>
            <w:bottom w:val="none" w:sz="0" w:space="0" w:color="auto"/>
            <w:right w:val="none" w:sz="0" w:space="0" w:color="auto"/>
          </w:divBdr>
        </w:div>
        <w:div w:id="939803484">
          <w:marLeft w:val="0"/>
          <w:marRight w:val="0"/>
          <w:marTop w:val="0"/>
          <w:marBottom w:val="0"/>
          <w:divBdr>
            <w:top w:val="none" w:sz="0" w:space="0" w:color="auto"/>
            <w:left w:val="none" w:sz="0" w:space="0" w:color="auto"/>
            <w:bottom w:val="none" w:sz="0" w:space="0" w:color="auto"/>
            <w:right w:val="none" w:sz="0" w:space="0" w:color="auto"/>
          </w:divBdr>
        </w:div>
        <w:div w:id="1176532358">
          <w:marLeft w:val="0"/>
          <w:marRight w:val="0"/>
          <w:marTop w:val="0"/>
          <w:marBottom w:val="0"/>
          <w:divBdr>
            <w:top w:val="none" w:sz="0" w:space="0" w:color="auto"/>
            <w:left w:val="none" w:sz="0" w:space="0" w:color="auto"/>
            <w:bottom w:val="none" w:sz="0" w:space="0" w:color="auto"/>
            <w:right w:val="none" w:sz="0" w:space="0" w:color="auto"/>
          </w:divBdr>
        </w:div>
        <w:div w:id="1040085238">
          <w:marLeft w:val="0"/>
          <w:marRight w:val="0"/>
          <w:marTop w:val="0"/>
          <w:marBottom w:val="0"/>
          <w:divBdr>
            <w:top w:val="none" w:sz="0" w:space="0" w:color="auto"/>
            <w:left w:val="none" w:sz="0" w:space="0" w:color="auto"/>
            <w:bottom w:val="none" w:sz="0" w:space="0" w:color="auto"/>
            <w:right w:val="none" w:sz="0" w:space="0" w:color="auto"/>
          </w:divBdr>
        </w:div>
        <w:div w:id="884413273">
          <w:marLeft w:val="0"/>
          <w:marRight w:val="0"/>
          <w:marTop w:val="0"/>
          <w:marBottom w:val="0"/>
          <w:divBdr>
            <w:top w:val="none" w:sz="0" w:space="0" w:color="auto"/>
            <w:left w:val="none" w:sz="0" w:space="0" w:color="auto"/>
            <w:bottom w:val="none" w:sz="0" w:space="0" w:color="auto"/>
            <w:right w:val="none" w:sz="0" w:space="0" w:color="auto"/>
          </w:divBdr>
        </w:div>
        <w:div w:id="1008675723">
          <w:marLeft w:val="0"/>
          <w:marRight w:val="0"/>
          <w:marTop w:val="0"/>
          <w:marBottom w:val="0"/>
          <w:divBdr>
            <w:top w:val="none" w:sz="0" w:space="0" w:color="auto"/>
            <w:left w:val="none" w:sz="0" w:space="0" w:color="auto"/>
            <w:bottom w:val="none" w:sz="0" w:space="0" w:color="auto"/>
            <w:right w:val="none" w:sz="0" w:space="0" w:color="auto"/>
          </w:divBdr>
        </w:div>
        <w:div w:id="2011130203">
          <w:marLeft w:val="0"/>
          <w:marRight w:val="0"/>
          <w:marTop w:val="0"/>
          <w:marBottom w:val="0"/>
          <w:divBdr>
            <w:top w:val="none" w:sz="0" w:space="0" w:color="auto"/>
            <w:left w:val="none" w:sz="0" w:space="0" w:color="auto"/>
            <w:bottom w:val="none" w:sz="0" w:space="0" w:color="auto"/>
            <w:right w:val="none" w:sz="0" w:space="0" w:color="auto"/>
          </w:divBdr>
        </w:div>
        <w:div w:id="2034573229">
          <w:marLeft w:val="0"/>
          <w:marRight w:val="0"/>
          <w:marTop w:val="0"/>
          <w:marBottom w:val="0"/>
          <w:divBdr>
            <w:top w:val="none" w:sz="0" w:space="0" w:color="auto"/>
            <w:left w:val="none" w:sz="0" w:space="0" w:color="auto"/>
            <w:bottom w:val="none" w:sz="0" w:space="0" w:color="auto"/>
            <w:right w:val="none" w:sz="0" w:space="0" w:color="auto"/>
          </w:divBdr>
        </w:div>
        <w:div w:id="932713413">
          <w:marLeft w:val="0"/>
          <w:marRight w:val="0"/>
          <w:marTop w:val="0"/>
          <w:marBottom w:val="0"/>
          <w:divBdr>
            <w:top w:val="none" w:sz="0" w:space="0" w:color="auto"/>
            <w:left w:val="none" w:sz="0" w:space="0" w:color="auto"/>
            <w:bottom w:val="none" w:sz="0" w:space="0" w:color="auto"/>
            <w:right w:val="none" w:sz="0" w:space="0" w:color="auto"/>
          </w:divBdr>
        </w:div>
        <w:div w:id="1972591505">
          <w:marLeft w:val="0"/>
          <w:marRight w:val="0"/>
          <w:marTop w:val="0"/>
          <w:marBottom w:val="0"/>
          <w:divBdr>
            <w:top w:val="none" w:sz="0" w:space="0" w:color="auto"/>
            <w:left w:val="none" w:sz="0" w:space="0" w:color="auto"/>
            <w:bottom w:val="none" w:sz="0" w:space="0" w:color="auto"/>
            <w:right w:val="none" w:sz="0" w:space="0" w:color="auto"/>
          </w:divBdr>
        </w:div>
        <w:div w:id="2147159704">
          <w:marLeft w:val="0"/>
          <w:marRight w:val="0"/>
          <w:marTop w:val="0"/>
          <w:marBottom w:val="0"/>
          <w:divBdr>
            <w:top w:val="none" w:sz="0" w:space="0" w:color="auto"/>
            <w:left w:val="none" w:sz="0" w:space="0" w:color="auto"/>
            <w:bottom w:val="none" w:sz="0" w:space="0" w:color="auto"/>
            <w:right w:val="none" w:sz="0" w:space="0" w:color="auto"/>
          </w:divBdr>
        </w:div>
        <w:div w:id="2038851995">
          <w:marLeft w:val="0"/>
          <w:marRight w:val="0"/>
          <w:marTop w:val="0"/>
          <w:marBottom w:val="0"/>
          <w:divBdr>
            <w:top w:val="none" w:sz="0" w:space="0" w:color="auto"/>
            <w:left w:val="none" w:sz="0" w:space="0" w:color="auto"/>
            <w:bottom w:val="none" w:sz="0" w:space="0" w:color="auto"/>
            <w:right w:val="none" w:sz="0" w:space="0" w:color="auto"/>
          </w:divBdr>
        </w:div>
        <w:div w:id="2033258446">
          <w:marLeft w:val="0"/>
          <w:marRight w:val="0"/>
          <w:marTop w:val="0"/>
          <w:marBottom w:val="0"/>
          <w:divBdr>
            <w:top w:val="none" w:sz="0" w:space="0" w:color="auto"/>
            <w:left w:val="none" w:sz="0" w:space="0" w:color="auto"/>
            <w:bottom w:val="none" w:sz="0" w:space="0" w:color="auto"/>
            <w:right w:val="none" w:sz="0" w:space="0" w:color="auto"/>
          </w:divBdr>
        </w:div>
        <w:div w:id="1754661390">
          <w:marLeft w:val="0"/>
          <w:marRight w:val="0"/>
          <w:marTop w:val="0"/>
          <w:marBottom w:val="0"/>
          <w:divBdr>
            <w:top w:val="none" w:sz="0" w:space="0" w:color="auto"/>
            <w:left w:val="none" w:sz="0" w:space="0" w:color="auto"/>
            <w:bottom w:val="none" w:sz="0" w:space="0" w:color="auto"/>
            <w:right w:val="none" w:sz="0" w:space="0" w:color="auto"/>
          </w:divBdr>
        </w:div>
        <w:div w:id="1713264323">
          <w:marLeft w:val="0"/>
          <w:marRight w:val="0"/>
          <w:marTop w:val="0"/>
          <w:marBottom w:val="0"/>
          <w:divBdr>
            <w:top w:val="none" w:sz="0" w:space="0" w:color="auto"/>
            <w:left w:val="none" w:sz="0" w:space="0" w:color="auto"/>
            <w:bottom w:val="none" w:sz="0" w:space="0" w:color="auto"/>
            <w:right w:val="none" w:sz="0" w:space="0" w:color="auto"/>
          </w:divBdr>
        </w:div>
      </w:divsChild>
    </w:div>
    <w:div w:id="449974961">
      <w:bodyDiv w:val="1"/>
      <w:marLeft w:val="0"/>
      <w:marRight w:val="0"/>
      <w:marTop w:val="0"/>
      <w:marBottom w:val="0"/>
      <w:divBdr>
        <w:top w:val="none" w:sz="0" w:space="0" w:color="auto"/>
        <w:left w:val="none" w:sz="0" w:space="0" w:color="auto"/>
        <w:bottom w:val="none" w:sz="0" w:space="0" w:color="auto"/>
        <w:right w:val="none" w:sz="0" w:space="0" w:color="auto"/>
      </w:divBdr>
    </w:div>
    <w:div w:id="687681282">
      <w:bodyDiv w:val="1"/>
      <w:marLeft w:val="0"/>
      <w:marRight w:val="0"/>
      <w:marTop w:val="0"/>
      <w:marBottom w:val="0"/>
      <w:divBdr>
        <w:top w:val="none" w:sz="0" w:space="0" w:color="auto"/>
        <w:left w:val="none" w:sz="0" w:space="0" w:color="auto"/>
        <w:bottom w:val="none" w:sz="0" w:space="0" w:color="auto"/>
        <w:right w:val="none" w:sz="0" w:space="0" w:color="auto"/>
      </w:divBdr>
    </w:div>
    <w:div w:id="689255878">
      <w:bodyDiv w:val="1"/>
      <w:marLeft w:val="0"/>
      <w:marRight w:val="0"/>
      <w:marTop w:val="0"/>
      <w:marBottom w:val="0"/>
      <w:divBdr>
        <w:top w:val="none" w:sz="0" w:space="0" w:color="auto"/>
        <w:left w:val="none" w:sz="0" w:space="0" w:color="auto"/>
        <w:bottom w:val="none" w:sz="0" w:space="0" w:color="auto"/>
        <w:right w:val="none" w:sz="0" w:space="0" w:color="auto"/>
      </w:divBdr>
    </w:div>
    <w:div w:id="794980049">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 w:id="1244950524">
      <w:bodyDiv w:val="1"/>
      <w:marLeft w:val="0"/>
      <w:marRight w:val="0"/>
      <w:marTop w:val="0"/>
      <w:marBottom w:val="0"/>
      <w:divBdr>
        <w:top w:val="none" w:sz="0" w:space="0" w:color="auto"/>
        <w:left w:val="none" w:sz="0" w:space="0" w:color="auto"/>
        <w:bottom w:val="none" w:sz="0" w:space="0" w:color="auto"/>
        <w:right w:val="none" w:sz="0" w:space="0" w:color="auto"/>
      </w:divBdr>
      <w:divsChild>
        <w:div w:id="877426905">
          <w:marLeft w:val="0"/>
          <w:marRight w:val="0"/>
          <w:marTop w:val="0"/>
          <w:marBottom w:val="0"/>
          <w:divBdr>
            <w:top w:val="none" w:sz="0" w:space="0" w:color="auto"/>
            <w:left w:val="none" w:sz="0" w:space="0" w:color="auto"/>
            <w:bottom w:val="none" w:sz="0" w:space="0" w:color="auto"/>
            <w:right w:val="none" w:sz="0" w:space="0" w:color="auto"/>
          </w:divBdr>
        </w:div>
        <w:div w:id="1308167768">
          <w:marLeft w:val="0"/>
          <w:marRight w:val="0"/>
          <w:marTop w:val="0"/>
          <w:marBottom w:val="0"/>
          <w:divBdr>
            <w:top w:val="none" w:sz="0" w:space="0" w:color="auto"/>
            <w:left w:val="none" w:sz="0" w:space="0" w:color="auto"/>
            <w:bottom w:val="none" w:sz="0" w:space="0" w:color="auto"/>
            <w:right w:val="none" w:sz="0" w:space="0" w:color="auto"/>
          </w:divBdr>
        </w:div>
        <w:div w:id="1291397198">
          <w:marLeft w:val="0"/>
          <w:marRight w:val="0"/>
          <w:marTop w:val="0"/>
          <w:marBottom w:val="0"/>
          <w:divBdr>
            <w:top w:val="none" w:sz="0" w:space="0" w:color="auto"/>
            <w:left w:val="none" w:sz="0" w:space="0" w:color="auto"/>
            <w:bottom w:val="none" w:sz="0" w:space="0" w:color="auto"/>
            <w:right w:val="none" w:sz="0" w:space="0" w:color="auto"/>
          </w:divBdr>
        </w:div>
        <w:div w:id="961572076">
          <w:marLeft w:val="0"/>
          <w:marRight w:val="0"/>
          <w:marTop w:val="0"/>
          <w:marBottom w:val="0"/>
          <w:divBdr>
            <w:top w:val="none" w:sz="0" w:space="0" w:color="auto"/>
            <w:left w:val="none" w:sz="0" w:space="0" w:color="auto"/>
            <w:bottom w:val="none" w:sz="0" w:space="0" w:color="auto"/>
            <w:right w:val="none" w:sz="0" w:space="0" w:color="auto"/>
          </w:divBdr>
        </w:div>
        <w:div w:id="1095050014">
          <w:marLeft w:val="0"/>
          <w:marRight w:val="0"/>
          <w:marTop w:val="0"/>
          <w:marBottom w:val="0"/>
          <w:divBdr>
            <w:top w:val="none" w:sz="0" w:space="0" w:color="auto"/>
            <w:left w:val="none" w:sz="0" w:space="0" w:color="auto"/>
            <w:bottom w:val="none" w:sz="0" w:space="0" w:color="auto"/>
            <w:right w:val="none" w:sz="0" w:space="0" w:color="auto"/>
          </w:divBdr>
        </w:div>
        <w:div w:id="912157322">
          <w:marLeft w:val="0"/>
          <w:marRight w:val="0"/>
          <w:marTop w:val="0"/>
          <w:marBottom w:val="0"/>
          <w:divBdr>
            <w:top w:val="none" w:sz="0" w:space="0" w:color="auto"/>
            <w:left w:val="none" w:sz="0" w:space="0" w:color="auto"/>
            <w:bottom w:val="none" w:sz="0" w:space="0" w:color="auto"/>
            <w:right w:val="none" w:sz="0" w:space="0" w:color="auto"/>
          </w:divBdr>
        </w:div>
        <w:div w:id="1522551121">
          <w:marLeft w:val="0"/>
          <w:marRight w:val="0"/>
          <w:marTop w:val="0"/>
          <w:marBottom w:val="0"/>
          <w:divBdr>
            <w:top w:val="none" w:sz="0" w:space="0" w:color="auto"/>
            <w:left w:val="none" w:sz="0" w:space="0" w:color="auto"/>
            <w:bottom w:val="none" w:sz="0" w:space="0" w:color="auto"/>
            <w:right w:val="none" w:sz="0" w:space="0" w:color="auto"/>
          </w:divBdr>
        </w:div>
        <w:div w:id="1417632568">
          <w:marLeft w:val="0"/>
          <w:marRight w:val="0"/>
          <w:marTop w:val="0"/>
          <w:marBottom w:val="0"/>
          <w:divBdr>
            <w:top w:val="none" w:sz="0" w:space="0" w:color="auto"/>
            <w:left w:val="none" w:sz="0" w:space="0" w:color="auto"/>
            <w:bottom w:val="none" w:sz="0" w:space="0" w:color="auto"/>
            <w:right w:val="none" w:sz="0" w:space="0" w:color="auto"/>
          </w:divBdr>
        </w:div>
        <w:div w:id="392965357">
          <w:marLeft w:val="0"/>
          <w:marRight w:val="0"/>
          <w:marTop w:val="0"/>
          <w:marBottom w:val="0"/>
          <w:divBdr>
            <w:top w:val="none" w:sz="0" w:space="0" w:color="auto"/>
            <w:left w:val="none" w:sz="0" w:space="0" w:color="auto"/>
            <w:bottom w:val="none" w:sz="0" w:space="0" w:color="auto"/>
            <w:right w:val="none" w:sz="0" w:space="0" w:color="auto"/>
          </w:divBdr>
        </w:div>
        <w:div w:id="49351612">
          <w:marLeft w:val="0"/>
          <w:marRight w:val="0"/>
          <w:marTop w:val="0"/>
          <w:marBottom w:val="0"/>
          <w:divBdr>
            <w:top w:val="none" w:sz="0" w:space="0" w:color="auto"/>
            <w:left w:val="none" w:sz="0" w:space="0" w:color="auto"/>
            <w:bottom w:val="none" w:sz="0" w:space="0" w:color="auto"/>
            <w:right w:val="none" w:sz="0" w:space="0" w:color="auto"/>
          </w:divBdr>
        </w:div>
        <w:div w:id="601110562">
          <w:marLeft w:val="0"/>
          <w:marRight w:val="0"/>
          <w:marTop w:val="0"/>
          <w:marBottom w:val="0"/>
          <w:divBdr>
            <w:top w:val="none" w:sz="0" w:space="0" w:color="auto"/>
            <w:left w:val="none" w:sz="0" w:space="0" w:color="auto"/>
            <w:bottom w:val="none" w:sz="0" w:space="0" w:color="auto"/>
            <w:right w:val="none" w:sz="0" w:space="0" w:color="auto"/>
          </w:divBdr>
        </w:div>
        <w:div w:id="326828688">
          <w:marLeft w:val="0"/>
          <w:marRight w:val="0"/>
          <w:marTop w:val="0"/>
          <w:marBottom w:val="0"/>
          <w:divBdr>
            <w:top w:val="none" w:sz="0" w:space="0" w:color="auto"/>
            <w:left w:val="none" w:sz="0" w:space="0" w:color="auto"/>
            <w:bottom w:val="none" w:sz="0" w:space="0" w:color="auto"/>
            <w:right w:val="none" w:sz="0" w:space="0" w:color="auto"/>
          </w:divBdr>
        </w:div>
        <w:div w:id="1535849703">
          <w:marLeft w:val="0"/>
          <w:marRight w:val="0"/>
          <w:marTop w:val="0"/>
          <w:marBottom w:val="0"/>
          <w:divBdr>
            <w:top w:val="none" w:sz="0" w:space="0" w:color="auto"/>
            <w:left w:val="none" w:sz="0" w:space="0" w:color="auto"/>
            <w:bottom w:val="none" w:sz="0" w:space="0" w:color="auto"/>
            <w:right w:val="none" w:sz="0" w:space="0" w:color="auto"/>
          </w:divBdr>
        </w:div>
        <w:div w:id="157042092">
          <w:marLeft w:val="0"/>
          <w:marRight w:val="0"/>
          <w:marTop w:val="0"/>
          <w:marBottom w:val="0"/>
          <w:divBdr>
            <w:top w:val="none" w:sz="0" w:space="0" w:color="auto"/>
            <w:left w:val="none" w:sz="0" w:space="0" w:color="auto"/>
            <w:bottom w:val="none" w:sz="0" w:space="0" w:color="auto"/>
            <w:right w:val="none" w:sz="0" w:space="0" w:color="auto"/>
          </w:divBdr>
        </w:div>
        <w:div w:id="1899432688">
          <w:marLeft w:val="0"/>
          <w:marRight w:val="0"/>
          <w:marTop w:val="0"/>
          <w:marBottom w:val="0"/>
          <w:divBdr>
            <w:top w:val="none" w:sz="0" w:space="0" w:color="auto"/>
            <w:left w:val="none" w:sz="0" w:space="0" w:color="auto"/>
            <w:bottom w:val="none" w:sz="0" w:space="0" w:color="auto"/>
            <w:right w:val="none" w:sz="0" w:space="0" w:color="auto"/>
          </w:divBdr>
        </w:div>
        <w:div w:id="370498577">
          <w:marLeft w:val="0"/>
          <w:marRight w:val="0"/>
          <w:marTop w:val="0"/>
          <w:marBottom w:val="0"/>
          <w:divBdr>
            <w:top w:val="none" w:sz="0" w:space="0" w:color="auto"/>
            <w:left w:val="none" w:sz="0" w:space="0" w:color="auto"/>
            <w:bottom w:val="none" w:sz="0" w:space="0" w:color="auto"/>
            <w:right w:val="none" w:sz="0" w:space="0" w:color="auto"/>
          </w:divBdr>
        </w:div>
        <w:div w:id="627904983">
          <w:marLeft w:val="0"/>
          <w:marRight w:val="0"/>
          <w:marTop w:val="0"/>
          <w:marBottom w:val="0"/>
          <w:divBdr>
            <w:top w:val="none" w:sz="0" w:space="0" w:color="auto"/>
            <w:left w:val="none" w:sz="0" w:space="0" w:color="auto"/>
            <w:bottom w:val="none" w:sz="0" w:space="0" w:color="auto"/>
            <w:right w:val="none" w:sz="0" w:space="0" w:color="auto"/>
          </w:divBdr>
        </w:div>
        <w:div w:id="1688363248">
          <w:marLeft w:val="0"/>
          <w:marRight w:val="0"/>
          <w:marTop w:val="0"/>
          <w:marBottom w:val="0"/>
          <w:divBdr>
            <w:top w:val="none" w:sz="0" w:space="0" w:color="auto"/>
            <w:left w:val="none" w:sz="0" w:space="0" w:color="auto"/>
            <w:bottom w:val="none" w:sz="0" w:space="0" w:color="auto"/>
            <w:right w:val="none" w:sz="0" w:space="0" w:color="auto"/>
          </w:divBdr>
        </w:div>
        <w:div w:id="1942033984">
          <w:marLeft w:val="0"/>
          <w:marRight w:val="0"/>
          <w:marTop w:val="0"/>
          <w:marBottom w:val="0"/>
          <w:divBdr>
            <w:top w:val="none" w:sz="0" w:space="0" w:color="auto"/>
            <w:left w:val="none" w:sz="0" w:space="0" w:color="auto"/>
            <w:bottom w:val="none" w:sz="0" w:space="0" w:color="auto"/>
            <w:right w:val="none" w:sz="0" w:space="0" w:color="auto"/>
          </w:divBdr>
        </w:div>
        <w:div w:id="445808454">
          <w:marLeft w:val="0"/>
          <w:marRight w:val="0"/>
          <w:marTop w:val="0"/>
          <w:marBottom w:val="0"/>
          <w:divBdr>
            <w:top w:val="none" w:sz="0" w:space="0" w:color="auto"/>
            <w:left w:val="none" w:sz="0" w:space="0" w:color="auto"/>
            <w:bottom w:val="none" w:sz="0" w:space="0" w:color="auto"/>
            <w:right w:val="none" w:sz="0" w:space="0" w:color="auto"/>
          </w:divBdr>
        </w:div>
        <w:div w:id="1031149849">
          <w:marLeft w:val="0"/>
          <w:marRight w:val="0"/>
          <w:marTop w:val="0"/>
          <w:marBottom w:val="0"/>
          <w:divBdr>
            <w:top w:val="none" w:sz="0" w:space="0" w:color="auto"/>
            <w:left w:val="none" w:sz="0" w:space="0" w:color="auto"/>
            <w:bottom w:val="none" w:sz="0" w:space="0" w:color="auto"/>
            <w:right w:val="none" w:sz="0" w:space="0" w:color="auto"/>
          </w:divBdr>
        </w:div>
        <w:div w:id="1906795345">
          <w:marLeft w:val="0"/>
          <w:marRight w:val="0"/>
          <w:marTop w:val="0"/>
          <w:marBottom w:val="0"/>
          <w:divBdr>
            <w:top w:val="none" w:sz="0" w:space="0" w:color="auto"/>
            <w:left w:val="none" w:sz="0" w:space="0" w:color="auto"/>
            <w:bottom w:val="none" w:sz="0" w:space="0" w:color="auto"/>
            <w:right w:val="none" w:sz="0" w:space="0" w:color="auto"/>
          </w:divBdr>
        </w:div>
        <w:div w:id="1125272057">
          <w:marLeft w:val="0"/>
          <w:marRight w:val="0"/>
          <w:marTop w:val="0"/>
          <w:marBottom w:val="0"/>
          <w:divBdr>
            <w:top w:val="none" w:sz="0" w:space="0" w:color="auto"/>
            <w:left w:val="none" w:sz="0" w:space="0" w:color="auto"/>
            <w:bottom w:val="none" w:sz="0" w:space="0" w:color="auto"/>
            <w:right w:val="none" w:sz="0" w:space="0" w:color="auto"/>
          </w:divBdr>
        </w:div>
        <w:div w:id="40790576">
          <w:marLeft w:val="0"/>
          <w:marRight w:val="0"/>
          <w:marTop w:val="0"/>
          <w:marBottom w:val="0"/>
          <w:divBdr>
            <w:top w:val="none" w:sz="0" w:space="0" w:color="auto"/>
            <w:left w:val="none" w:sz="0" w:space="0" w:color="auto"/>
            <w:bottom w:val="none" w:sz="0" w:space="0" w:color="auto"/>
            <w:right w:val="none" w:sz="0" w:space="0" w:color="auto"/>
          </w:divBdr>
        </w:div>
        <w:div w:id="1550801928">
          <w:marLeft w:val="0"/>
          <w:marRight w:val="0"/>
          <w:marTop w:val="0"/>
          <w:marBottom w:val="0"/>
          <w:divBdr>
            <w:top w:val="none" w:sz="0" w:space="0" w:color="auto"/>
            <w:left w:val="none" w:sz="0" w:space="0" w:color="auto"/>
            <w:bottom w:val="none" w:sz="0" w:space="0" w:color="auto"/>
            <w:right w:val="none" w:sz="0" w:space="0" w:color="auto"/>
          </w:divBdr>
        </w:div>
        <w:div w:id="1049770402">
          <w:marLeft w:val="0"/>
          <w:marRight w:val="0"/>
          <w:marTop w:val="0"/>
          <w:marBottom w:val="0"/>
          <w:divBdr>
            <w:top w:val="none" w:sz="0" w:space="0" w:color="auto"/>
            <w:left w:val="none" w:sz="0" w:space="0" w:color="auto"/>
            <w:bottom w:val="none" w:sz="0" w:space="0" w:color="auto"/>
            <w:right w:val="none" w:sz="0" w:space="0" w:color="auto"/>
          </w:divBdr>
        </w:div>
        <w:div w:id="441151978">
          <w:marLeft w:val="0"/>
          <w:marRight w:val="0"/>
          <w:marTop w:val="0"/>
          <w:marBottom w:val="0"/>
          <w:divBdr>
            <w:top w:val="none" w:sz="0" w:space="0" w:color="auto"/>
            <w:left w:val="none" w:sz="0" w:space="0" w:color="auto"/>
            <w:bottom w:val="none" w:sz="0" w:space="0" w:color="auto"/>
            <w:right w:val="none" w:sz="0" w:space="0" w:color="auto"/>
          </w:divBdr>
        </w:div>
        <w:div w:id="1466585159">
          <w:marLeft w:val="0"/>
          <w:marRight w:val="0"/>
          <w:marTop w:val="0"/>
          <w:marBottom w:val="0"/>
          <w:divBdr>
            <w:top w:val="none" w:sz="0" w:space="0" w:color="auto"/>
            <w:left w:val="none" w:sz="0" w:space="0" w:color="auto"/>
            <w:bottom w:val="none" w:sz="0" w:space="0" w:color="auto"/>
            <w:right w:val="none" w:sz="0" w:space="0" w:color="auto"/>
          </w:divBdr>
        </w:div>
        <w:div w:id="1497383592">
          <w:marLeft w:val="0"/>
          <w:marRight w:val="0"/>
          <w:marTop w:val="0"/>
          <w:marBottom w:val="0"/>
          <w:divBdr>
            <w:top w:val="none" w:sz="0" w:space="0" w:color="auto"/>
            <w:left w:val="none" w:sz="0" w:space="0" w:color="auto"/>
            <w:bottom w:val="none" w:sz="0" w:space="0" w:color="auto"/>
            <w:right w:val="none" w:sz="0" w:space="0" w:color="auto"/>
          </w:divBdr>
        </w:div>
        <w:div w:id="1440638478">
          <w:marLeft w:val="0"/>
          <w:marRight w:val="0"/>
          <w:marTop w:val="0"/>
          <w:marBottom w:val="0"/>
          <w:divBdr>
            <w:top w:val="none" w:sz="0" w:space="0" w:color="auto"/>
            <w:left w:val="none" w:sz="0" w:space="0" w:color="auto"/>
            <w:bottom w:val="none" w:sz="0" w:space="0" w:color="auto"/>
            <w:right w:val="none" w:sz="0" w:space="0" w:color="auto"/>
          </w:divBdr>
        </w:div>
        <w:div w:id="1200243025">
          <w:marLeft w:val="0"/>
          <w:marRight w:val="0"/>
          <w:marTop w:val="0"/>
          <w:marBottom w:val="0"/>
          <w:divBdr>
            <w:top w:val="none" w:sz="0" w:space="0" w:color="auto"/>
            <w:left w:val="none" w:sz="0" w:space="0" w:color="auto"/>
            <w:bottom w:val="none" w:sz="0" w:space="0" w:color="auto"/>
            <w:right w:val="none" w:sz="0" w:space="0" w:color="auto"/>
          </w:divBdr>
        </w:div>
        <w:div w:id="1313176129">
          <w:marLeft w:val="0"/>
          <w:marRight w:val="0"/>
          <w:marTop w:val="0"/>
          <w:marBottom w:val="0"/>
          <w:divBdr>
            <w:top w:val="none" w:sz="0" w:space="0" w:color="auto"/>
            <w:left w:val="none" w:sz="0" w:space="0" w:color="auto"/>
            <w:bottom w:val="none" w:sz="0" w:space="0" w:color="auto"/>
            <w:right w:val="none" w:sz="0" w:space="0" w:color="auto"/>
          </w:divBdr>
        </w:div>
      </w:divsChild>
    </w:div>
    <w:div w:id="1318732238">
      <w:bodyDiv w:val="1"/>
      <w:marLeft w:val="0"/>
      <w:marRight w:val="0"/>
      <w:marTop w:val="0"/>
      <w:marBottom w:val="0"/>
      <w:divBdr>
        <w:top w:val="none" w:sz="0" w:space="0" w:color="auto"/>
        <w:left w:val="none" w:sz="0" w:space="0" w:color="auto"/>
        <w:bottom w:val="none" w:sz="0" w:space="0" w:color="auto"/>
        <w:right w:val="none" w:sz="0" w:space="0" w:color="auto"/>
      </w:divBdr>
    </w:div>
    <w:div w:id="1323508532">
      <w:bodyDiv w:val="1"/>
      <w:marLeft w:val="0"/>
      <w:marRight w:val="0"/>
      <w:marTop w:val="0"/>
      <w:marBottom w:val="0"/>
      <w:divBdr>
        <w:top w:val="none" w:sz="0" w:space="0" w:color="auto"/>
        <w:left w:val="none" w:sz="0" w:space="0" w:color="auto"/>
        <w:bottom w:val="none" w:sz="0" w:space="0" w:color="auto"/>
        <w:right w:val="none" w:sz="0" w:space="0" w:color="auto"/>
      </w:divBdr>
      <w:divsChild>
        <w:div w:id="923144312">
          <w:marLeft w:val="0"/>
          <w:marRight w:val="0"/>
          <w:marTop w:val="0"/>
          <w:marBottom w:val="0"/>
          <w:divBdr>
            <w:top w:val="none" w:sz="0" w:space="0" w:color="auto"/>
            <w:left w:val="none" w:sz="0" w:space="0" w:color="auto"/>
            <w:bottom w:val="none" w:sz="0" w:space="0" w:color="auto"/>
            <w:right w:val="none" w:sz="0" w:space="0" w:color="auto"/>
          </w:divBdr>
        </w:div>
        <w:div w:id="1779523821">
          <w:marLeft w:val="0"/>
          <w:marRight w:val="0"/>
          <w:marTop w:val="0"/>
          <w:marBottom w:val="0"/>
          <w:divBdr>
            <w:top w:val="none" w:sz="0" w:space="0" w:color="auto"/>
            <w:left w:val="none" w:sz="0" w:space="0" w:color="auto"/>
            <w:bottom w:val="none" w:sz="0" w:space="0" w:color="auto"/>
            <w:right w:val="none" w:sz="0" w:space="0" w:color="auto"/>
          </w:divBdr>
        </w:div>
        <w:div w:id="394355917">
          <w:marLeft w:val="0"/>
          <w:marRight w:val="0"/>
          <w:marTop w:val="0"/>
          <w:marBottom w:val="0"/>
          <w:divBdr>
            <w:top w:val="none" w:sz="0" w:space="0" w:color="auto"/>
            <w:left w:val="none" w:sz="0" w:space="0" w:color="auto"/>
            <w:bottom w:val="none" w:sz="0" w:space="0" w:color="auto"/>
            <w:right w:val="none" w:sz="0" w:space="0" w:color="auto"/>
          </w:divBdr>
        </w:div>
        <w:div w:id="738600955">
          <w:marLeft w:val="0"/>
          <w:marRight w:val="0"/>
          <w:marTop w:val="0"/>
          <w:marBottom w:val="0"/>
          <w:divBdr>
            <w:top w:val="none" w:sz="0" w:space="0" w:color="auto"/>
            <w:left w:val="none" w:sz="0" w:space="0" w:color="auto"/>
            <w:bottom w:val="none" w:sz="0" w:space="0" w:color="auto"/>
            <w:right w:val="none" w:sz="0" w:space="0" w:color="auto"/>
          </w:divBdr>
        </w:div>
        <w:div w:id="1241985789">
          <w:marLeft w:val="0"/>
          <w:marRight w:val="0"/>
          <w:marTop w:val="0"/>
          <w:marBottom w:val="0"/>
          <w:divBdr>
            <w:top w:val="none" w:sz="0" w:space="0" w:color="auto"/>
            <w:left w:val="none" w:sz="0" w:space="0" w:color="auto"/>
            <w:bottom w:val="none" w:sz="0" w:space="0" w:color="auto"/>
            <w:right w:val="none" w:sz="0" w:space="0" w:color="auto"/>
          </w:divBdr>
        </w:div>
        <w:div w:id="1011954021">
          <w:marLeft w:val="0"/>
          <w:marRight w:val="0"/>
          <w:marTop w:val="0"/>
          <w:marBottom w:val="0"/>
          <w:divBdr>
            <w:top w:val="none" w:sz="0" w:space="0" w:color="auto"/>
            <w:left w:val="none" w:sz="0" w:space="0" w:color="auto"/>
            <w:bottom w:val="none" w:sz="0" w:space="0" w:color="auto"/>
            <w:right w:val="none" w:sz="0" w:space="0" w:color="auto"/>
          </w:divBdr>
        </w:div>
        <w:div w:id="298608329">
          <w:marLeft w:val="0"/>
          <w:marRight w:val="0"/>
          <w:marTop w:val="0"/>
          <w:marBottom w:val="0"/>
          <w:divBdr>
            <w:top w:val="none" w:sz="0" w:space="0" w:color="auto"/>
            <w:left w:val="none" w:sz="0" w:space="0" w:color="auto"/>
            <w:bottom w:val="none" w:sz="0" w:space="0" w:color="auto"/>
            <w:right w:val="none" w:sz="0" w:space="0" w:color="auto"/>
          </w:divBdr>
        </w:div>
        <w:div w:id="1303922234">
          <w:marLeft w:val="0"/>
          <w:marRight w:val="0"/>
          <w:marTop w:val="0"/>
          <w:marBottom w:val="0"/>
          <w:divBdr>
            <w:top w:val="none" w:sz="0" w:space="0" w:color="auto"/>
            <w:left w:val="none" w:sz="0" w:space="0" w:color="auto"/>
            <w:bottom w:val="none" w:sz="0" w:space="0" w:color="auto"/>
            <w:right w:val="none" w:sz="0" w:space="0" w:color="auto"/>
          </w:divBdr>
        </w:div>
        <w:div w:id="1241450787">
          <w:marLeft w:val="0"/>
          <w:marRight w:val="0"/>
          <w:marTop w:val="0"/>
          <w:marBottom w:val="0"/>
          <w:divBdr>
            <w:top w:val="none" w:sz="0" w:space="0" w:color="auto"/>
            <w:left w:val="none" w:sz="0" w:space="0" w:color="auto"/>
            <w:bottom w:val="none" w:sz="0" w:space="0" w:color="auto"/>
            <w:right w:val="none" w:sz="0" w:space="0" w:color="auto"/>
          </w:divBdr>
        </w:div>
        <w:div w:id="289746212">
          <w:marLeft w:val="0"/>
          <w:marRight w:val="0"/>
          <w:marTop w:val="0"/>
          <w:marBottom w:val="0"/>
          <w:divBdr>
            <w:top w:val="none" w:sz="0" w:space="0" w:color="auto"/>
            <w:left w:val="none" w:sz="0" w:space="0" w:color="auto"/>
            <w:bottom w:val="none" w:sz="0" w:space="0" w:color="auto"/>
            <w:right w:val="none" w:sz="0" w:space="0" w:color="auto"/>
          </w:divBdr>
        </w:div>
        <w:div w:id="1363894970">
          <w:marLeft w:val="0"/>
          <w:marRight w:val="0"/>
          <w:marTop w:val="0"/>
          <w:marBottom w:val="0"/>
          <w:divBdr>
            <w:top w:val="none" w:sz="0" w:space="0" w:color="auto"/>
            <w:left w:val="none" w:sz="0" w:space="0" w:color="auto"/>
            <w:bottom w:val="none" w:sz="0" w:space="0" w:color="auto"/>
            <w:right w:val="none" w:sz="0" w:space="0" w:color="auto"/>
          </w:divBdr>
        </w:div>
        <w:div w:id="272178570">
          <w:marLeft w:val="0"/>
          <w:marRight w:val="0"/>
          <w:marTop w:val="0"/>
          <w:marBottom w:val="0"/>
          <w:divBdr>
            <w:top w:val="none" w:sz="0" w:space="0" w:color="auto"/>
            <w:left w:val="none" w:sz="0" w:space="0" w:color="auto"/>
            <w:bottom w:val="none" w:sz="0" w:space="0" w:color="auto"/>
            <w:right w:val="none" w:sz="0" w:space="0" w:color="auto"/>
          </w:divBdr>
        </w:div>
        <w:div w:id="924340754">
          <w:marLeft w:val="0"/>
          <w:marRight w:val="0"/>
          <w:marTop w:val="0"/>
          <w:marBottom w:val="0"/>
          <w:divBdr>
            <w:top w:val="none" w:sz="0" w:space="0" w:color="auto"/>
            <w:left w:val="none" w:sz="0" w:space="0" w:color="auto"/>
            <w:bottom w:val="none" w:sz="0" w:space="0" w:color="auto"/>
            <w:right w:val="none" w:sz="0" w:space="0" w:color="auto"/>
          </w:divBdr>
        </w:div>
        <w:div w:id="751052001">
          <w:marLeft w:val="0"/>
          <w:marRight w:val="0"/>
          <w:marTop w:val="0"/>
          <w:marBottom w:val="0"/>
          <w:divBdr>
            <w:top w:val="none" w:sz="0" w:space="0" w:color="auto"/>
            <w:left w:val="none" w:sz="0" w:space="0" w:color="auto"/>
            <w:bottom w:val="none" w:sz="0" w:space="0" w:color="auto"/>
            <w:right w:val="none" w:sz="0" w:space="0" w:color="auto"/>
          </w:divBdr>
        </w:div>
        <w:div w:id="1334842454">
          <w:marLeft w:val="0"/>
          <w:marRight w:val="0"/>
          <w:marTop w:val="0"/>
          <w:marBottom w:val="0"/>
          <w:divBdr>
            <w:top w:val="none" w:sz="0" w:space="0" w:color="auto"/>
            <w:left w:val="none" w:sz="0" w:space="0" w:color="auto"/>
            <w:bottom w:val="none" w:sz="0" w:space="0" w:color="auto"/>
            <w:right w:val="none" w:sz="0" w:space="0" w:color="auto"/>
          </w:divBdr>
        </w:div>
        <w:div w:id="714933869">
          <w:marLeft w:val="0"/>
          <w:marRight w:val="0"/>
          <w:marTop w:val="0"/>
          <w:marBottom w:val="0"/>
          <w:divBdr>
            <w:top w:val="none" w:sz="0" w:space="0" w:color="auto"/>
            <w:left w:val="none" w:sz="0" w:space="0" w:color="auto"/>
            <w:bottom w:val="none" w:sz="0" w:space="0" w:color="auto"/>
            <w:right w:val="none" w:sz="0" w:space="0" w:color="auto"/>
          </w:divBdr>
        </w:div>
        <w:div w:id="2051225263">
          <w:marLeft w:val="0"/>
          <w:marRight w:val="0"/>
          <w:marTop w:val="0"/>
          <w:marBottom w:val="0"/>
          <w:divBdr>
            <w:top w:val="none" w:sz="0" w:space="0" w:color="auto"/>
            <w:left w:val="none" w:sz="0" w:space="0" w:color="auto"/>
            <w:bottom w:val="none" w:sz="0" w:space="0" w:color="auto"/>
            <w:right w:val="none" w:sz="0" w:space="0" w:color="auto"/>
          </w:divBdr>
        </w:div>
        <w:div w:id="2027053391">
          <w:marLeft w:val="0"/>
          <w:marRight w:val="0"/>
          <w:marTop w:val="0"/>
          <w:marBottom w:val="0"/>
          <w:divBdr>
            <w:top w:val="none" w:sz="0" w:space="0" w:color="auto"/>
            <w:left w:val="none" w:sz="0" w:space="0" w:color="auto"/>
            <w:bottom w:val="none" w:sz="0" w:space="0" w:color="auto"/>
            <w:right w:val="none" w:sz="0" w:space="0" w:color="auto"/>
          </w:divBdr>
        </w:div>
        <w:div w:id="949165749">
          <w:marLeft w:val="0"/>
          <w:marRight w:val="0"/>
          <w:marTop w:val="0"/>
          <w:marBottom w:val="0"/>
          <w:divBdr>
            <w:top w:val="none" w:sz="0" w:space="0" w:color="auto"/>
            <w:left w:val="none" w:sz="0" w:space="0" w:color="auto"/>
            <w:bottom w:val="none" w:sz="0" w:space="0" w:color="auto"/>
            <w:right w:val="none" w:sz="0" w:space="0" w:color="auto"/>
          </w:divBdr>
        </w:div>
        <w:div w:id="616957197">
          <w:marLeft w:val="0"/>
          <w:marRight w:val="0"/>
          <w:marTop w:val="0"/>
          <w:marBottom w:val="0"/>
          <w:divBdr>
            <w:top w:val="none" w:sz="0" w:space="0" w:color="auto"/>
            <w:left w:val="none" w:sz="0" w:space="0" w:color="auto"/>
            <w:bottom w:val="none" w:sz="0" w:space="0" w:color="auto"/>
            <w:right w:val="none" w:sz="0" w:space="0" w:color="auto"/>
          </w:divBdr>
        </w:div>
        <w:div w:id="1499153285">
          <w:marLeft w:val="0"/>
          <w:marRight w:val="0"/>
          <w:marTop w:val="0"/>
          <w:marBottom w:val="0"/>
          <w:divBdr>
            <w:top w:val="none" w:sz="0" w:space="0" w:color="auto"/>
            <w:left w:val="none" w:sz="0" w:space="0" w:color="auto"/>
            <w:bottom w:val="none" w:sz="0" w:space="0" w:color="auto"/>
            <w:right w:val="none" w:sz="0" w:space="0" w:color="auto"/>
          </w:divBdr>
        </w:div>
        <w:div w:id="1546143114">
          <w:marLeft w:val="0"/>
          <w:marRight w:val="0"/>
          <w:marTop w:val="0"/>
          <w:marBottom w:val="0"/>
          <w:divBdr>
            <w:top w:val="none" w:sz="0" w:space="0" w:color="auto"/>
            <w:left w:val="none" w:sz="0" w:space="0" w:color="auto"/>
            <w:bottom w:val="none" w:sz="0" w:space="0" w:color="auto"/>
            <w:right w:val="none" w:sz="0" w:space="0" w:color="auto"/>
          </w:divBdr>
        </w:div>
        <w:div w:id="1260916715">
          <w:marLeft w:val="0"/>
          <w:marRight w:val="0"/>
          <w:marTop w:val="0"/>
          <w:marBottom w:val="0"/>
          <w:divBdr>
            <w:top w:val="none" w:sz="0" w:space="0" w:color="auto"/>
            <w:left w:val="none" w:sz="0" w:space="0" w:color="auto"/>
            <w:bottom w:val="none" w:sz="0" w:space="0" w:color="auto"/>
            <w:right w:val="none" w:sz="0" w:space="0" w:color="auto"/>
          </w:divBdr>
        </w:div>
        <w:div w:id="1182235319">
          <w:marLeft w:val="0"/>
          <w:marRight w:val="0"/>
          <w:marTop w:val="0"/>
          <w:marBottom w:val="0"/>
          <w:divBdr>
            <w:top w:val="none" w:sz="0" w:space="0" w:color="auto"/>
            <w:left w:val="none" w:sz="0" w:space="0" w:color="auto"/>
            <w:bottom w:val="none" w:sz="0" w:space="0" w:color="auto"/>
            <w:right w:val="none" w:sz="0" w:space="0" w:color="auto"/>
          </w:divBdr>
        </w:div>
        <w:div w:id="1658338242">
          <w:marLeft w:val="0"/>
          <w:marRight w:val="0"/>
          <w:marTop w:val="0"/>
          <w:marBottom w:val="0"/>
          <w:divBdr>
            <w:top w:val="none" w:sz="0" w:space="0" w:color="auto"/>
            <w:left w:val="none" w:sz="0" w:space="0" w:color="auto"/>
            <w:bottom w:val="none" w:sz="0" w:space="0" w:color="auto"/>
            <w:right w:val="none" w:sz="0" w:space="0" w:color="auto"/>
          </w:divBdr>
        </w:div>
        <w:div w:id="176122236">
          <w:marLeft w:val="0"/>
          <w:marRight w:val="0"/>
          <w:marTop w:val="0"/>
          <w:marBottom w:val="0"/>
          <w:divBdr>
            <w:top w:val="none" w:sz="0" w:space="0" w:color="auto"/>
            <w:left w:val="none" w:sz="0" w:space="0" w:color="auto"/>
            <w:bottom w:val="none" w:sz="0" w:space="0" w:color="auto"/>
            <w:right w:val="none" w:sz="0" w:space="0" w:color="auto"/>
          </w:divBdr>
        </w:div>
        <w:div w:id="1941983107">
          <w:marLeft w:val="0"/>
          <w:marRight w:val="0"/>
          <w:marTop w:val="0"/>
          <w:marBottom w:val="0"/>
          <w:divBdr>
            <w:top w:val="none" w:sz="0" w:space="0" w:color="auto"/>
            <w:left w:val="none" w:sz="0" w:space="0" w:color="auto"/>
            <w:bottom w:val="none" w:sz="0" w:space="0" w:color="auto"/>
            <w:right w:val="none" w:sz="0" w:space="0" w:color="auto"/>
          </w:divBdr>
        </w:div>
        <w:div w:id="2076313269">
          <w:marLeft w:val="0"/>
          <w:marRight w:val="0"/>
          <w:marTop w:val="0"/>
          <w:marBottom w:val="0"/>
          <w:divBdr>
            <w:top w:val="none" w:sz="0" w:space="0" w:color="auto"/>
            <w:left w:val="none" w:sz="0" w:space="0" w:color="auto"/>
            <w:bottom w:val="none" w:sz="0" w:space="0" w:color="auto"/>
            <w:right w:val="none" w:sz="0" w:space="0" w:color="auto"/>
          </w:divBdr>
        </w:div>
        <w:div w:id="1550846253">
          <w:marLeft w:val="0"/>
          <w:marRight w:val="0"/>
          <w:marTop w:val="0"/>
          <w:marBottom w:val="0"/>
          <w:divBdr>
            <w:top w:val="none" w:sz="0" w:space="0" w:color="auto"/>
            <w:left w:val="none" w:sz="0" w:space="0" w:color="auto"/>
            <w:bottom w:val="none" w:sz="0" w:space="0" w:color="auto"/>
            <w:right w:val="none" w:sz="0" w:space="0" w:color="auto"/>
          </w:divBdr>
        </w:div>
        <w:div w:id="529222535">
          <w:marLeft w:val="0"/>
          <w:marRight w:val="0"/>
          <w:marTop w:val="0"/>
          <w:marBottom w:val="0"/>
          <w:divBdr>
            <w:top w:val="none" w:sz="0" w:space="0" w:color="auto"/>
            <w:left w:val="none" w:sz="0" w:space="0" w:color="auto"/>
            <w:bottom w:val="none" w:sz="0" w:space="0" w:color="auto"/>
            <w:right w:val="none" w:sz="0" w:space="0" w:color="auto"/>
          </w:divBdr>
        </w:div>
        <w:div w:id="368263561">
          <w:marLeft w:val="0"/>
          <w:marRight w:val="0"/>
          <w:marTop w:val="0"/>
          <w:marBottom w:val="0"/>
          <w:divBdr>
            <w:top w:val="none" w:sz="0" w:space="0" w:color="auto"/>
            <w:left w:val="none" w:sz="0" w:space="0" w:color="auto"/>
            <w:bottom w:val="none" w:sz="0" w:space="0" w:color="auto"/>
            <w:right w:val="none" w:sz="0" w:space="0" w:color="auto"/>
          </w:divBdr>
        </w:div>
        <w:div w:id="1325429840">
          <w:marLeft w:val="0"/>
          <w:marRight w:val="0"/>
          <w:marTop w:val="0"/>
          <w:marBottom w:val="0"/>
          <w:divBdr>
            <w:top w:val="none" w:sz="0" w:space="0" w:color="auto"/>
            <w:left w:val="none" w:sz="0" w:space="0" w:color="auto"/>
            <w:bottom w:val="none" w:sz="0" w:space="0" w:color="auto"/>
            <w:right w:val="none" w:sz="0" w:space="0" w:color="auto"/>
          </w:divBdr>
        </w:div>
        <w:div w:id="1281108973">
          <w:marLeft w:val="0"/>
          <w:marRight w:val="0"/>
          <w:marTop w:val="0"/>
          <w:marBottom w:val="0"/>
          <w:divBdr>
            <w:top w:val="none" w:sz="0" w:space="0" w:color="auto"/>
            <w:left w:val="none" w:sz="0" w:space="0" w:color="auto"/>
            <w:bottom w:val="none" w:sz="0" w:space="0" w:color="auto"/>
            <w:right w:val="none" w:sz="0" w:space="0" w:color="auto"/>
          </w:divBdr>
        </w:div>
        <w:div w:id="877667757">
          <w:marLeft w:val="0"/>
          <w:marRight w:val="0"/>
          <w:marTop w:val="0"/>
          <w:marBottom w:val="0"/>
          <w:divBdr>
            <w:top w:val="none" w:sz="0" w:space="0" w:color="auto"/>
            <w:left w:val="none" w:sz="0" w:space="0" w:color="auto"/>
            <w:bottom w:val="none" w:sz="0" w:space="0" w:color="auto"/>
            <w:right w:val="none" w:sz="0" w:space="0" w:color="auto"/>
          </w:divBdr>
        </w:div>
        <w:div w:id="1657690023">
          <w:marLeft w:val="0"/>
          <w:marRight w:val="0"/>
          <w:marTop w:val="0"/>
          <w:marBottom w:val="0"/>
          <w:divBdr>
            <w:top w:val="none" w:sz="0" w:space="0" w:color="auto"/>
            <w:left w:val="none" w:sz="0" w:space="0" w:color="auto"/>
            <w:bottom w:val="none" w:sz="0" w:space="0" w:color="auto"/>
            <w:right w:val="none" w:sz="0" w:space="0" w:color="auto"/>
          </w:divBdr>
        </w:div>
        <w:div w:id="1127089899">
          <w:marLeft w:val="0"/>
          <w:marRight w:val="0"/>
          <w:marTop w:val="0"/>
          <w:marBottom w:val="0"/>
          <w:divBdr>
            <w:top w:val="none" w:sz="0" w:space="0" w:color="auto"/>
            <w:left w:val="none" w:sz="0" w:space="0" w:color="auto"/>
            <w:bottom w:val="none" w:sz="0" w:space="0" w:color="auto"/>
            <w:right w:val="none" w:sz="0" w:space="0" w:color="auto"/>
          </w:divBdr>
        </w:div>
        <w:div w:id="2009745596">
          <w:marLeft w:val="0"/>
          <w:marRight w:val="0"/>
          <w:marTop w:val="0"/>
          <w:marBottom w:val="0"/>
          <w:divBdr>
            <w:top w:val="none" w:sz="0" w:space="0" w:color="auto"/>
            <w:left w:val="none" w:sz="0" w:space="0" w:color="auto"/>
            <w:bottom w:val="none" w:sz="0" w:space="0" w:color="auto"/>
            <w:right w:val="none" w:sz="0" w:space="0" w:color="auto"/>
          </w:divBdr>
        </w:div>
        <w:div w:id="1803306378">
          <w:marLeft w:val="0"/>
          <w:marRight w:val="0"/>
          <w:marTop w:val="0"/>
          <w:marBottom w:val="0"/>
          <w:divBdr>
            <w:top w:val="none" w:sz="0" w:space="0" w:color="auto"/>
            <w:left w:val="none" w:sz="0" w:space="0" w:color="auto"/>
            <w:bottom w:val="none" w:sz="0" w:space="0" w:color="auto"/>
            <w:right w:val="none" w:sz="0" w:space="0" w:color="auto"/>
          </w:divBdr>
        </w:div>
        <w:div w:id="1302463832">
          <w:marLeft w:val="0"/>
          <w:marRight w:val="0"/>
          <w:marTop w:val="0"/>
          <w:marBottom w:val="0"/>
          <w:divBdr>
            <w:top w:val="none" w:sz="0" w:space="0" w:color="auto"/>
            <w:left w:val="none" w:sz="0" w:space="0" w:color="auto"/>
            <w:bottom w:val="none" w:sz="0" w:space="0" w:color="auto"/>
            <w:right w:val="none" w:sz="0" w:space="0" w:color="auto"/>
          </w:divBdr>
        </w:div>
        <w:div w:id="36588405">
          <w:marLeft w:val="0"/>
          <w:marRight w:val="0"/>
          <w:marTop w:val="0"/>
          <w:marBottom w:val="0"/>
          <w:divBdr>
            <w:top w:val="none" w:sz="0" w:space="0" w:color="auto"/>
            <w:left w:val="none" w:sz="0" w:space="0" w:color="auto"/>
            <w:bottom w:val="none" w:sz="0" w:space="0" w:color="auto"/>
            <w:right w:val="none" w:sz="0" w:space="0" w:color="auto"/>
          </w:divBdr>
        </w:div>
        <w:div w:id="1670016417">
          <w:marLeft w:val="0"/>
          <w:marRight w:val="0"/>
          <w:marTop w:val="0"/>
          <w:marBottom w:val="0"/>
          <w:divBdr>
            <w:top w:val="none" w:sz="0" w:space="0" w:color="auto"/>
            <w:left w:val="none" w:sz="0" w:space="0" w:color="auto"/>
            <w:bottom w:val="none" w:sz="0" w:space="0" w:color="auto"/>
            <w:right w:val="none" w:sz="0" w:space="0" w:color="auto"/>
          </w:divBdr>
        </w:div>
        <w:div w:id="1551720503">
          <w:marLeft w:val="0"/>
          <w:marRight w:val="0"/>
          <w:marTop w:val="0"/>
          <w:marBottom w:val="0"/>
          <w:divBdr>
            <w:top w:val="none" w:sz="0" w:space="0" w:color="auto"/>
            <w:left w:val="none" w:sz="0" w:space="0" w:color="auto"/>
            <w:bottom w:val="none" w:sz="0" w:space="0" w:color="auto"/>
            <w:right w:val="none" w:sz="0" w:space="0" w:color="auto"/>
          </w:divBdr>
        </w:div>
        <w:div w:id="1116869609">
          <w:marLeft w:val="0"/>
          <w:marRight w:val="0"/>
          <w:marTop w:val="0"/>
          <w:marBottom w:val="0"/>
          <w:divBdr>
            <w:top w:val="none" w:sz="0" w:space="0" w:color="auto"/>
            <w:left w:val="none" w:sz="0" w:space="0" w:color="auto"/>
            <w:bottom w:val="none" w:sz="0" w:space="0" w:color="auto"/>
            <w:right w:val="none" w:sz="0" w:space="0" w:color="auto"/>
          </w:divBdr>
        </w:div>
        <w:div w:id="1511873850">
          <w:marLeft w:val="0"/>
          <w:marRight w:val="0"/>
          <w:marTop w:val="0"/>
          <w:marBottom w:val="0"/>
          <w:divBdr>
            <w:top w:val="none" w:sz="0" w:space="0" w:color="auto"/>
            <w:left w:val="none" w:sz="0" w:space="0" w:color="auto"/>
            <w:bottom w:val="none" w:sz="0" w:space="0" w:color="auto"/>
            <w:right w:val="none" w:sz="0" w:space="0" w:color="auto"/>
          </w:divBdr>
        </w:div>
        <w:div w:id="704597392">
          <w:marLeft w:val="0"/>
          <w:marRight w:val="0"/>
          <w:marTop w:val="0"/>
          <w:marBottom w:val="0"/>
          <w:divBdr>
            <w:top w:val="none" w:sz="0" w:space="0" w:color="auto"/>
            <w:left w:val="none" w:sz="0" w:space="0" w:color="auto"/>
            <w:bottom w:val="none" w:sz="0" w:space="0" w:color="auto"/>
            <w:right w:val="none" w:sz="0" w:space="0" w:color="auto"/>
          </w:divBdr>
        </w:div>
        <w:div w:id="992296775">
          <w:marLeft w:val="0"/>
          <w:marRight w:val="0"/>
          <w:marTop w:val="0"/>
          <w:marBottom w:val="0"/>
          <w:divBdr>
            <w:top w:val="none" w:sz="0" w:space="0" w:color="auto"/>
            <w:left w:val="none" w:sz="0" w:space="0" w:color="auto"/>
            <w:bottom w:val="none" w:sz="0" w:space="0" w:color="auto"/>
            <w:right w:val="none" w:sz="0" w:space="0" w:color="auto"/>
          </w:divBdr>
        </w:div>
        <w:div w:id="260458433">
          <w:marLeft w:val="0"/>
          <w:marRight w:val="0"/>
          <w:marTop w:val="0"/>
          <w:marBottom w:val="0"/>
          <w:divBdr>
            <w:top w:val="none" w:sz="0" w:space="0" w:color="auto"/>
            <w:left w:val="none" w:sz="0" w:space="0" w:color="auto"/>
            <w:bottom w:val="none" w:sz="0" w:space="0" w:color="auto"/>
            <w:right w:val="none" w:sz="0" w:space="0" w:color="auto"/>
          </w:divBdr>
        </w:div>
        <w:div w:id="1372146035">
          <w:marLeft w:val="0"/>
          <w:marRight w:val="0"/>
          <w:marTop w:val="0"/>
          <w:marBottom w:val="0"/>
          <w:divBdr>
            <w:top w:val="none" w:sz="0" w:space="0" w:color="auto"/>
            <w:left w:val="none" w:sz="0" w:space="0" w:color="auto"/>
            <w:bottom w:val="none" w:sz="0" w:space="0" w:color="auto"/>
            <w:right w:val="none" w:sz="0" w:space="0" w:color="auto"/>
          </w:divBdr>
        </w:div>
        <w:div w:id="1773938170">
          <w:marLeft w:val="0"/>
          <w:marRight w:val="0"/>
          <w:marTop w:val="0"/>
          <w:marBottom w:val="0"/>
          <w:divBdr>
            <w:top w:val="none" w:sz="0" w:space="0" w:color="auto"/>
            <w:left w:val="none" w:sz="0" w:space="0" w:color="auto"/>
            <w:bottom w:val="none" w:sz="0" w:space="0" w:color="auto"/>
            <w:right w:val="none" w:sz="0" w:space="0" w:color="auto"/>
          </w:divBdr>
        </w:div>
        <w:div w:id="113642283">
          <w:marLeft w:val="0"/>
          <w:marRight w:val="0"/>
          <w:marTop w:val="0"/>
          <w:marBottom w:val="0"/>
          <w:divBdr>
            <w:top w:val="none" w:sz="0" w:space="0" w:color="auto"/>
            <w:left w:val="none" w:sz="0" w:space="0" w:color="auto"/>
            <w:bottom w:val="none" w:sz="0" w:space="0" w:color="auto"/>
            <w:right w:val="none" w:sz="0" w:space="0" w:color="auto"/>
          </w:divBdr>
        </w:div>
        <w:div w:id="15817918">
          <w:marLeft w:val="0"/>
          <w:marRight w:val="0"/>
          <w:marTop w:val="0"/>
          <w:marBottom w:val="0"/>
          <w:divBdr>
            <w:top w:val="none" w:sz="0" w:space="0" w:color="auto"/>
            <w:left w:val="none" w:sz="0" w:space="0" w:color="auto"/>
            <w:bottom w:val="none" w:sz="0" w:space="0" w:color="auto"/>
            <w:right w:val="none" w:sz="0" w:space="0" w:color="auto"/>
          </w:divBdr>
        </w:div>
        <w:div w:id="272203389">
          <w:marLeft w:val="0"/>
          <w:marRight w:val="0"/>
          <w:marTop w:val="0"/>
          <w:marBottom w:val="0"/>
          <w:divBdr>
            <w:top w:val="none" w:sz="0" w:space="0" w:color="auto"/>
            <w:left w:val="none" w:sz="0" w:space="0" w:color="auto"/>
            <w:bottom w:val="none" w:sz="0" w:space="0" w:color="auto"/>
            <w:right w:val="none" w:sz="0" w:space="0" w:color="auto"/>
          </w:divBdr>
        </w:div>
        <w:div w:id="1040671348">
          <w:marLeft w:val="0"/>
          <w:marRight w:val="0"/>
          <w:marTop w:val="0"/>
          <w:marBottom w:val="0"/>
          <w:divBdr>
            <w:top w:val="none" w:sz="0" w:space="0" w:color="auto"/>
            <w:left w:val="none" w:sz="0" w:space="0" w:color="auto"/>
            <w:bottom w:val="none" w:sz="0" w:space="0" w:color="auto"/>
            <w:right w:val="none" w:sz="0" w:space="0" w:color="auto"/>
          </w:divBdr>
        </w:div>
        <w:div w:id="876352846">
          <w:marLeft w:val="0"/>
          <w:marRight w:val="0"/>
          <w:marTop w:val="0"/>
          <w:marBottom w:val="0"/>
          <w:divBdr>
            <w:top w:val="none" w:sz="0" w:space="0" w:color="auto"/>
            <w:left w:val="none" w:sz="0" w:space="0" w:color="auto"/>
            <w:bottom w:val="none" w:sz="0" w:space="0" w:color="auto"/>
            <w:right w:val="none" w:sz="0" w:space="0" w:color="auto"/>
          </w:divBdr>
        </w:div>
        <w:div w:id="1729768078">
          <w:marLeft w:val="0"/>
          <w:marRight w:val="0"/>
          <w:marTop w:val="0"/>
          <w:marBottom w:val="0"/>
          <w:divBdr>
            <w:top w:val="none" w:sz="0" w:space="0" w:color="auto"/>
            <w:left w:val="none" w:sz="0" w:space="0" w:color="auto"/>
            <w:bottom w:val="none" w:sz="0" w:space="0" w:color="auto"/>
            <w:right w:val="none" w:sz="0" w:space="0" w:color="auto"/>
          </w:divBdr>
        </w:div>
        <w:div w:id="564728313">
          <w:marLeft w:val="0"/>
          <w:marRight w:val="0"/>
          <w:marTop w:val="0"/>
          <w:marBottom w:val="0"/>
          <w:divBdr>
            <w:top w:val="none" w:sz="0" w:space="0" w:color="auto"/>
            <w:left w:val="none" w:sz="0" w:space="0" w:color="auto"/>
            <w:bottom w:val="none" w:sz="0" w:space="0" w:color="auto"/>
            <w:right w:val="none" w:sz="0" w:space="0" w:color="auto"/>
          </w:divBdr>
        </w:div>
        <w:div w:id="226454079">
          <w:marLeft w:val="0"/>
          <w:marRight w:val="0"/>
          <w:marTop w:val="0"/>
          <w:marBottom w:val="0"/>
          <w:divBdr>
            <w:top w:val="none" w:sz="0" w:space="0" w:color="auto"/>
            <w:left w:val="none" w:sz="0" w:space="0" w:color="auto"/>
            <w:bottom w:val="none" w:sz="0" w:space="0" w:color="auto"/>
            <w:right w:val="none" w:sz="0" w:space="0" w:color="auto"/>
          </w:divBdr>
        </w:div>
        <w:div w:id="192766847">
          <w:marLeft w:val="0"/>
          <w:marRight w:val="0"/>
          <w:marTop w:val="0"/>
          <w:marBottom w:val="0"/>
          <w:divBdr>
            <w:top w:val="none" w:sz="0" w:space="0" w:color="auto"/>
            <w:left w:val="none" w:sz="0" w:space="0" w:color="auto"/>
            <w:bottom w:val="none" w:sz="0" w:space="0" w:color="auto"/>
            <w:right w:val="none" w:sz="0" w:space="0" w:color="auto"/>
          </w:divBdr>
        </w:div>
        <w:div w:id="635914748">
          <w:marLeft w:val="0"/>
          <w:marRight w:val="0"/>
          <w:marTop w:val="0"/>
          <w:marBottom w:val="0"/>
          <w:divBdr>
            <w:top w:val="none" w:sz="0" w:space="0" w:color="auto"/>
            <w:left w:val="none" w:sz="0" w:space="0" w:color="auto"/>
            <w:bottom w:val="none" w:sz="0" w:space="0" w:color="auto"/>
            <w:right w:val="none" w:sz="0" w:space="0" w:color="auto"/>
          </w:divBdr>
        </w:div>
        <w:div w:id="1534221097">
          <w:marLeft w:val="0"/>
          <w:marRight w:val="0"/>
          <w:marTop w:val="0"/>
          <w:marBottom w:val="0"/>
          <w:divBdr>
            <w:top w:val="none" w:sz="0" w:space="0" w:color="auto"/>
            <w:left w:val="none" w:sz="0" w:space="0" w:color="auto"/>
            <w:bottom w:val="none" w:sz="0" w:space="0" w:color="auto"/>
            <w:right w:val="none" w:sz="0" w:space="0" w:color="auto"/>
          </w:divBdr>
        </w:div>
        <w:div w:id="1417165215">
          <w:marLeft w:val="0"/>
          <w:marRight w:val="0"/>
          <w:marTop w:val="0"/>
          <w:marBottom w:val="0"/>
          <w:divBdr>
            <w:top w:val="none" w:sz="0" w:space="0" w:color="auto"/>
            <w:left w:val="none" w:sz="0" w:space="0" w:color="auto"/>
            <w:bottom w:val="none" w:sz="0" w:space="0" w:color="auto"/>
            <w:right w:val="none" w:sz="0" w:space="0" w:color="auto"/>
          </w:divBdr>
        </w:div>
        <w:div w:id="624507272">
          <w:marLeft w:val="0"/>
          <w:marRight w:val="0"/>
          <w:marTop w:val="0"/>
          <w:marBottom w:val="0"/>
          <w:divBdr>
            <w:top w:val="none" w:sz="0" w:space="0" w:color="auto"/>
            <w:left w:val="none" w:sz="0" w:space="0" w:color="auto"/>
            <w:bottom w:val="none" w:sz="0" w:space="0" w:color="auto"/>
            <w:right w:val="none" w:sz="0" w:space="0" w:color="auto"/>
          </w:divBdr>
        </w:div>
        <w:div w:id="887032972">
          <w:marLeft w:val="0"/>
          <w:marRight w:val="0"/>
          <w:marTop w:val="0"/>
          <w:marBottom w:val="0"/>
          <w:divBdr>
            <w:top w:val="none" w:sz="0" w:space="0" w:color="auto"/>
            <w:left w:val="none" w:sz="0" w:space="0" w:color="auto"/>
            <w:bottom w:val="none" w:sz="0" w:space="0" w:color="auto"/>
            <w:right w:val="none" w:sz="0" w:space="0" w:color="auto"/>
          </w:divBdr>
        </w:div>
        <w:div w:id="1535539596">
          <w:marLeft w:val="0"/>
          <w:marRight w:val="0"/>
          <w:marTop w:val="0"/>
          <w:marBottom w:val="0"/>
          <w:divBdr>
            <w:top w:val="none" w:sz="0" w:space="0" w:color="auto"/>
            <w:left w:val="none" w:sz="0" w:space="0" w:color="auto"/>
            <w:bottom w:val="none" w:sz="0" w:space="0" w:color="auto"/>
            <w:right w:val="none" w:sz="0" w:space="0" w:color="auto"/>
          </w:divBdr>
        </w:div>
        <w:div w:id="357316113">
          <w:marLeft w:val="0"/>
          <w:marRight w:val="0"/>
          <w:marTop w:val="0"/>
          <w:marBottom w:val="0"/>
          <w:divBdr>
            <w:top w:val="none" w:sz="0" w:space="0" w:color="auto"/>
            <w:left w:val="none" w:sz="0" w:space="0" w:color="auto"/>
            <w:bottom w:val="none" w:sz="0" w:space="0" w:color="auto"/>
            <w:right w:val="none" w:sz="0" w:space="0" w:color="auto"/>
          </w:divBdr>
        </w:div>
        <w:div w:id="877158124">
          <w:marLeft w:val="0"/>
          <w:marRight w:val="0"/>
          <w:marTop w:val="0"/>
          <w:marBottom w:val="0"/>
          <w:divBdr>
            <w:top w:val="none" w:sz="0" w:space="0" w:color="auto"/>
            <w:left w:val="none" w:sz="0" w:space="0" w:color="auto"/>
            <w:bottom w:val="none" w:sz="0" w:space="0" w:color="auto"/>
            <w:right w:val="none" w:sz="0" w:space="0" w:color="auto"/>
          </w:divBdr>
        </w:div>
        <w:div w:id="599219837">
          <w:marLeft w:val="0"/>
          <w:marRight w:val="0"/>
          <w:marTop w:val="0"/>
          <w:marBottom w:val="0"/>
          <w:divBdr>
            <w:top w:val="none" w:sz="0" w:space="0" w:color="auto"/>
            <w:left w:val="none" w:sz="0" w:space="0" w:color="auto"/>
            <w:bottom w:val="none" w:sz="0" w:space="0" w:color="auto"/>
            <w:right w:val="none" w:sz="0" w:space="0" w:color="auto"/>
          </w:divBdr>
        </w:div>
        <w:div w:id="1987663130">
          <w:marLeft w:val="0"/>
          <w:marRight w:val="0"/>
          <w:marTop w:val="0"/>
          <w:marBottom w:val="0"/>
          <w:divBdr>
            <w:top w:val="none" w:sz="0" w:space="0" w:color="auto"/>
            <w:left w:val="none" w:sz="0" w:space="0" w:color="auto"/>
            <w:bottom w:val="none" w:sz="0" w:space="0" w:color="auto"/>
            <w:right w:val="none" w:sz="0" w:space="0" w:color="auto"/>
          </w:divBdr>
        </w:div>
        <w:div w:id="2005665130">
          <w:marLeft w:val="0"/>
          <w:marRight w:val="0"/>
          <w:marTop w:val="0"/>
          <w:marBottom w:val="0"/>
          <w:divBdr>
            <w:top w:val="none" w:sz="0" w:space="0" w:color="auto"/>
            <w:left w:val="none" w:sz="0" w:space="0" w:color="auto"/>
            <w:bottom w:val="none" w:sz="0" w:space="0" w:color="auto"/>
            <w:right w:val="none" w:sz="0" w:space="0" w:color="auto"/>
          </w:divBdr>
        </w:div>
        <w:div w:id="839926898">
          <w:marLeft w:val="0"/>
          <w:marRight w:val="0"/>
          <w:marTop w:val="0"/>
          <w:marBottom w:val="0"/>
          <w:divBdr>
            <w:top w:val="none" w:sz="0" w:space="0" w:color="auto"/>
            <w:left w:val="none" w:sz="0" w:space="0" w:color="auto"/>
            <w:bottom w:val="none" w:sz="0" w:space="0" w:color="auto"/>
            <w:right w:val="none" w:sz="0" w:space="0" w:color="auto"/>
          </w:divBdr>
        </w:div>
        <w:div w:id="1426613307">
          <w:marLeft w:val="0"/>
          <w:marRight w:val="0"/>
          <w:marTop w:val="0"/>
          <w:marBottom w:val="0"/>
          <w:divBdr>
            <w:top w:val="none" w:sz="0" w:space="0" w:color="auto"/>
            <w:left w:val="none" w:sz="0" w:space="0" w:color="auto"/>
            <w:bottom w:val="none" w:sz="0" w:space="0" w:color="auto"/>
            <w:right w:val="none" w:sz="0" w:space="0" w:color="auto"/>
          </w:divBdr>
        </w:div>
        <w:div w:id="1422873349">
          <w:marLeft w:val="0"/>
          <w:marRight w:val="0"/>
          <w:marTop w:val="0"/>
          <w:marBottom w:val="0"/>
          <w:divBdr>
            <w:top w:val="none" w:sz="0" w:space="0" w:color="auto"/>
            <w:left w:val="none" w:sz="0" w:space="0" w:color="auto"/>
            <w:bottom w:val="none" w:sz="0" w:space="0" w:color="auto"/>
            <w:right w:val="none" w:sz="0" w:space="0" w:color="auto"/>
          </w:divBdr>
        </w:div>
        <w:div w:id="2039624948">
          <w:marLeft w:val="0"/>
          <w:marRight w:val="0"/>
          <w:marTop w:val="0"/>
          <w:marBottom w:val="0"/>
          <w:divBdr>
            <w:top w:val="none" w:sz="0" w:space="0" w:color="auto"/>
            <w:left w:val="none" w:sz="0" w:space="0" w:color="auto"/>
            <w:bottom w:val="none" w:sz="0" w:space="0" w:color="auto"/>
            <w:right w:val="none" w:sz="0" w:space="0" w:color="auto"/>
          </w:divBdr>
        </w:div>
        <w:div w:id="149827688">
          <w:marLeft w:val="0"/>
          <w:marRight w:val="0"/>
          <w:marTop w:val="0"/>
          <w:marBottom w:val="0"/>
          <w:divBdr>
            <w:top w:val="none" w:sz="0" w:space="0" w:color="auto"/>
            <w:left w:val="none" w:sz="0" w:space="0" w:color="auto"/>
            <w:bottom w:val="none" w:sz="0" w:space="0" w:color="auto"/>
            <w:right w:val="none" w:sz="0" w:space="0" w:color="auto"/>
          </w:divBdr>
        </w:div>
        <w:div w:id="666982179">
          <w:marLeft w:val="0"/>
          <w:marRight w:val="0"/>
          <w:marTop w:val="0"/>
          <w:marBottom w:val="0"/>
          <w:divBdr>
            <w:top w:val="none" w:sz="0" w:space="0" w:color="auto"/>
            <w:left w:val="none" w:sz="0" w:space="0" w:color="auto"/>
            <w:bottom w:val="none" w:sz="0" w:space="0" w:color="auto"/>
            <w:right w:val="none" w:sz="0" w:space="0" w:color="auto"/>
          </w:divBdr>
        </w:div>
        <w:div w:id="2110655132">
          <w:marLeft w:val="0"/>
          <w:marRight w:val="0"/>
          <w:marTop w:val="0"/>
          <w:marBottom w:val="0"/>
          <w:divBdr>
            <w:top w:val="none" w:sz="0" w:space="0" w:color="auto"/>
            <w:left w:val="none" w:sz="0" w:space="0" w:color="auto"/>
            <w:bottom w:val="none" w:sz="0" w:space="0" w:color="auto"/>
            <w:right w:val="none" w:sz="0" w:space="0" w:color="auto"/>
          </w:divBdr>
        </w:div>
        <w:div w:id="94904266">
          <w:marLeft w:val="0"/>
          <w:marRight w:val="0"/>
          <w:marTop w:val="0"/>
          <w:marBottom w:val="0"/>
          <w:divBdr>
            <w:top w:val="none" w:sz="0" w:space="0" w:color="auto"/>
            <w:left w:val="none" w:sz="0" w:space="0" w:color="auto"/>
            <w:bottom w:val="none" w:sz="0" w:space="0" w:color="auto"/>
            <w:right w:val="none" w:sz="0" w:space="0" w:color="auto"/>
          </w:divBdr>
        </w:div>
        <w:div w:id="702747746">
          <w:marLeft w:val="0"/>
          <w:marRight w:val="0"/>
          <w:marTop w:val="0"/>
          <w:marBottom w:val="0"/>
          <w:divBdr>
            <w:top w:val="none" w:sz="0" w:space="0" w:color="auto"/>
            <w:left w:val="none" w:sz="0" w:space="0" w:color="auto"/>
            <w:bottom w:val="none" w:sz="0" w:space="0" w:color="auto"/>
            <w:right w:val="none" w:sz="0" w:space="0" w:color="auto"/>
          </w:divBdr>
        </w:div>
        <w:div w:id="1945840913">
          <w:marLeft w:val="0"/>
          <w:marRight w:val="0"/>
          <w:marTop w:val="0"/>
          <w:marBottom w:val="0"/>
          <w:divBdr>
            <w:top w:val="none" w:sz="0" w:space="0" w:color="auto"/>
            <w:left w:val="none" w:sz="0" w:space="0" w:color="auto"/>
            <w:bottom w:val="none" w:sz="0" w:space="0" w:color="auto"/>
            <w:right w:val="none" w:sz="0" w:space="0" w:color="auto"/>
          </w:divBdr>
        </w:div>
        <w:div w:id="98333344">
          <w:marLeft w:val="0"/>
          <w:marRight w:val="0"/>
          <w:marTop w:val="0"/>
          <w:marBottom w:val="0"/>
          <w:divBdr>
            <w:top w:val="none" w:sz="0" w:space="0" w:color="auto"/>
            <w:left w:val="none" w:sz="0" w:space="0" w:color="auto"/>
            <w:bottom w:val="none" w:sz="0" w:space="0" w:color="auto"/>
            <w:right w:val="none" w:sz="0" w:space="0" w:color="auto"/>
          </w:divBdr>
        </w:div>
        <w:div w:id="30158112">
          <w:marLeft w:val="0"/>
          <w:marRight w:val="0"/>
          <w:marTop w:val="0"/>
          <w:marBottom w:val="0"/>
          <w:divBdr>
            <w:top w:val="none" w:sz="0" w:space="0" w:color="auto"/>
            <w:left w:val="none" w:sz="0" w:space="0" w:color="auto"/>
            <w:bottom w:val="none" w:sz="0" w:space="0" w:color="auto"/>
            <w:right w:val="none" w:sz="0" w:space="0" w:color="auto"/>
          </w:divBdr>
        </w:div>
        <w:div w:id="841241562">
          <w:marLeft w:val="0"/>
          <w:marRight w:val="0"/>
          <w:marTop w:val="0"/>
          <w:marBottom w:val="0"/>
          <w:divBdr>
            <w:top w:val="none" w:sz="0" w:space="0" w:color="auto"/>
            <w:left w:val="none" w:sz="0" w:space="0" w:color="auto"/>
            <w:bottom w:val="none" w:sz="0" w:space="0" w:color="auto"/>
            <w:right w:val="none" w:sz="0" w:space="0" w:color="auto"/>
          </w:divBdr>
        </w:div>
        <w:div w:id="2009361224">
          <w:marLeft w:val="0"/>
          <w:marRight w:val="0"/>
          <w:marTop w:val="0"/>
          <w:marBottom w:val="0"/>
          <w:divBdr>
            <w:top w:val="none" w:sz="0" w:space="0" w:color="auto"/>
            <w:left w:val="none" w:sz="0" w:space="0" w:color="auto"/>
            <w:bottom w:val="none" w:sz="0" w:space="0" w:color="auto"/>
            <w:right w:val="none" w:sz="0" w:space="0" w:color="auto"/>
          </w:divBdr>
        </w:div>
        <w:div w:id="1676301746">
          <w:marLeft w:val="0"/>
          <w:marRight w:val="0"/>
          <w:marTop w:val="0"/>
          <w:marBottom w:val="0"/>
          <w:divBdr>
            <w:top w:val="none" w:sz="0" w:space="0" w:color="auto"/>
            <w:left w:val="none" w:sz="0" w:space="0" w:color="auto"/>
            <w:bottom w:val="none" w:sz="0" w:space="0" w:color="auto"/>
            <w:right w:val="none" w:sz="0" w:space="0" w:color="auto"/>
          </w:divBdr>
        </w:div>
        <w:div w:id="638651992">
          <w:marLeft w:val="0"/>
          <w:marRight w:val="0"/>
          <w:marTop w:val="0"/>
          <w:marBottom w:val="0"/>
          <w:divBdr>
            <w:top w:val="none" w:sz="0" w:space="0" w:color="auto"/>
            <w:left w:val="none" w:sz="0" w:space="0" w:color="auto"/>
            <w:bottom w:val="none" w:sz="0" w:space="0" w:color="auto"/>
            <w:right w:val="none" w:sz="0" w:space="0" w:color="auto"/>
          </w:divBdr>
        </w:div>
        <w:div w:id="1198203718">
          <w:marLeft w:val="0"/>
          <w:marRight w:val="0"/>
          <w:marTop w:val="0"/>
          <w:marBottom w:val="0"/>
          <w:divBdr>
            <w:top w:val="none" w:sz="0" w:space="0" w:color="auto"/>
            <w:left w:val="none" w:sz="0" w:space="0" w:color="auto"/>
            <w:bottom w:val="none" w:sz="0" w:space="0" w:color="auto"/>
            <w:right w:val="none" w:sz="0" w:space="0" w:color="auto"/>
          </w:divBdr>
        </w:div>
        <w:div w:id="1208487738">
          <w:marLeft w:val="0"/>
          <w:marRight w:val="0"/>
          <w:marTop w:val="0"/>
          <w:marBottom w:val="0"/>
          <w:divBdr>
            <w:top w:val="none" w:sz="0" w:space="0" w:color="auto"/>
            <w:left w:val="none" w:sz="0" w:space="0" w:color="auto"/>
            <w:bottom w:val="none" w:sz="0" w:space="0" w:color="auto"/>
            <w:right w:val="none" w:sz="0" w:space="0" w:color="auto"/>
          </w:divBdr>
        </w:div>
        <w:div w:id="1106583508">
          <w:marLeft w:val="0"/>
          <w:marRight w:val="0"/>
          <w:marTop w:val="0"/>
          <w:marBottom w:val="0"/>
          <w:divBdr>
            <w:top w:val="none" w:sz="0" w:space="0" w:color="auto"/>
            <w:left w:val="none" w:sz="0" w:space="0" w:color="auto"/>
            <w:bottom w:val="none" w:sz="0" w:space="0" w:color="auto"/>
            <w:right w:val="none" w:sz="0" w:space="0" w:color="auto"/>
          </w:divBdr>
        </w:div>
        <w:div w:id="730495386">
          <w:marLeft w:val="0"/>
          <w:marRight w:val="0"/>
          <w:marTop w:val="0"/>
          <w:marBottom w:val="0"/>
          <w:divBdr>
            <w:top w:val="none" w:sz="0" w:space="0" w:color="auto"/>
            <w:left w:val="none" w:sz="0" w:space="0" w:color="auto"/>
            <w:bottom w:val="none" w:sz="0" w:space="0" w:color="auto"/>
            <w:right w:val="none" w:sz="0" w:space="0" w:color="auto"/>
          </w:divBdr>
        </w:div>
        <w:div w:id="1099639812">
          <w:marLeft w:val="0"/>
          <w:marRight w:val="0"/>
          <w:marTop w:val="0"/>
          <w:marBottom w:val="0"/>
          <w:divBdr>
            <w:top w:val="none" w:sz="0" w:space="0" w:color="auto"/>
            <w:left w:val="none" w:sz="0" w:space="0" w:color="auto"/>
            <w:bottom w:val="none" w:sz="0" w:space="0" w:color="auto"/>
            <w:right w:val="none" w:sz="0" w:space="0" w:color="auto"/>
          </w:divBdr>
        </w:div>
        <w:div w:id="906039105">
          <w:marLeft w:val="0"/>
          <w:marRight w:val="0"/>
          <w:marTop w:val="0"/>
          <w:marBottom w:val="0"/>
          <w:divBdr>
            <w:top w:val="none" w:sz="0" w:space="0" w:color="auto"/>
            <w:left w:val="none" w:sz="0" w:space="0" w:color="auto"/>
            <w:bottom w:val="none" w:sz="0" w:space="0" w:color="auto"/>
            <w:right w:val="none" w:sz="0" w:space="0" w:color="auto"/>
          </w:divBdr>
        </w:div>
        <w:div w:id="873076747">
          <w:marLeft w:val="0"/>
          <w:marRight w:val="0"/>
          <w:marTop w:val="0"/>
          <w:marBottom w:val="0"/>
          <w:divBdr>
            <w:top w:val="none" w:sz="0" w:space="0" w:color="auto"/>
            <w:left w:val="none" w:sz="0" w:space="0" w:color="auto"/>
            <w:bottom w:val="none" w:sz="0" w:space="0" w:color="auto"/>
            <w:right w:val="none" w:sz="0" w:space="0" w:color="auto"/>
          </w:divBdr>
        </w:div>
        <w:div w:id="2137984262">
          <w:marLeft w:val="0"/>
          <w:marRight w:val="0"/>
          <w:marTop w:val="0"/>
          <w:marBottom w:val="0"/>
          <w:divBdr>
            <w:top w:val="none" w:sz="0" w:space="0" w:color="auto"/>
            <w:left w:val="none" w:sz="0" w:space="0" w:color="auto"/>
            <w:bottom w:val="none" w:sz="0" w:space="0" w:color="auto"/>
            <w:right w:val="none" w:sz="0" w:space="0" w:color="auto"/>
          </w:divBdr>
        </w:div>
        <w:div w:id="479346175">
          <w:marLeft w:val="0"/>
          <w:marRight w:val="0"/>
          <w:marTop w:val="0"/>
          <w:marBottom w:val="0"/>
          <w:divBdr>
            <w:top w:val="none" w:sz="0" w:space="0" w:color="auto"/>
            <w:left w:val="none" w:sz="0" w:space="0" w:color="auto"/>
            <w:bottom w:val="none" w:sz="0" w:space="0" w:color="auto"/>
            <w:right w:val="none" w:sz="0" w:space="0" w:color="auto"/>
          </w:divBdr>
        </w:div>
        <w:div w:id="142355128">
          <w:marLeft w:val="0"/>
          <w:marRight w:val="0"/>
          <w:marTop w:val="0"/>
          <w:marBottom w:val="0"/>
          <w:divBdr>
            <w:top w:val="none" w:sz="0" w:space="0" w:color="auto"/>
            <w:left w:val="none" w:sz="0" w:space="0" w:color="auto"/>
            <w:bottom w:val="none" w:sz="0" w:space="0" w:color="auto"/>
            <w:right w:val="none" w:sz="0" w:space="0" w:color="auto"/>
          </w:divBdr>
        </w:div>
        <w:div w:id="1593854783">
          <w:marLeft w:val="0"/>
          <w:marRight w:val="0"/>
          <w:marTop w:val="0"/>
          <w:marBottom w:val="0"/>
          <w:divBdr>
            <w:top w:val="none" w:sz="0" w:space="0" w:color="auto"/>
            <w:left w:val="none" w:sz="0" w:space="0" w:color="auto"/>
            <w:bottom w:val="none" w:sz="0" w:space="0" w:color="auto"/>
            <w:right w:val="none" w:sz="0" w:space="0" w:color="auto"/>
          </w:divBdr>
        </w:div>
        <w:div w:id="1424061570">
          <w:marLeft w:val="0"/>
          <w:marRight w:val="0"/>
          <w:marTop w:val="0"/>
          <w:marBottom w:val="0"/>
          <w:divBdr>
            <w:top w:val="none" w:sz="0" w:space="0" w:color="auto"/>
            <w:left w:val="none" w:sz="0" w:space="0" w:color="auto"/>
            <w:bottom w:val="none" w:sz="0" w:space="0" w:color="auto"/>
            <w:right w:val="none" w:sz="0" w:space="0" w:color="auto"/>
          </w:divBdr>
        </w:div>
        <w:div w:id="1053430535">
          <w:marLeft w:val="0"/>
          <w:marRight w:val="0"/>
          <w:marTop w:val="0"/>
          <w:marBottom w:val="0"/>
          <w:divBdr>
            <w:top w:val="none" w:sz="0" w:space="0" w:color="auto"/>
            <w:left w:val="none" w:sz="0" w:space="0" w:color="auto"/>
            <w:bottom w:val="none" w:sz="0" w:space="0" w:color="auto"/>
            <w:right w:val="none" w:sz="0" w:space="0" w:color="auto"/>
          </w:divBdr>
        </w:div>
        <w:div w:id="1962570095">
          <w:marLeft w:val="0"/>
          <w:marRight w:val="0"/>
          <w:marTop w:val="0"/>
          <w:marBottom w:val="0"/>
          <w:divBdr>
            <w:top w:val="none" w:sz="0" w:space="0" w:color="auto"/>
            <w:left w:val="none" w:sz="0" w:space="0" w:color="auto"/>
            <w:bottom w:val="none" w:sz="0" w:space="0" w:color="auto"/>
            <w:right w:val="none" w:sz="0" w:space="0" w:color="auto"/>
          </w:divBdr>
        </w:div>
        <w:div w:id="1495728300">
          <w:marLeft w:val="0"/>
          <w:marRight w:val="0"/>
          <w:marTop w:val="0"/>
          <w:marBottom w:val="0"/>
          <w:divBdr>
            <w:top w:val="none" w:sz="0" w:space="0" w:color="auto"/>
            <w:left w:val="none" w:sz="0" w:space="0" w:color="auto"/>
            <w:bottom w:val="none" w:sz="0" w:space="0" w:color="auto"/>
            <w:right w:val="none" w:sz="0" w:space="0" w:color="auto"/>
          </w:divBdr>
        </w:div>
        <w:div w:id="1400202226">
          <w:marLeft w:val="0"/>
          <w:marRight w:val="0"/>
          <w:marTop w:val="0"/>
          <w:marBottom w:val="0"/>
          <w:divBdr>
            <w:top w:val="none" w:sz="0" w:space="0" w:color="auto"/>
            <w:left w:val="none" w:sz="0" w:space="0" w:color="auto"/>
            <w:bottom w:val="none" w:sz="0" w:space="0" w:color="auto"/>
            <w:right w:val="none" w:sz="0" w:space="0" w:color="auto"/>
          </w:divBdr>
        </w:div>
        <w:div w:id="1495410411">
          <w:marLeft w:val="0"/>
          <w:marRight w:val="0"/>
          <w:marTop w:val="0"/>
          <w:marBottom w:val="0"/>
          <w:divBdr>
            <w:top w:val="none" w:sz="0" w:space="0" w:color="auto"/>
            <w:left w:val="none" w:sz="0" w:space="0" w:color="auto"/>
            <w:bottom w:val="none" w:sz="0" w:space="0" w:color="auto"/>
            <w:right w:val="none" w:sz="0" w:space="0" w:color="auto"/>
          </w:divBdr>
        </w:div>
        <w:div w:id="677586249">
          <w:marLeft w:val="0"/>
          <w:marRight w:val="0"/>
          <w:marTop w:val="0"/>
          <w:marBottom w:val="0"/>
          <w:divBdr>
            <w:top w:val="none" w:sz="0" w:space="0" w:color="auto"/>
            <w:left w:val="none" w:sz="0" w:space="0" w:color="auto"/>
            <w:bottom w:val="none" w:sz="0" w:space="0" w:color="auto"/>
            <w:right w:val="none" w:sz="0" w:space="0" w:color="auto"/>
          </w:divBdr>
        </w:div>
        <w:div w:id="1971935125">
          <w:marLeft w:val="0"/>
          <w:marRight w:val="0"/>
          <w:marTop w:val="0"/>
          <w:marBottom w:val="0"/>
          <w:divBdr>
            <w:top w:val="none" w:sz="0" w:space="0" w:color="auto"/>
            <w:left w:val="none" w:sz="0" w:space="0" w:color="auto"/>
            <w:bottom w:val="none" w:sz="0" w:space="0" w:color="auto"/>
            <w:right w:val="none" w:sz="0" w:space="0" w:color="auto"/>
          </w:divBdr>
        </w:div>
        <w:div w:id="204023028">
          <w:marLeft w:val="0"/>
          <w:marRight w:val="0"/>
          <w:marTop w:val="0"/>
          <w:marBottom w:val="0"/>
          <w:divBdr>
            <w:top w:val="none" w:sz="0" w:space="0" w:color="auto"/>
            <w:left w:val="none" w:sz="0" w:space="0" w:color="auto"/>
            <w:bottom w:val="none" w:sz="0" w:space="0" w:color="auto"/>
            <w:right w:val="none" w:sz="0" w:space="0" w:color="auto"/>
          </w:divBdr>
        </w:div>
        <w:div w:id="1150901780">
          <w:marLeft w:val="0"/>
          <w:marRight w:val="0"/>
          <w:marTop w:val="0"/>
          <w:marBottom w:val="0"/>
          <w:divBdr>
            <w:top w:val="none" w:sz="0" w:space="0" w:color="auto"/>
            <w:left w:val="none" w:sz="0" w:space="0" w:color="auto"/>
            <w:bottom w:val="none" w:sz="0" w:space="0" w:color="auto"/>
            <w:right w:val="none" w:sz="0" w:space="0" w:color="auto"/>
          </w:divBdr>
        </w:div>
        <w:div w:id="1084183874">
          <w:marLeft w:val="0"/>
          <w:marRight w:val="0"/>
          <w:marTop w:val="0"/>
          <w:marBottom w:val="0"/>
          <w:divBdr>
            <w:top w:val="none" w:sz="0" w:space="0" w:color="auto"/>
            <w:left w:val="none" w:sz="0" w:space="0" w:color="auto"/>
            <w:bottom w:val="none" w:sz="0" w:space="0" w:color="auto"/>
            <w:right w:val="none" w:sz="0" w:space="0" w:color="auto"/>
          </w:divBdr>
        </w:div>
        <w:div w:id="1453743209">
          <w:marLeft w:val="0"/>
          <w:marRight w:val="0"/>
          <w:marTop w:val="0"/>
          <w:marBottom w:val="0"/>
          <w:divBdr>
            <w:top w:val="none" w:sz="0" w:space="0" w:color="auto"/>
            <w:left w:val="none" w:sz="0" w:space="0" w:color="auto"/>
            <w:bottom w:val="none" w:sz="0" w:space="0" w:color="auto"/>
            <w:right w:val="none" w:sz="0" w:space="0" w:color="auto"/>
          </w:divBdr>
        </w:div>
        <w:div w:id="1385056271">
          <w:marLeft w:val="0"/>
          <w:marRight w:val="0"/>
          <w:marTop w:val="0"/>
          <w:marBottom w:val="0"/>
          <w:divBdr>
            <w:top w:val="none" w:sz="0" w:space="0" w:color="auto"/>
            <w:left w:val="none" w:sz="0" w:space="0" w:color="auto"/>
            <w:bottom w:val="none" w:sz="0" w:space="0" w:color="auto"/>
            <w:right w:val="none" w:sz="0" w:space="0" w:color="auto"/>
          </w:divBdr>
        </w:div>
        <w:div w:id="2038501693">
          <w:marLeft w:val="0"/>
          <w:marRight w:val="0"/>
          <w:marTop w:val="0"/>
          <w:marBottom w:val="0"/>
          <w:divBdr>
            <w:top w:val="none" w:sz="0" w:space="0" w:color="auto"/>
            <w:left w:val="none" w:sz="0" w:space="0" w:color="auto"/>
            <w:bottom w:val="none" w:sz="0" w:space="0" w:color="auto"/>
            <w:right w:val="none" w:sz="0" w:space="0" w:color="auto"/>
          </w:divBdr>
        </w:div>
        <w:div w:id="1388069345">
          <w:marLeft w:val="0"/>
          <w:marRight w:val="0"/>
          <w:marTop w:val="0"/>
          <w:marBottom w:val="0"/>
          <w:divBdr>
            <w:top w:val="none" w:sz="0" w:space="0" w:color="auto"/>
            <w:left w:val="none" w:sz="0" w:space="0" w:color="auto"/>
            <w:bottom w:val="none" w:sz="0" w:space="0" w:color="auto"/>
            <w:right w:val="none" w:sz="0" w:space="0" w:color="auto"/>
          </w:divBdr>
        </w:div>
        <w:div w:id="1792357957">
          <w:marLeft w:val="0"/>
          <w:marRight w:val="0"/>
          <w:marTop w:val="0"/>
          <w:marBottom w:val="0"/>
          <w:divBdr>
            <w:top w:val="none" w:sz="0" w:space="0" w:color="auto"/>
            <w:left w:val="none" w:sz="0" w:space="0" w:color="auto"/>
            <w:bottom w:val="none" w:sz="0" w:space="0" w:color="auto"/>
            <w:right w:val="none" w:sz="0" w:space="0" w:color="auto"/>
          </w:divBdr>
        </w:div>
        <w:div w:id="327369104">
          <w:marLeft w:val="0"/>
          <w:marRight w:val="0"/>
          <w:marTop w:val="0"/>
          <w:marBottom w:val="0"/>
          <w:divBdr>
            <w:top w:val="none" w:sz="0" w:space="0" w:color="auto"/>
            <w:left w:val="none" w:sz="0" w:space="0" w:color="auto"/>
            <w:bottom w:val="none" w:sz="0" w:space="0" w:color="auto"/>
            <w:right w:val="none" w:sz="0" w:space="0" w:color="auto"/>
          </w:divBdr>
        </w:div>
        <w:div w:id="1523518055">
          <w:marLeft w:val="0"/>
          <w:marRight w:val="0"/>
          <w:marTop w:val="0"/>
          <w:marBottom w:val="0"/>
          <w:divBdr>
            <w:top w:val="none" w:sz="0" w:space="0" w:color="auto"/>
            <w:left w:val="none" w:sz="0" w:space="0" w:color="auto"/>
            <w:bottom w:val="none" w:sz="0" w:space="0" w:color="auto"/>
            <w:right w:val="none" w:sz="0" w:space="0" w:color="auto"/>
          </w:divBdr>
        </w:div>
        <w:div w:id="170680932">
          <w:marLeft w:val="0"/>
          <w:marRight w:val="0"/>
          <w:marTop w:val="0"/>
          <w:marBottom w:val="0"/>
          <w:divBdr>
            <w:top w:val="none" w:sz="0" w:space="0" w:color="auto"/>
            <w:left w:val="none" w:sz="0" w:space="0" w:color="auto"/>
            <w:bottom w:val="none" w:sz="0" w:space="0" w:color="auto"/>
            <w:right w:val="none" w:sz="0" w:space="0" w:color="auto"/>
          </w:divBdr>
        </w:div>
        <w:div w:id="1311596516">
          <w:marLeft w:val="0"/>
          <w:marRight w:val="0"/>
          <w:marTop w:val="0"/>
          <w:marBottom w:val="0"/>
          <w:divBdr>
            <w:top w:val="none" w:sz="0" w:space="0" w:color="auto"/>
            <w:left w:val="none" w:sz="0" w:space="0" w:color="auto"/>
            <w:bottom w:val="none" w:sz="0" w:space="0" w:color="auto"/>
            <w:right w:val="none" w:sz="0" w:space="0" w:color="auto"/>
          </w:divBdr>
        </w:div>
        <w:div w:id="1636906022">
          <w:marLeft w:val="0"/>
          <w:marRight w:val="0"/>
          <w:marTop w:val="0"/>
          <w:marBottom w:val="0"/>
          <w:divBdr>
            <w:top w:val="none" w:sz="0" w:space="0" w:color="auto"/>
            <w:left w:val="none" w:sz="0" w:space="0" w:color="auto"/>
            <w:bottom w:val="none" w:sz="0" w:space="0" w:color="auto"/>
            <w:right w:val="none" w:sz="0" w:space="0" w:color="auto"/>
          </w:divBdr>
        </w:div>
        <w:div w:id="703021523">
          <w:marLeft w:val="0"/>
          <w:marRight w:val="0"/>
          <w:marTop w:val="0"/>
          <w:marBottom w:val="0"/>
          <w:divBdr>
            <w:top w:val="none" w:sz="0" w:space="0" w:color="auto"/>
            <w:left w:val="none" w:sz="0" w:space="0" w:color="auto"/>
            <w:bottom w:val="none" w:sz="0" w:space="0" w:color="auto"/>
            <w:right w:val="none" w:sz="0" w:space="0" w:color="auto"/>
          </w:divBdr>
        </w:div>
        <w:div w:id="1468353603">
          <w:marLeft w:val="0"/>
          <w:marRight w:val="0"/>
          <w:marTop w:val="0"/>
          <w:marBottom w:val="0"/>
          <w:divBdr>
            <w:top w:val="none" w:sz="0" w:space="0" w:color="auto"/>
            <w:left w:val="none" w:sz="0" w:space="0" w:color="auto"/>
            <w:bottom w:val="none" w:sz="0" w:space="0" w:color="auto"/>
            <w:right w:val="none" w:sz="0" w:space="0" w:color="auto"/>
          </w:divBdr>
        </w:div>
        <w:div w:id="1473445983">
          <w:marLeft w:val="0"/>
          <w:marRight w:val="0"/>
          <w:marTop w:val="0"/>
          <w:marBottom w:val="0"/>
          <w:divBdr>
            <w:top w:val="none" w:sz="0" w:space="0" w:color="auto"/>
            <w:left w:val="none" w:sz="0" w:space="0" w:color="auto"/>
            <w:bottom w:val="none" w:sz="0" w:space="0" w:color="auto"/>
            <w:right w:val="none" w:sz="0" w:space="0" w:color="auto"/>
          </w:divBdr>
        </w:div>
        <w:div w:id="1151798487">
          <w:marLeft w:val="0"/>
          <w:marRight w:val="0"/>
          <w:marTop w:val="0"/>
          <w:marBottom w:val="0"/>
          <w:divBdr>
            <w:top w:val="none" w:sz="0" w:space="0" w:color="auto"/>
            <w:left w:val="none" w:sz="0" w:space="0" w:color="auto"/>
            <w:bottom w:val="none" w:sz="0" w:space="0" w:color="auto"/>
            <w:right w:val="none" w:sz="0" w:space="0" w:color="auto"/>
          </w:divBdr>
        </w:div>
        <w:div w:id="582833275">
          <w:marLeft w:val="0"/>
          <w:marRight w:val="0"/>
          <w:marTop w:val="0"/>
          <w:marBottom w:val="0"/>
          <w:divBdr>
            <w:top w:val="none" w:sz="0" w:space="0" w:color="auto"/>
            <w:left w:val="none" w:sz="0" w:space="0" w:color="auto"/>
            <w:bottom w:val="none" w:sz="0" w:space="0" w:color="auto"/>
            <w:right w:val="none" w:sz="0" w:space="0" w:color="auto"/>
          </w:divBdr>
        </w:div>
        <w:div w:id="55051032">
          <w:marLeft w:val="0"/>
          <w:marRight w:val="0"/>
          <w:marTop w:val="0"/>
          <w:marBottom w:val="0"/>
          <w:divBdr>
            <w:top w:val="none" w:sz="0" w:space="0" w:color="auto"/>
            <w:left w:val="none" w:sz="0" w:space="0" w:color="auto"/>
            <w:bottom w:val="none" w:sz="0" w:space="0" w:color="auto"/>
            <w:right w:val="none" w:sz="0" w:space="0" w:color="auto"/>
          </w:divBdr>
        </w:div>
        <w:div w:id="975447928">
          <w:marLeft w:val="0"/>
          <w:marRight w:val="0"/>
          <w:marTop w:val="0"/>
          <w:marBottom w:val="0"/>
          <w:divBdr>
            <w:top w:val="none" w:sz="0" w:space="0" w:color="auto"/>
            <w:left w:val="none" w:sz="0" w:space="0" w:color="auto"/>
            <w:bottom w:val="none" w:sz="0" w:space="0" w:color="auto"/>
            <w:right w:val="none" w:sz="0" w:space="0" w:color="auto"/>
          </w:divBdr>
        </w:div>
        <w:div w:id="814757367">
          <w:marLeft w:val="0"/>
          <w:marRight w:val="0"/>
          <w:marTop w:val="0"/>
          <w:marBottom w:val="0"/>
          <w:divBdr>
            <w:top w:val="none" w:sz="0" w:space="0" w:color="auto"/>
            <w:left w:val="none" w:sz="0" w:space="0" w:color="auto"/>
            <w:bottom w:val="none" w:sz="0" w:space="0" w:color="auto"/>
            <w:right w:val="none" w:sz="0" w:space="0" w:color="auto"/>
          </w:divBdr>
        </w:div>
        <w:div w:id="1766806317">
          <w:marLeft w:val="0"/>
          <w:marRight w:val="0"/>
          <w:marTop w:val="0"/>
          <w:marBottom w:val="0"/>
          <w:divBdr>
            <w:top w:val="none" w:sz="0" w:space="0" w:color="auto"/>
            <w:left w:val="none" w:sz="0" w:space="0" w:color="auto"/>
            <w:bottom w:val="none" w:sz="0" w:space="0" w:color="auto"/>
            <w:right w:val="none" w:sz="0" w:space="0" w:color="auto"/>
          </w:divBdr>
        </w:div>
        <w:div w:id="2036150293">
          <w:marLeft w:val="0"/>
          <w:marRight w:val="0"/>
          <w:marTop w:val="0"/>
          <w:marBottom w:val="0"/>
          <w:divBdr>
            <w:top w:val="none" w:sz="0" w:space="0" w:color="auto"/>
            <w:left w:val="none" w:sz="0" w:space="0" w:color="auto"/>
            <w:bottom w:val="none" w:sz="0" w:space="0" w:color="auto"/>
            <w:right w:val="none" w:sz="0" w:space="0" w:color="auto"/>
          </w:divBdr>
        </w:div>
        <w:div w:id="1032146893">
          <w:marLeft w:val="0"/>
          <w:marRight w:val="0"/>
          <w:marTop w:val="0"/>
          <w:marBottom w:val="0"/>
          <w:divBdr>
            <w:top w:val="none" w:sz="0" w:space="0" w:color="auto"/>
            <w:left w:val="none" w:sz="0" w:space="0" w:color="auto"/>
            <w:bottom w:val="none" w:sz="0" w:space="0" w:color="auto"/>
            <w:right w:val="none" w:sz="0" w:space="0" w:color="auto"/>
          </w:divBdr>
        </w:div>
        <w:div w:id="72095645">
          <w:marLeft w:val="0"/>
          <w:marRight w:val="0"/>
          <w:marTop w:val="0"/>
          <w:marBottom w:val="0"/>
          <w:divBdr>
            <w:top w:val="none" w:sz="0" w:space="0" w:color="auto"/>
            <w:left w:val="none" w:sz="0" w:space="0" w:color="auto"/>
            <w:bottom w:val="none" w:sz="0" w:space="0" w:color="auto"/>
            <w:right w:val="none" w:sz="0" w:space="0" w:color="auto"/>
          </w:divBdr>
        </w:div>
        <w:div w:id="1788154850">
          <w:marLeft w:val="0"/>
          <w:marRight w:val="0"/>
          <w:marTop w:val="0"/>
          <w:marBottom w:val="0"/>
          <w:divBdr>
            <w:top w:val="none" w:sz="0" w:space="0" w:color="auto"/>
            <w:left w:val="none" w:sz="0" w:space="0" w:color="auto"/>
            <w:bottom w:val="none" w:sz="0" w:space="0" w:color="auto"/>
            <w:right w:val="none" w:sz="0" w:space="0" w:color="auto"/>
          </w:divBdr>
        </w:div>
        <w:div w:id="1350176320">
          <w:marLeft w:val="0"/>
          <w:marRight w:val="0"/>
          <w:marTop w:val="0"/>
          <w:marBottom w:val="0"/>
          <w:divBdr>
            <w:top w:val="none" w:sz="0" w:space="0" w:color="auto"/>
            <w:left w:val="none" w:sz="0" w:space="0" w:color="auto"/>
            <w:bottom w:val="none" w:sz="0" w:space="0" w:color="auto"/>
            <w:right w:val="none" w:sz="0" w:space="0" w:color="auto"/>
          </w:divBdr>
        </w:div>
        <w:div w:id="1259825832">
          <w:marLeft w:val="0"/>
          <w:marRight w:val="0"/>
          <w:marTop w:val="0"/>
          <w:marBottom w:val="0"/>
          <w:divBdr>
            <w:top w:val="none" w:sz="0" w:space="0" w:color="auto"/>
            <w:left w:val="none" w:sz="0" w:space="0" w:color="auto"/>
            <w:bottom w:val="none" w:sz="0" w:space="0" w:color="auto"/>
            <w:right w:val="none" w:sz="0" w:space="0" w:color="auto"/>
          </w:divBdr>
        </w:div>
        <w:div w:id="1172841187">
          <w:marLeft w:val="0"/>
          <w:marRight w:val="0"/>
          <w:marTop w:val="0"/>
          <w:marBottom w:val="0"/>
          <w:divBdr>
            <w:top w:val="none" w:sz="0" w:space="0" w:color="auto"/>
            <w:left w:val="none" w:sz="0" w:space="0" w:color="auto"/>
            <w:bottom w:val="none" w:sz="0" w:space="0" w:color="auto"/>
            <w:right w:val="none" w:sz="0" w:space="0" w:color="auto"/>
          </w:divBdr>
        </w:div>
        <w:div w:id="5332761">
          <w:marLeft w:val="0"/>
          <w:marRight w:val="0"/>
          <w:marTop w:val="0"/>
          <w:marBottom w:val="0"/>
          <w:divBdr>
            <w:top w:val="none" w:sz="0" w:space="0" w:color="auto"/>
            <w:left w:val="none" w:sz="0" w:space="0" w:color="auto"/>
            <w:bottom w:val="none" w:sz="0" w:space="0" w:color="auto"/>
            <w:right w:val="none" w:sz="0" w:space="0" w:color="auto"/>
          </w:divBdr>
        </w:div>
        <w:div w:id="2004777862">
          <w:marLeft w:val="0"/>
          <w:marRight w:val="0"/>
          <w:marTop w:val="0"/>
          <w:marBottom w:val="0"/>
          <w:divBdr>
            <w:top w:val="none" w:sz="0" w:space="0" w:color="auto"/>
            <w:left w:val="none" w:sz="0" w:space="0" w:color="auto"/>
            <w:bottom w:val="none" w:sz="0" w:space="0" w:color="auto"/>
            <w:right w:val="none" w:sz="0" w:space="0" w:color="auto"/>
          </w:divBdr>
        </w:div>
        <w:div w:id="2140611421">
          <w:marLeft w:val="0"/>
          <w:marRight w:val="0"/>
          <w:marTop w:val="0"/>
          <w:marBottom w:val="0"/>
          <w:divBdr>
            <w:top w:val="none" w:sz="0" w:space="0" w:color="auto"/>
            <w:left w:val="none" w:sz="0" w:space="0" w:color="auto"/>
            <w:bottom w:val="none" w:sz="0" w:space="0" w:color="auto"/>
            <w:right w:val="none" w:sz="0" w:space="0" w:color="auto"/>
          </w:divBdr>
        </w:div>
        <w:div w:id="757409008">
          <w:marLeft w:val="0"/>
          <w:marRight w:val="0"/>
          <w:marTop w:val="0"/>
          <w:marBottom w:val="0"/>
          <w:divBdr>
            <w:top w:val="none" w:sz="0" w:space="0" w:color="auto"/>
            <w:left w:val="none" w:sz="0" w:space="0" w:color="auto"/>
            <w:bottom w:val="none" w:sz="0" w:space="0" w:color="auto"/>
            <w:right w:val="none" w:sz="0" w:space="0" w:color="auto"/>
          </w:divBdr>
        </w:div>
        <w:div w:id="336079744">
          <w:marLeft w:val="0"/>
          <w:marRight w:val="0"/>
          <w:marTop w:val="0"/>
          <w:marBottom w:val="0"/>
          <w:divBdr>
            <w:top w:val="none" w:sz="0" w:space="0" w:color="auto"/>
            <w:left w:val="none" w:sz="0" w:space="0" w:color="auto"/>
            <w:bottom w:val="none" w:sz="0" w:space="0" w:color="auto"/>
            <w:right w:val="none" w:sz="0" w:space="0" w:color="auto"/>
          </w:divBdr>
        </w:div>
        <w:div w:id="1804081074">
          <w:marLeft w:val="0"/>
          <w:marRight w:val="0"/>
          <w:marTop w:val="0"/>
          <w:marBottom w:val="0"/>
          <w:divBdr>
            <w:top w:val="none" w:sz="0" w:space="0" w:color="auto"/>
            <w:left w:val="none" w:sz="0" w:space="0" w:color="auto"/>
            <w:bottom w:val="none" w:sz="0" w:space="0" w:color="auto"/>
            <w:right w:val="none" w:sz="0" w:space="0" w:color="auto"/>
          </w:divBdr>
        </w:div>
        <w:div w:id="240221694">
          <w:marLeft w:val="0"/>
          <w:marRight w:val="0"/>
          <w:marTop w:val="0"/>
          <w:marBottom w:val="0"/>
          <w:divBdr>
            <w:top w:val="none" w:sz="0" w:space="0" w:color="auto"/>
            <w:left w:val="none" w:sz="0" w:space="0" w:color="auto"/>
            <w:bottom w:val="none" w:sz="0" w:space="0" w:color="auto"/>
            <w:right w:val="none" w:sz="0" w:space="0" w:color="auto"/>
          </w:divBdr>
        </w:div>
        <w:div w:id="915359342">
          <w:marLeft w:val="0"/>
          <w:marRight w:val="0"/>
          <w:marTop w:val="0"/>
          <w:marBottom w:val="0"/>
          <w:divBdr>
            <w:top w:val="none" w:sz="0" w:space="0" w:color="auto"/>
            <w:left w:val="none" w:sz="0" w:space="0" w:color="auto"/>
            <w:bottom w:val="none" w:sz="0" w:space="0" w:color="auto"/>
            <w:right w:val="none" w:sz="0" w:space="0" w:color="auto"/>
          </w:divBdr>
        </w:div>
        <w:div w:id="293952126">
          <w:marLeft w:val="0"/>
          <w:marRight w:val="0"/>
          <w:marTop w:val="0"/>
          <w:marBottom w:val="0"/>
          <w:divBdr>
            <w:top w:val="none" w:sz="0" w:space="0" w:color="auto"/>
            <w:left w:val="none" w:sz="0" w:space="0" w:color="auto"/>
            <w:bottom w:val="none" w:sz="0" w:space="0" w:color="auto"/>
            <w:right w:val="none" w:sz="0" w:space="0" w:color="auto"/>
          </w:divBdr>
        </w:div>
        <w:div w:id="930703044">
          <w:marLeft w:val="0"/>
          <w:marRight w:val="0"/>
          <w:marTop w:val="0"/>
          <w:marBottom w:val="0"/>
          <w:divBdr>
            <w:top w:val="none" w:sz="0" w:space="0" w:color="auto"/>
            <w:left w:val="none" w:sz="0" w:space="0" w:color="auto"/>
            <w:bottom w:val="none" w:sz="0" w:space="0" w:color="auto"/>
            <w:right w:val="none" w:sz="0" w:space="0" w:color="auto"/>
          </w:divBdr>
        </w:div>
        <w:div w:id="640770440">
          <w:marLeft w:val="0"/>
          <w:marRight w:val="0"/>
          <w:marTop w:val="0"/>
          <w:marBottom w:val="0"/>
          <w:divBdr>
            <w:top w:val="none" w:sz="0" w:space="0" w:color="auto"/>
            <w:left w:val="none" w:sz="0" w:space="0" w:color="auto"/>
            <w:bottom w:val="none" w:sz="0" w:space="0" w:color="auto"/>
            <w:right w:val="none" w:sz="0" w:space="0" w:color="auto"/>
          </w:divBdr>
        </w:div>
        <w:div w:id="1278879020">
          <w:marLeft w:val="0"/>
          <w:marRight w:val="0"/>
          <w:marTop w:val="0"/>
          <w:marBottom w:val="0"/>
          <w:divBdr>
            <w:top w:val="none" w:sz="0" w:space="0" w:color="auto"/>
            <w:left w:val="none" w:sz="0" w:space="0" w:color="auto"/>
            <w:bottom w:val="none" w:sz="0" w:space="0" w:color="auto"/>
            <w:right w:val="none" w:sz="0" w:space="0" w:color="auto"/>
          </w:divBdr>
        </w:div>
        <w:div w:id="336620351">
          <w:marLeft w:val="0"/>
          <w:marRight w:val="0"/>
          <w:marTop w:val="0"/>
          <w:marBottom w:val="0"/>
          <w:divBdr>
            <w:top w:val="none" w:sz="0" w:space="0" w:color="auto"/>
            <w:left w:val="none" w:sz="0" w:space="0" w:color="auto"/>
            <w:bottom w:val="none" w:sz="0" w:space="0" w:color="auto"/>
            <w:right w:val="none" w:sz="0" w:space="0" w:color="auto"/>
          </w:divBdr>
        </w:div>
        <w:div w:id="2023046065">
          <w:marLeft w:val="0"/>
          <w:marRight w:val="0"/>
          <w:marTop w:val="0"/>
          <w:marBottom w:val="0"/>
          <w:divBdr>
            <w:top w:val="none" w:sz="0" w:space="0" w:color="auto"/>
            <w:left w:val="none" w:sz="0" w:space="0" w:color="auto"/>
            <w:bottom w:val="none" w:sz="0" w:space="0" w:color="auto"/>
            <w:right w:val="none" w:sz="0" w:space="0" w:color="auto"/>
          </w:divBdr>
        </w:div>
        <w:div w:id="257758452">
          <w:marLeft w:val="0"/>
          <w:marRight w:val="0"/>
          <w:marTop w:val="0"/>
          <w:marBottom w:val="0"/>
          <w:divBdr>
            <w:top w:val="none" w:sz="0" w:space="0" w:color="auto"/>
            <w:left w:val="none" w:sz="0" w:space="0" w:color="auto"/>
            <w:bottom w:val="none" w:sz="0" w:space="0" w:color="auto"/>
            <w:right w:val="none" w:sz="0" w:space="0" w:color="auto"/>
          </w:divBdr>
        </w:div>
        <w:div w:id="1390957374">
          <w:marLeft w:val="0"/>
          <w:marRight w:val="0"/>
          <w:marTop w:val="0"/>
          <w:marBottom w:val="0"/>
          <w:divBdr>
            <w:top w:val="none" w:sz="0" w:space="0" w:color="auto"/>
            <w:left w:val="none" w:sz="0" w:space="0" w:color="auto"/>
            <w:bottom w:val="none" w:sz="0" w:space="0" w:color="auto"/>
            <w:right w:val="none" w:sz="0" w:space="0" w:color="auto"/>
          </w:divBdr>
        </w:div>
        <w:div w:id="427694492">
          <w:marLeft w:val="0"/>
          <w:marRight w:val="0"/>
          <w:marTop w:val="0"/>
          <w:marBottom w:val="0"/>
          <w:divBdr>
            <w:top w:val="none" w:sz="0" w:space="0" w:color="auto"/>
            <w:left w:val="none" w:sz="0" w:space="0" w:color="auto"/>
            <w:bottom w:val="none" w:sz="0" w:space="0" w:color="auto"/>
            <w:right w:val="none" w:sz="0" w:space="0" w:color="auto"/>
          </w:divBdr>
        </w:div>
        <w:div w:id="213666313">
          <w:marLeft w:val="0"/>
          <w:marRight w:val="0"/>
          <w:marTop w:val="0"/>
          <w:marBottom w:val="0"/>
          <w:divBdr>
            <w:top w:val="none" w:sz="0" w:space="0" w:color="auto"/>
            <w:left w:val="none" w:sz="0" w:space="0" w:color="auto"/>
            <w:bottom w:val="none" w:sz="0" w:space="0" w:color="auto"/>
            <w:right w:val="none" w:sz="0" w:space="0" w:color="auto"/>
          </w:divBdr>
        </w:div>
        <w:div w:id="1682051206">
          <w:marLeft w:val="0"/>
          <w:marRight w:val="0"/>
          <w:marTop w:val="0"/>
          <w:marBottom w:val="0"/>
          <w:divBdr>
            <w:top w:val="none" w:sz="0" w:space="0" w:color="auto"/>
            <w:left w:val="none" w:sz="0" w:space="0" w:color="auto"/>
            <w:bottom w:val="none" w:sz="0" w:space="0" w:color="auto"/>
            <w:right w:val="none" w:sz="0" w:space="0" w:color="auto"/>
          </w:divBdr>
        </w:div>
        <w:div w:id="1817800987">
          <w:marLeft w:val="0"/>
          <w:marRight w:val="0"/>
          <w:marTop w:val="0"/>
          <w:marBottom w:val="0"/>
          <w:divBdr>
            <w:top w:val="none" w:sz="0" w:space="0" w:color="auto"/>
            <w:left w:val="none" w:sz="0" w:space="0" w:color="auto"/>
            <w:bottom w:val="none" w:sz="0" w:space="0" w:color="auto"/>
            <w:right w:val="none" w:sz="0" w:space="0" w:color="auto"/>
          </w:divBdr>
        </w:div>
      </w:divsChild>
    </w:div>
    <w:div w:id="1432700817">
      <w:bodyDiv w:val="1"/>
      <w:marLeft w:val="0"/>
      <w:marRight w:val="0"/>
      <w:marTop w:val="0"/>
      <w:marBottom w:val="0"/>
      <w:divBdr>
        <w:top w:val="none" w:sz="0" w:space="0" w:color="auto"/>
        <w:left w:val="none" w:sz="0" w:space="0" w:color="auto"/>
        <w:bottom w:val="none" w:sz="0" w:space="0" w:color="auto"/>
        <w:right w:val="none" w:sz="0" w:space="0" w:color="auto"/>
      </w:divBdr>
      <w:divsChild>
        <w:div w:id="812211501">
          <w:marLeft w:val="0"/>
          <w:marRight w:val="0"/>
          <w:marTop w:val="0"/>
          <w:marBottom w:val="0"/>
          <w:divBdr>
            <w:top w:val="none" w:sz="0" w:space="0" w:color="auto"/>
            <w:left w:val="none" w:sz="0" w:space="0" w:color="auto"/>
            <w:bottom w:val="none" w:sz="0" w:space="0" w:color="auto"/>
            <w:right w:val="none" w:sz="0" w:space="0" w:color="auto"/>
          </w:divBdr>
        </w:div>
        <w:div w:id="576404514">
          <w:marLeft w:val="0"/>
          <w:marRight w:val="0"/>
          <w:marTop w:val="0"/>
          <w:marBottom w:val="0"/>
          <w:divBdr>
            <w:top w:val="none" w:sz="0" w:space="0" w:color="auto"/>
            <w:left w:val="none" w:sz="0" w:space="0" w:color="auto"/>
            <w:bottom w:val="none" w:sz="0" w:space="0" w:color="auto"/>
            <w:right w:val="none" w:sz="0" w:space="0" w:color="auto"/>
          </w:divBdr>
        </w:div>
        <w:div w:id="56322673">
          <w:marLeft w:val="0"/>
          <w:marRight w:val="0"/>
          <w:marTop w:val="0"/>
          <w:marBottom w:val="0"/>
          <w:divBdr>
            <w:top w:val="none" w:sz="0" w:space="0" w:color="auto"/>
            <w:left w:val="none" w:sz="0" w:space="0" w:color="auto"/>
            <w:bottom w:val="none" w:sz="0" w:space="0" w:color="auto"/>
            <w:right w:val="none" w:sz="0" w:space="0" w:color="auto"/>
          </w:divBdr>
        </w:div>
        <w:div w:id="731269402">
          <w:marLeft w:val="0"/>
          <w:marRight w:val="0"/>
          <w:marTop w:val="0"/>
          <w:marBottom w:val="0"/>
          <w:divBdr>
            <w:top w:val="none" w:sz="0" w:space="0" w:color="auto"/>
            <w:left w:val="none" w:sz="0" w:space="0" w:color="auto"/>
            <w:bottom w:val="none" w:sz="0" w:space="0" w:color="auto"/>
            <w:right w:val="none" w:sz="0" w:space="0" w:color="auto"/>
          </w:divBdr>
        </w:div>
        <w:div w:id="2104916066">
          <w:marLeft w:val="0"/>
          <w:marRight w:val="0"/>
          <w:marTop w:val="0"/>
          <w:marBottom w:val="0"/>
          <w:divBdr>
            <w:top w:val="none" w:sz="0" w:space="0" w:color="auto"/>
            <w:left w:val="none" w:sz="0" w:space="0" w:color="auto"/>
            <w:bottom w:val="none" w:sz="0" w:space="0" w:color="auto"/>
            <w:right w:val="none" w:sz="0" w:space="0" w:color="auto"/>
          </w:divBdr>
        </w:div>
        <w:div w:id="1806237846">
          <w:marLeft w:val="0"/>
          <w:marRight w:val="0"/>
          <w:marTop w:val="0"/>
          <w:marBottom w:val="0"/>
          <w:divBdr>
            <w:top w:val="none" w:sz="0" w:space="0" w:color="auto"/>
            <w:left w:val="none" w:sz="0" w:space="0" w:color="auto"/>
            <w:bottom w:val="none" w:sz="0" w:space="0" w:color="auto"/>
            <w:right w:val="none" w:sz="0" w:space="0" w:color="auto"/>
          </w:divBdr>
        </w:div>
        <w:div w:id="1972830905">
          <w:marLeft w:val="0"/>
          <w:marRight w:val="0"/>
          <w:marTop w:val="0"/>
          <w:marBottom w:val="0"/>
          <w:divBdr>
            <w:top w:val="none" w:sz="0" w:space="0" w:color="auto"/>
            <w:left w:val="none" w:sz="0" w:space="0" w:color="auto"/>
            <w:bottom w:val="none" w:sz="0" w:space="0" w:color="auto"/>
            <w:right w:val="none" w:sz="0" w:space="0" w:color="auto"/>
          </w:divBdr>
        </w:div>
        <w:div w:id="1816139890">
          <w:marLeft w:val="0"/>
          <w:marRight w:val="0"/>
          <w:marTop w:val="0"/>
          <w:marBottom w:val="0"/>
          <w:divBdr>
            <w:top w:val="none" w:sz="0" w:space="0" w:color="auto"/>
            <w:left w:val="none" w:sz="0" w:space="0" w:color="auto"/>
            <w:bottom w:val="none" w:sz="0" w:space="0" w:color="auto"/>
            <w:right w:val="none" w:sz="0" w:space="0" w:color="auto"/>
          </w:divBdr>
        </w:div>
        <w:div w:id="1580097624">
          <w:marLeft w:val="0"/>
          <w:marRight w:val="0"/>
          <w:marTop w:val="0"/>
          <w:marBottom w:val="0"/>
          <w:divBdr>
            <w:top w:val="none" w:sz="0" w:space="0" w:color="auto"/>
            <w:left w:val="none" w:sz="0" w:space="0" w:color="auto"/>
            <w:bottom w:val="none" w:sz="0" w:space="0" w:color="auto"/>
            <w:right w:val="none" w:sz="0" w:space="0" w:color="auto"/>
          </w:divBdr>
        </w:div>
        <w:div w:id="897322612">
          <w:marLeft w:val="0"/>
          <w:marRight w:val="0"/>
          <w:marTop w:val="0"/>
          <w:marBottom w:val="0"/>
          <w:divBdr>
            <w:top w:val="none" w:sz="0" w:space="0" w:color="auto"/>
            <w:left w:val="none" w:sz="0" w:space="0" w:color="auto"/>
            <w:bottom w:val="none" w:sz="0" w:space="0" w:color="auto"/>
            <w:right w:val="none" w:sz="0" w:space="0" w:color="auto"/>
          </w:divBdr>
        </w:div>
        <w:div w:id="225914542">
          <w:marLeft w:val="0"/>
          <w:marRight w:val="0"/>
          <w:marTop w:val="0"/>
          <w:marBottom w:val="0"/>
          <w:divBdr>
            <w:top w:val="none" w:sz="0" w:space="0" w:color="auto"/>
            <w:left w:val="none" w:sz="0" w:space="0" w:color="auto"/>
            <w:bottom w:val="none" w:sz="0" w:space="0" w:color="auto"/>
            <w:right w:val="none" w:sz="0" w:space="0" w:color="auto"/>
          </w:divBdr>
        </w:div>
        <w:div w:id="1636448119">
          <w:marLeft w:val="0"/>
          <w:marRight w:val="0"/>
          <w:marTop w:val="0"/>
          <w:marBottom w:val="0"/>
          <w:divBdr>
            <w:top w:val="none" w:sz="0" w:space="0" w:color="auto"/>
            <w:left w:val="none" w:sz="0" w:space="0" w:color="auto"/>
            <w:bottom w:val="none" w:sz="0" w:space="0" w:color="auto"/>
            <w:right w:val="none" w:sz="0" w:space="0" w:color="auto"/>
          </w:divBdr>
        </w:div>
        <w:div w:id="2066486895">
          <w:marLeft w:val="0"/>
          <w:marRight w:val="0"/>
          <w:marTop w:val="0"/>
          <w:marBottom w:val="0"/>
          <w:divBdr>
            <w:top w:val="none" w:sz="0" w:space="0" w:color="auto"/>
            <w:left w:val="none" w:sz="0" w:space="0" w:color="auto"/>
            <w:bottom w:val="none" w:sz="0" w:space="0" w:color="auto"/>
            <w:right w:val="none" w:sz="0" w:space="0" w:color="auto"/>
          </w:divBdr>
        </w:div>
        <w:div w:id="775059616">
          <w:marLeft w:val="0"/>
          <w:marRight w:val="0"/>
          <w:marTop w:val="0"/>
          <w:marBottom w:val="0"/>
          <w:divBdr>
            <w:top w:val="none" w:sz="0" w:space="0" w:color="auto"/>
            <w:left w:val="none" w:sz="0" w:space="0" w:color="auto"/>
            <w:bottom w:val="none" w:sz="0" w:space="0" w:color="auto"/>
            <w:right w:val="none" w:sz="0" w:space="0" w:color="auto"/>
          </w:divBdr>
        </w:div>
        <w:div w:id="1245649456">
          <w:marLeft w:val="0"/>
          <w:marRight w:val="0"/>
          <w:marTop w:val="0"/>
          <w:marBottom w:val="0"/>
          <w:divBdr>
            <w:top w:val="none" w:sz="0" w:space="0" w:color="auto"/>
            <w:left w:val="none" w:sz="0" w:space="0" w:color="auto"/>
            <w:bottom w:val="none" w:sz="0" w:space="0" w:color="auto"/>
            <w:right w:val="none" w:sz="0" w:space="0" w:color="auto"/>
          </w:divBdr>
        </w:div>
        <w:div w:id="1058093729">
          <w:marLeft w:val="0"/>
          <w:marRight w:val="0"/>
          <w:marTop w:val="0"/>
          <w:marBottom w:val="0"/>
          <w:divBdr>
            <w:top w:val="none" w:sz="0" w:space="0" w:color="auto"/>
            <w:left w:val="none" w:sz="0" w:space="0" w:color="auto"/>
            <w:bottom w:val="none" w:sz="0" w:space="0" w:color="auto"/>
            <w:right w:val="none" w:sz="0" w:space="0" w:color="auto"/>
          </w:divBdr>
        </w:div>
        <w:div w:id="1534348439">
          <w:marLeft w:val="0"/>
          <w:marRight w:val="0"/>
          <w:marTop w:val="0"/>
          <w:marBottom w:val="0"/>
          <w:divBdr>
            <w:top w:val="none" w:sz="0" w:space="0" w:color="auto"/>
            <w:left w:val="none" w:sz="0" w:space="0" w:color="auto"/>
            <w:bottom w:val="none" w:sz="0" w:space="0" w:color="auto"/>
            <w:right w:val="none" w:sz="0" w:space="0" w:color="auto"/>
          </w:divBdr>
        </w:div>
        <w:div w:id="1375158370">
          <w:marLeft w:val="0"/>
          <w:marRight w:val="0"/>
          <w:marTop w:val="0"/>
          <w:marBottom w:val="0"/>
          <w:divBdr>
            <w:top w:val="none" w:sz="0" w:space="0" w:color="auto"/>
            <w:left w:val="none" w:sz="0" w:space="0" w:color="auto"/>
            <w:bottom w:val="none" w:sz="0" w:space="0" w:color="auto"/>
            <w:right w:val="none" w:sz="0" w:space="0" w:color="auto"/>
          </w:divBdr>
        </w:div>
        <w:div w:id="410469532">
          <w:marLeft w:val="0"/>
          <w:marRight w:val="0"/>
          <w:marTop w:val="0"/>
          <w:marBottom w:val="0"/>
          <w:divBdr>
            <w:top w:val="none" w:sz="0" w:space="0" w:color="auto"/>
            <w:left w:val="none" w:sz="0" w:space="0" w:color="auto"/>
            <w:bottom w:val="none" w:sz="0" w:space="0" w:color="auto"/>
            <w:right w:val="none" w:sz="0" w:space="0" w:color="auto"/>
          </w:divBdr>
        </w:div>
        <w:div w:id="700204991">
          <w:marLeft w:val="0"/>
          <w:marRight w:val="0"/>
          <w:marTop w:val="0"/>
          <w:marBottom w:val="0"/>
          <w:divBdr>
            <w:top w:val="none" w:sz="0" w:space="0" w:color="auto"/>
            <w:left w:val="none" w:sz="0" w:space="0" w:color="auto"/>
            <w:bottom w:val="none" w:sz="0" w:space="0" w:color="auto"/>
            <w:right w:val="none" w:sz="0" w:space="0" w:color="auto"/>
          </w:divBdr>
        </w:div>
        <w:div w:id="2049451189">
          <w:marLeft w:val="0"/>
          <w:marRight w:val="0"/>
          <w:marTop w:val="0"/>
          <w:marBottom w:val="0"/>
          <w:divBdr>
            <w:top w:val="none" w:sz="0" w:space="0" w:color="auto"/>
            <w:left w:val="none" w:sz="0" w:space="0" w:color="auto"/>
            <w:bottom w:val="none" w:sz="0" w:space="0" w:color="auto"/>
            <w:right w:val="none" w:sz="0" w:space="0" w:color="auto"/>
          </w:divBdr>
        </w:div>
        <w:div w:id="1220556305">
          <w:marLeft w:val="0"/>
          <w:marRight w:val="0"/>
          <w:marTop w:val="0"/>
          <w:marBottom w:val="0"/>
          <w:divBdr>
            <w:top w:val="none" w:sz="0" w:space="0" w:color="auto"/>
            <w:left w:val="none" w:sz="0" w:space="0" w:color="auto"/>
            <w:bottom w:val="none" w:sz="0" w:space="0" w:color="auto"/>
            <w:right w:val="none" w:sz="0" w:space="0" w:color="auto"/>
          </w:divBdr>
        </w:div>
        <w:div w:id="916283191">
          <w:marLeft w:val="0"/>
          <w:marRight w:val="0"/>
          <w:marTop w:val="0"/>
          <w:marBottom w:val="0"/>
          <w:divBdr>
            <w:top w:val="none" w:sz="0" w:space="0" w:color="auto"/>
            <w:left w:val="none" w:sz="0" w:space="0" w:color="auto"/>
            <w:bottom w:val="none" w:sz="0" w:space="0" w:color="auto"/>
            <w:right w:val="none" w:sz="0" w:space="0" w:color="auto"/>
          </w:divBdr>
        </w:div>
        <w:div w:id="196923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A41434696DFBA539664BAg8F6I" TargetMode="External"/><Relationship Id="rId13" Type="http://schemas.openxmlformats.org/officeDocument/2006/relationships/hyperlink" Target="consultantplus://offline/ref=37664D8F6983F61919825234935C4D21AB437C46454096DFBA539664BA864A47164D57E467B692D7gCF0I" TargetMode="External"/><Relationship Id="rId18" Type="http://schemas.openxmlformats.org/officeDocument/2006/relationships/hyperlink" Target="consultantplus://offline/ref=37664D8F6983F61919825234935C4D21A84A7B484D4696DFBA539664BA864A47164D57E163gBF4I" TargetMode="External"/><Relationship Id="rId26" Type="http://schemas.openxmlformats.org/officeDocument/2006/relationships/hyperlink" Target="consultantplus://offline/ref=3711219F75EC0EB478206D0262DE8479D33C33EAAF06A16F30C477CEE2F0068D3140B1D02A002510y0U6G" TargetMode="External"/><Relationship Id="rId3" Type="http://schemas.openxmlformats.org/officeDocument/2006/relationships/styles" Target="styles.xml"/><Relationship Id="rId21" Type="http://schemas.openxmlformats.org/officeDocument/2006/relationships/hyperlink" Target="consultantplus://offline/ref=37664D8F6983F61919825234935C4D21A84A7A43464596DFBA539664BA864A47164D57E467B690DEgCF5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7664D8F6983F61919825234935C4D21A84A7A41434696DFBA539664BA864A47164D57E467B596D5gCF3I" TargetMode="External"/><Relationship Id="rId17" Type="http://schemas.openxmlformats.org/officeDocument/2006/relationships/hyperlink" Target="consultantplus://offline/ref=37664D8F6983F61919825234935C4D21A84A7B484D4696DFBA539664BA864A47164D57E467B790D2gCF4I" TargetMode="External"/><Relationship Id="rId25" Type="http://schemas.openxmlformats.org/officeDocument/2006/relationships/hyperlink" Target="consultantplus://offline/ref=37664D8F6983F61919825234935C4D21AB427F44444496DFBA539664BA864A47164D57E467B692D7gCF5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711219F75EC0EB478206D0262DE8479D33C35E6A702A16F30C477CEE2F0068D3140B1D3y2U8G" TargetMode="External"/><Relationship Id="rId20" Type="http://schemas.openxmlformats.org/officeDocument/2006/relationships/hyperlink" Target="consultantplus://offline/ref=37664D8F6983F61919825234935C4D21A84A7B40464496DFBA539664BA864A47164D57E464gBF4I" TargetMode="External"/><Relationship Id="rId29" Type="http://schemas.openxmlformats.org/officeDocument/2006/relationships/hyperlink" Target="consultantplus://offline/ref=3711219F75EC0EB478206D0262DE8479D33C34ECAE04A16F30C477CEE2F0068D3140B1D02Dy0U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64D8F6983F61919825234935C4D21A84A7A41434696DFBA539664BA864A47164D57E666B2g9F4I" TargetMode="External"/><Relationship Id="rId24" Type="http://schemas.openxmlformats.org/officeDocument/2006/relationships/hyperlink" Target="consultantplus://offline/ref=C6149367262C64BB801B377E64CE65854376E21F6254564E9D2EFEB52EFBRCL"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711219F75EC0EB478206D0262DE8479D33C34EFA901A16F30C477CEE2F0068D3140B1D02A00261Fy0UFG" TargetMode="External"/><Relationship Id="rId23" Type="http://schemas.openxmlformats.org/officeDocument/2006/relationships/hyperlink" Target="consultantplus://offline/ref=C6149367262C64BB801B377E64CE65854376E21F6254564E9D2EFEB52EFBRCL" TargetMode="External"/><Relationship Id="rId28" Type="http://schemas.openxmlformats.org/officeDocument/2006/relationships/hyperlink" Target="consultantplus://offline/ref=3711219F75EC0EB478206D0262DE8479D33C34ECAE04A16F30C477CEE2F0068D3140B1D029y0U4G" TargetMode="External"/><Relationship Id="rId36" Type="http://schemas.openxmlformats.org/officeDocument/2006/relationships/theme" Target="theme/theme1.xml"/><Relationship Id="rId10" Type="http://schemas.openxmlformats.org/officeDocument/2006/relationships/hyperlink" Target="consultantplus://offline/ref=37664D8F6983F61919825234935C4D21A84A7A41434696DFBA539664BA864A47164D57E467B596D5gCF3I" TargetMode="External"/><Relationship Id="rId19" Type="http://schemas.openxmlformats.org/officeDocument/2006/relationships/hyperlink" Target="consultantplus://offline/ref=37664D8F6983F61919825234935C4D21A84A7B484D4696DFBA539664BA864A47164D57E467B791D6gCF3I" TargetMode="External"/><Relationship Id="rId31" Type="http://schemas.openxmlformats.org/officeDocument/2006/relationships/hyperlink" Target="consultantplus://offline/ref=3711219F75EC0EB478206D0262DE8479D33C34EBAA03A16F30C477CEE2F0068D3140B1D22Fy0U5G" TargetMode="External"/><Relationship Id="rId4" Type="http://schemas.openxmlformats.org/officeDocument/2006/relationships/settings" Target="settings.xml"/><Relationship Id="rId9" Type="http://schemas.openxmlformats.org/officeDocument/2006/relationships/hyperlink" Target="consultantplus://offline/ref=37664D8F6983F61919825234935C4D21A84A7A41434696DFBA539664BA864A47164D57E666B2g9F4I" TargetMode="External"/><Relationship Id="rId14" Type="http://schemas.openxmlformats.org/officeDocument/2006/relationships/hyperlink" Target="http://www.consultant.ru/document/cons_doc_LAW_302970/be6d489749f7a2f04c6f391b8d89cc8f3bfe1638/" TargetMode="External"/><Relationship Id="rId22" Type="http://schemas.openxmlformats.org/officeDocument/2006/relationships/hyperlink" Target="consultantplus://offline/ref=C6149367262C64BB801B377E64CE65854376E21F6254564E9D2EFEB52EBCE67E8648847DB4F8R5L" TargetMode="External"/><Relationship Id="rId27" Type="http://schemas.openxmlformats.org/officeDocument/2006/relationships/hyperlink" Target="consultantplus://offline/ref=37664D8F6983F61919825234935C4D21A84A7343454796DFBA539664BA864A47164D57E467B693D2gCF4I" TargetMode="External"/><Relationship Id="rId30" Type="http://schemas.openxmlformats.org/officeDocument/2006/relationships/hyperlink" Target="consultantplus://offline/ref=3711219F75EC0EB478206D0262DE8479D33C34EAA600A16F30C477CEE2F0068D3140B1D02A002711y0U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AFC6-0FEB-4DF9-95B5-E755EBB5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10892</Words>
  <Characters>84644</Characters>
  <Application>Microsoft Office Word</Application>
  <DocSecurity>0</DocSecurity>
  <Lines>705</Lines>
  <Paragraphs>190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95346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user</cp:lastModifiedBy>
  <cp:revision>4</cp:revision>
  <cp:lastPrinted>2018-09-26T10:55:00Z</cp:lastPrinted>
  <dcterms:created xsi:type="dcterms:W3CDTF">2018-09-26T07:50:00Z</dcterms:created>
  <dcterms:modified xsi:type="dcterms:W3CDTF">2018-09-26T10:55:00Z</dcterms:modified>
</cp:coreProperties>
</file>