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54" w:rsidRPr="001607E7" w:rsidRDefault="00025454" w:rsidP="00D55C8C">
      <w:pPr>
        <w:jc w:val="right"/>
        <w:rPr>
          <w:b/>
          <w:sz w:val="28"/>
          <w:szCs w:val="28"/>
        </w:rPr>
      </w:pPr>
      <w:r w:rsidRPr="001607E7">
        <w:rPr>
          <w:b/>
          <w:sz w:val="28"/>
          <w:szCs w:val="28"/>
        </w:rPr>
        <w:t>Проект</w:t>
      </w:r>
    </w:p>
    <w:p w:rsidR="00025454" w:rsidRPr="00571298" w:rsidRDefault="00025454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025454" w:rsidRPr="00026B73" w:rsidRDefault="00025454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025454" w:rsidRPr="00026B73" w:rsidRDefault="00025454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025454" w:rsidRPr="00026B73" w:rsidRDefault="00025454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025454" w:rsidRPr="0021364C" w:rsidRDefault="00025454" w:rsidP="0021364C">
      <w:pPr>
        <w:pStyle w:val="Heading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025454" w:rsidRPr="0021364C" w:rsidRDefault="00025454" w:rsidP="0021364C">
      <w:pPr>
        <w:ind w:right="-2"/>
        <w:jc w:val="both"/>
        <w:rPr>
          <w:sz w:val="25"/>
          <w:szCs w:val="25"/>
        </w:rPr>
      </w:pPr>
    </w:p>
    <w:p w:rsidR="00025454" w:rsidRPr="0021364C" w:rsidRDefault="00025454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2020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025454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5454" w:rsidRPr="0021364C" w:rsidRDefault="00025454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25454" w:rsidRPr="0021364C" w:rsidRDefault="00025454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25454" w:rsidRPr="0021364C" w:rsidRDefault="00025454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25454" w:rsidRPr="0021364C" w:rsidRDefault="00025454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25454" w:rsidRPr="0021364C" w:rsidRDefault="00025454" w:rsidP="00B64C32">
      <w:pPr>
        <w:jc w:val="center"/>
        <w:rPr>
          <w:sz w:val="26"/>
          <w:szCs w:val="26"/>
        </w:rPr>
      </w:pPr>
    </w:p>
    <w:p w:rsidR="00025454" w:rsidRDefault="0002545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025454" w:rsidRDefault="0002545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14 ноября 2018</w:t>
      </w:r>
    </w:p>
    <w:p w:rsidR="00025454" w:rsidRDefault="0002545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210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:rsidR="00025454" w:rsidRPr="0021364C" w:rsidRDefault="0002545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:rsidR="00025454" w:rsidRDefault="0002545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:rsidR="00025454" w:rsidRPr="0021364C" w:rsidRDefault="0002545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:rsidR="00025454" w:rsidRPr="0021364C" w:rsidRDefault="00025454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25454" w:rsidRDefault="00025454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5454" w:rsidRPr="0021364C" w:rsidRDefault="00025454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законо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Ханты-Мансийского автономного округа-Югры от 21.02.2020 №35-п, 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письмами Региональной службы по тарифам Ханты-Мансийского автономного округа-Югры от 07.07.2020 №24-Исх-2748, 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Государственного учреждения – Отделения Пенсионного фонда Российской Федерации по Ханты-Мансийскому автономному округу-Югре от 14.08.2020 №12225-Э/11, 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от 23.07.2020 №01-19-15/8613-4484:</w:t>
      </w:r>
    </w:p>
    <w:p w:rsidR="00025454" w:rsidRDefault="00025454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городского поселения Кондинское от 14 ноября 2018 года № 210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 следующие изменения: </w:t>
      </w:r>
    </w:p>
    <w:p w:rsidR="00025454" w:rsidRDefault="00025454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согласно приложению к настоящему постановлению.</w:t>
      </w:r>
    </w:p>
    <w:p w:rsidR="00025454" w:rsidRPr="0021364C" w:rsidRDefault="00025454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25454" w:rsidRPr="0021364C" w:rsidRDefault="00025454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01.02.2020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25454" w:rsidRPr="0021364C" w:rsidRDefault="00025454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Контроль за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25454" w:rsidRDefault="00025454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5454" w:rsidRDefault="00025454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5454" w:rsidRPr="0021364C" w:rsidRDefault="00025454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5454" w:rsidRDefault="00025454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:rsidR="00025454" w:rsidRPr="0021364C" w:rsidRDefault="00025454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025454" w:rsidRDefault="00025454" w:rsidP="009620BE">
      <w:pPr>
        <w:jc w:val="right"/>
        <w:rPr>
          <w:sz w:val="26"/>
          <w:szCs w:val="26"/>
        </w:rPr>
      </w:pPr>
    </w:p>
    <w:p w:rsidR="00025454" w:rsidRPr="00F04A1C" w:rsidRDefault="00025454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04A1C">
        <w:rPr>
          <w:sz w:val="26"/>
          <w:szCs w:val="26"/>
        </w:rPr>
        <w:t xml:space="preserve">Приложение </w:t>
      </w:r>
    </w:p>
    <w:p w:rsidR="00025454" w:rsidRPr="00F04A1C" w:rsidRDefault="00025454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025454" w:rsidRPr="00F04A1C" w:rsidRDefault="00025454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025454" w:rsidRPr="00F04A1C" w:rsidRDefault="00025454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 2020</w:t>
      </w:r>
      <w:r w:rsidRPr="00F04A1C">
        <w:rPr>
          <w:sz w:val="26"/>
          <w:szCs w:val="26"/>
        </w:rPr>
        <w:t xml:space="preserve"> года № ___</w:t>
      </w:r>
    </w:p>
    <w:p w:rsidR="00025454" w:rsidRDefault="00025454" w:rsidP="009620BE">
      <w:pPr>
        <w:jc w:val="right"/>
        <w:rPr>
          <w:sz w:val="24"/>
          <w:szCs w:val="24"/>
        </w:rPr>
      </w:pPr>
    </w:p>
    <w:p w:rsidR="00025454" w:rsidRDefault="00025454" w:rsidP="009620BE">
      <w:pPr>
        <w:jc w:val="right"/>
        <w:rPr>
          <w:sz w:val="24"/>
          <w:szCs w:val="24"/>
        </w:rPr>
      </w:pPr>
    </w:p>
    <w:p w:rsidR="00025454" w:rsidRDefault="00025454" w:rsidP="009620BE">
      <w:pPr>
        <w:jc w:val="right"/>
        <w:rPr>
          <w:sz w:val="24"/>
          <w:szCs w:val="24"/>
        </w:rPr>
      </w:pPr>
    </w:p>
    <w:p w:rsidR="00025454" w:rsidRDefault="00025454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:rsidR="00025454" w:rsidRPr="00AC59B0" w:rsidRDefault="00025454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ИП Корепановым В.А.</w:t>
      </w:r>
      <w:r w:rsidRPr="00AC59B0">
        <w:rPr>
          <w:sz w:val="26"/>
          <w:szCs w:val="26"/>
        </w:rPr>
        <w:t xml:space="preserve"> </w:t>
      </w:r>
    </w:p>
    <w:p w:rsidR="00025454" w:rsidRPr="00AC59B0" w:rsidRDefault="00025454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:rsidR="00025454" w:rsidRPr="00AC59B0" w:rsidRDefault="00025454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4631"/>
        <w:gridCol w:w="2312"/>
        <w:gridCol w:w="2133"/>
      </w:tblGrid>
      <w:tr w:rsidR="00025454" w:rsidRPr="00124555" w:rsidTr="00124555">
        <w:trPr>
          <w:trHeight w:val="547"/>
        </w:trPr>
        <w:tc>
          <w:tcPr>
            <w:tcW w:w="777" w:type="dxa"/>
            <w:vMerge w:val="restart"/>
            <w:vAlign w:val="center"/>
          </w:tcPr>
          <w:p w:rsidR="00025454" w:rsidRPr="00124555" w:rsidRDefault="00025454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№ п/п</w:t>
            </w:r>
          </w:p>
        </w:tc>
        <w:tc>
          <w:tcPr>
            <w:tcW w:w="4631" w:type="dxa"/>
            <w:vMerge w:val="restart"/>
            <w:vAlign w:val="center"/>
          </w:tcPr>
          <w:p w:rsidR="00025454" w:rsidRPr="00124555" w:rsidRDefault="00025454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Наименование  услуг</w:t>
            </w:r>
          </w:p>
        </w:tc>
        <w:tc>
          <w:tcPr>
            <w:tcW w:w="4445" w:type="dxa"/>
            <w:gridSpan w:val="2"/>
            <w:vAlign w:val="center"/>
          </w:tcPr>
          <w:p w:rsidR="00025454" w:rsidRPr="00124555" w:rsidRDefault="00025454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Стоимость услуг, руб.*</w:t>
            </w:r>
          </w:p>
        </w:tc>
      </w:tr>
      <w:tr w:rsidR="00025454" w:rsidRPr="00124555" w:rsidTr="00124555">
        <w:trPr>
          <w:trHeight w:val="941"/>
        </w:trPr>
        <w:tc>
          <w:tcPr>
            <w:tcW w:w="777" w:type="dxa"/>
            <w:vMerge/>
            <w:vAlign w:val="center"/>
          </w:tcPr>
          <w:p w:rsidR="00025454" w:rsidRPr="00124555" w:rsidRDefault="00025454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:rsidR="00025454" w:rsidRPr="00124555" w:rsidRDefault="00025454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:rsidR="00025454" w:rsidRPr="00124555" w:rsidRDefault="00025454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:rsidR="00025454" w:rsidRPr="00124555" w:rsidRDefault="00025454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025454" w:rsidRPr="00D16825" w:rsidTr="007813CB">
        <w:tc>
          <w:tcPr>
            <w:tcW w:w="777" w:type="dxa"/>
          </w:tcPr>
          <w:p w:rsidR="00025454" w:rsidRPr="00D16825" w:rsidRDefault="00025454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:rsidR="00025454" w:rsidRPr="00D16825" w:rsidRDefault="00025454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156,00</w:t>
            </w:r>
          </w:p>
        </w:tc>
        <w:tc>
          <w:tcPr>
            <w:tcW w:w="2133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156,00</w:t>
            </w:r>
          </w:p>
        </w:tc>
      </w:tr>
      <w:tr w:rsidR="00025454" w:rsidRPr="00D16825" w:rsidTr="007813CB">
        <w:tc>
          <w:tcPr>
            <w:tcW w:w="777" w:type="dxa"/>
          </w:tcPr>
          <w:p w:rsidR="00025454" w:rsidRPr="00D16825" w:rsidRDefault="00025454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:rsidR="00025454" w:rsidRPr="00D16825" w:rsidRDefault="00025454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385,00</w:t>
            </w:r>
          </w:p>
        </w:tc>
      </w:tr>
      <w:tr w:rsidR="00025454" w:rsidRPr="00D16825" w:rsidTr="007813CB">
        <w:tc>
          <w:tcPr>
            <w:tcW w:w="777" w:type="dxa"/>
          </w:tcPr>
          <w:p w:rsidR="00025454" w:rsidRPr="00D16825" w:rsidRDefault="00025454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:rsidR="00025454" w:rsidRPr="00D16825" w:rsidRDefault="00025454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1 641,00</w:t>
            </w:r>
          </w:p>
        </w:tc>
        <w:tc>
          <w:tcPr>
            <w:tcW w:w="2133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1 256,00</w:t>
            </w:r>
          </w:p>
        </w:tc>
      </w:tr>
      <w:tr w:rsidR="00025454" w:rsidRPr="00D16825" w:rsidTr="007813CB">
        <w:tc>
          <w:tcPr>
            <w:tcW w:w="777" w:type="dxa"/>
          </w:tcPr>
          <w:p w:rsidR="00025454" w:rsidRPr="00D16825" w:rsidRDefault="00025454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:rsidR="00025454" w:rsidRPr="00D16825" w:rsidRDefault="00025454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1 193,00</w:t>
            </w:r>
          </w:p>
        </w:tc>
        <w:tc>
          <w:tcPr>
            <w:tcW w:w="2133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1 193,00</w:t>
            </w:r>
          </w:p>
        </w:tc>
      </w:tr>
      <w:tr w:rsidR="00025454" w:rsidRPr="00D16825" w:rsidTr="007813CB">
        <w:tc>
          <w:tcPr>
            <w:tcW w:w="777" w:type="dxa"/>
          </w:tcPr>
          <w:p w:rsidR="00025454" w:rsidRPr="00D16825" w:rsidRDefault="00025454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:rsidR="00025454" w:rsidRPr="00D16825" w:rsidRDefault="00025454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4 972,00</w:t>
            </w:r>
          </w:p>
        </w:tc>
        <w:tc>
          <w:tcPr>
            <w:tcW w:w="2133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4 972,00</w:t>
            </w:r>
          </w:p>
        </w:tc>
      </w:tr>
      <w:tr w:rsidR="00025454" w:rsidRPr="00D16825" w:rsidTr="007813CB">
        <w:tc>
          <w:tcPr>
            <w:tcW w:w="777" w:type="dxa"/>
          </w:tcPr>
          <w:p w:rsidR="00025454" w:rsidRPr="00D16825" w:rsidRDefault="00025454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:rsidR="00025454" w:rsidRPr="00D16825" w:rsidRDefault="00025454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7 962,00</w:t>
            </w:r>
          </w:p>
        </w:tc>
        <w:tc>
          <w:tcPr>
            <w:tcW w:w="2133" w:type="dxa"/>
            <w:vAlign w:val="center"/>
          </w:tcPr>
          <w:p w:rsidR="00025454" w:rsidRPr="00D16825" w:rsidRDefault="00025454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7 962,00</w:t>
            </w:r>
          </w:p>
        </w:tc>
      </w:tr>
    </w:tbl>
    <w:p w:rsidR="00025454" w:rsidRPr="003A306D" w:rsidRDefault="00025454" w:rsidP="003A306D">
      <w:pPr>
        <w:jc w:val="center"/>
        <w:rPr>
          <w:sz w:val="28"/>
          <w:szCs w:val="28"/>
        </w:rPr>
      </w:pPr>
    </w:p>
    <w:p w:rsidR="00025454" w:rsidRPr="00D16825" w:rsidRDefault="00025454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:rsidR="00025454" w:rsidRDefault="00025454">
      <w:pPr>
        <w:rPr>
          <w:sz w:val="28"/>
          <w:szCs w:val="28"/>
        </w:rPr>
      </w:pPr>
    </w:p>
    <w:p w:rsidR="00025454" w:rsidRDefault="00025454">
      <w:pPr>
        <w:rPr>
          <w:sz w:val="28"/>
          <w:szCs w:val="28"/>
        </w:rPr>
      </w:pPr>
    </w:p>
    <w:p w:rsidR="00025454" w:rsidRDefault="00025454">
      <w:pPr>
        <w:rPr>
          <w:sz w:val="28"/>
          <w:szCs w:val="28"/>
        </w:rPr>
      </w:pPr>
    </w:p>
    <w:sectPr w:rsidR="00025454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5454"/>
    <w:rsid w:val="00026B73"/>
    <w:rsid w:val="00033D6E"/>
    <w:rsid w:val="000401C9"/>
    <w:rsid w:val="00041E36"/>
    <w:rsid w:val="00041FB0"/>
    <w:rsid w:val="000740C2"/>
    <w:rsid w:val="000A0686"/>
    <w:rsid w:val="000A5D68"/>
    <w:rsid w:val="000B0B3B"/>
    <w:rsid w:val="000B117E"/>
    <w:rsid w:val="000B7432"/>
    <w:rsid w:val="000C2F61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607E7"/>
    <w:rsid w:val="001620BA"/>
    <w:rsid w:val="001631AA"/>
    <w:rsid w:val="0017310F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CDB"/>
    <w:rsid w:val="00242028"/>
    <w:rsid w:val="00242B5F"/>
    <w:rsid w:val="00245CB8"/>
    <w:rsid w:val="002522A8"/>
    <w:rsid w:val="00260E01"/>
    <w:rsid w:val="002673F2"/>
    <w:rsid w:val="002879C7"/>
    <w:rsid w:val="002D02D6"/>
    <w:rsid w:val="002E137D"/>
    <w:rsid w:val="002F4341"/>
    <w:rsid w:val="00326D64"/>
    <w:rsid w:val="003330B3"/>
    <w:rsid w:val="0033533D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3925"/>
    <w:rsid w:val="00423614"/>
    <w:rsid w:val="00433189"/>
    <w:rsid w:val="0049075E"/>
    <w:rsid w:val="00495586"/>
    <w:rsid w:val="004A2F7C"/>
    <w:rsid w:val="004A54E6"/>
    <w:rsid w:val="004C29FA"/>
    <w:rsid w:val="004C42B5"/>
    <w:rsid w:val="005415E5"/>
    <w:rsid w:val="005537AD"/>
    <w:rsid w:val="00571298"/>
    <w:rsid w:val="00574494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6C40"/>
    <w:rsid w:val="006D378F"/>
    <w:rsid w:val="006D5FED"/>
    <w:rsid w:val="006D6291"/>
    <w:rsid w:val="0070342A"/>
    <w:rsid w:val="007035D7"/>
    <w:rsid w:val="00711EF5"/>
    <w:rsid w:val="00725AD6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F0F2B"/>
    <w:rsid w:val="00804E3B"/>
    <w:rsid w:val="00812DF2"/>
    <w:rsid w:val="0084061D"/>
    <w:rsid w:val="00877150"/>
    <w:rsid w:val="008A46F3"/>
    <w:rsid w:val="008C2DE1"/>
    <w:rsid w:val="008C534D"/>
    <w:rsid w:val="008D00BA"/>
    <w:rsid w:val="008E7121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A47C3A"/>
    <w:rsid w:val="00A6350B"/>
    <w:rsid w:val="00A67F64"/>
    <w:rsid w:val="00A8719B"/>
    <w:rsid w:val="00AA7099"/>
    <w:rsid w:val="00AB77D8"/>
    <w:rsid w:val="00AC59B0"/>
    <w:rsid w:val="00B054B2"/>
    <w:rsid w:val="00B1398C"/>
    <w:rsid w:val="00B13998"/>
    <w:rsid w:val="00B2422B"/>
    <w:rsid w:val="00B2510A"/>
    <w:rsid w:val="00B27711"/>
    <w:rsid w:val="00B40142"/>
    <w:rsid w:val="00B64C32"/>
    <w:rsid w:val="00B6623F"/>
    <w:rsid w:val="00B763BD"/>
    <w:rsid w:val="00B831E5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93D3B"/>
    <w:rsid w:val="00CA18B8"/>
    <w:rsid w:val="00CB23D9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6A40"/>
    <w:rsid w:val="00E57CA0"/>
    <w:rsid w:val="00E83DF2"/>
    <w:rsid w:val="00E939FD"/>
    <w:rsid w:val="00E95BFE"/>
    <w:rsid w:val="00E97402"/>
    <w:rsid w:val="00E97910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8445A"/>
    <w:rsid w:val="00FC794C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876</TotalTime>
  <Pages>2</Pages>
  <Words>464</Words>
  <Characters>2651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MihailovaOG</cp:lastModifiedBy>
  <cp:revision>61</cp:revision>
  <cp:lastPrinted>2020-08-17T11:14:00Z</cp:lastPrinted>
  <dcterms:created xsi:type="dcterms:W3CDTF">2017-06-26T10:58:00Z</dcterms:created>
  <dcterms:modified xsi:type="dcterms:W3CDTF">2020-08-18T03:33:00Z</dcterms:modified>
</cp:coreProperties>
</file>