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C2508C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E17D9C" w:rsidRDefault="00E84450" w:rsidP="003275B4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Default="00593E37" w:rsidP="00593E37">
      <w:pPr>
        <w:jc w:val="center"/>
        <w:rPr>
          <w:b/>
          <w:caps/>
          <w:sz w:val="28"/>
          <w:szCs w:val="28"/>
        </w:rPr>
      </w:pPr>
    </w:p>
    <w:p w:rsidR="00E17D9C" w:rsidRPr="00E17D9C" w:rsidRDefault="00E17D9C" w:rsidP="00593E37">
      <w:pPr>
        <w:jc w:val="center"/>
        <w:rPr>
          <w:b/>
          <w:caps/>
          <w:sz w:val="28"/>
          <w:szCs w:val="28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835D37">
        <w:rPr>
          <w:sz w:val="28"/>
          <w:szCs w:val="28"/>
        </w:rPr>
        <w:t>15</w:t>
      </w:r>
      <w:r w:rsidR="00902A9B">
        <w:rPr>
          <w:sz w:val="28"/>
          <w:szCs w:val="28"/>
        </w:rPr>
        <w:t xml:space="preserve"> июня</w:t>
      </w:r>
      <w:r w:rsidRPr="00A96E17">
        <w:rPr>
          <w:sz w:val="28"/>
          <w:szCs w:val="28"/>
        </w:rPr>
        <w:t xml:space="preserve"> 202</w:t>
      </w:r>
      <w:r w:rsidR="00B46F6A">
        <w:rPr>
          <w:sz w:val="28"/>
          <w:szCs w:val="28"/>
        </w:rPr>
        <w:t>1</w:t>
      </w:r>
      <w:r w:rsidRPr="00A96E17">
        <w:rPr>
          <w:sz w:val="28"/>
          <w:szCs w:val="28"/>
        </w:rPr>
        <w:t xml:space="preserve">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           </w:t>
      </w:r>
      <w:r w:rsidR="00BD28C5">
        <w:rPr>
          <w:sz w:val="28"/>
          <w:szCs w:val="28"/>
        </w:rPr>
        <w:tab/>
        <w:t xml:space="preserve"> 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C81F2A">
        <w:rPr>
          <w:sz w:val="28"/>
          <w:szCs w:val="28"/>
        </w:rPr>
        <w:t xml:space="preserve">          </w:t>
      </w:r>
      <w:r w:rsidR="00B92817">
        <w:rPr>
          <w:sz w:val="28"/>
          <w:szCs w:val="28"/>
        </w:rPr>
        <w:t xml:space="preserve">          </w:t>
      </w:r>
      <w:r w:rsidR="00C81F2A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№ </w:t>
      </w:r>
      <w:r w:rsidR="00E17D9C">
        <w:rPr>
          <w:sz w:val="28"/>
          <w:szCs w:val="28"/>
        </w:rPr>
        <w:t>8</w:t>
      </w:r>
      <w:r w:rsidR="0094364E">
        <w:rPr>
          <w:sz w:val="28"/>
          <w:szCs w:val="28"/>
        </w:rPr>
        <w:t>3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BD28C5" w:rsidRPr="00B92817" w:rsidRDefault="00BD28C5" w:rsidP="00241B57">
      <w:pPr>
        <w:ind w:right="4961"/>
        <w:jc w:val="both"/>
        <w:rPr>
          <w:b/>
          <w:sz w:val="28"/>
          <w:szCs w:val="28"/>
        </w:rPr>
      </w:pPr>
    </w:p>
    <w:p w:rsidR="00473F1E" w:rsidRPr="00B92817" w:rsidRDefault="00473F1E" w:rsidP="00241B57">
      <w:pPr>
        <w:ind w:right="4961"/>
        <w:jc w:val="both"/>
        <w:rPr>
          <w:b/>
          <w:sz w:val="28"/>
          <w:szCs w:val="28"/>
        </w:rPr>
      </w:pPr>
    </w:p>
    <w:p w:rsidR="0094364E" w:rsidRDefault="0094364E" w:rsidP="0094364E">
      <w:pPr>
        <w:tabs>
          <w:tab w:val="left" w:pos="5103"/>
        </w:tabs>
        <w:ind w:right="4678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сельского поселения Болчары от 19 ноября 2018 года № 149                    «О порядке определения цены земельных участков, находящихся в собственности муниципального образования сельское поселение Болчары и их оплаты»</w:t>
      </w:r>
    </w:p>
    <w:p w:rsidR="0094364E" w:rsidRDefault="0094364E" w:rsidP="0094364E">
      <w:pPr>
        <w:ind w:firstLine="720"/>
        <w:jc w:val="both"/>
        <w:rPr>
          <w:sz w:val="28"/>
          <w:szCs w:val="28"/>
        </w:rPr>
      </w:pPr>
    </w:p>
    <w:p w:rsidR="0094364E" w:rsidRDefault="0094364E" w:rsidP="0094364E">
      <w:pPr>
        <w:ind w:firstLine="720"/>
        <w:jc w:val="both"/>
        <w:rPr>
          <w:sz w:val="28"/>
          <w:szCs w:val="28"/>
        </w:rPr>
      </w:pPr>
    </w:p>
    <w:p w:rsidR="0094364E" w:rsidRDefault="0094364E" w:rsidP="0094364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Земельным кодексом Российской Федерации, пунктом            6 статьи 41 Бюджетного кодекса Российской Федерации, статьей 27.2. Устава сельского поселения Болчары: </w:t>
      </w:r>
    </w:p>
    <w:p w:rsidR="0094364E" w:rsidRDefault="0094364E" w:rsidP="0094364E">
      <w:pPr>
        <w:numPr>
          <w:ilvl w:val="0"/>
          <w:numId w:val="16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постановление администрации сельского поселения Болчары от 19 ноября 2018 года № 149 «О порядке определения цены земельных участков, находящихся в собственности муниципального образования сельское поселение Болчары и их оплаты» следующие изменения:  </w:t>
      </w:r>
    </w:p>
    <w:p w:rsidR="0094364E" w:rsidRDefault="0094364E" w:rsidP="0094364E">
      <w:pPr>
        <w:numPr>
          <w:ilvl w:val="1"/>
          <w:numId w:val="16"/>
        </w:num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пункте 1 постановления:</w:t>
      </w:r>
    </w:p>
    <w:p w:rsidR="0094364E" w:rsidRDefault="0094364E" w:rsidP="0094364E">
      <w:pPr>
        <w:numPr>
          <w:ilvl w:val="2"/>
          <w:numId w:val="16"/>
        </w:num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Подпункты 1.1., 1.2., 1.4., 1.5. признать утратившими силу;</w:t>
      </w:r>
    </w:p>
    <w:p w:rsidR="0094364E" w:rsidRDefault="0094364E" w:rsidP="0094364E">
      <w:pPr>
        <w:numPr>
          <w:ilvl w:val="2"/>
          <w:numId w:val="16"/>
        </w:num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Подпункт 1.3. изложить в следующей редакции:</w:t>
      </w:r>
    </w:p>
    <w:p w:rsidR="0094364E" w:rsidRDefault="0094364E" w:rsidP="0094364E">
      <w:pPr>
        <w:tabs>
          <w:tab w:val="left" w:pos="1134"/>
          <w:tab w:val="left" w:pos="15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«1.3. </w:t>
      </w:r>
      <w:r>
        <w:rPr>
          <w:sz w:val="28"/>
          <w:szCs w:val="28"/>
        </w:rPr>
        <w:tab/>
        <w:t>Земельных участков, образованных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 в размере пятнадцати процентов кадастровой стоимости земельного участка</w:t>
      </w:r>
      <w:proofErr w:type="gramStart"/>
      <w:r>
        <w:rPr>
          <w:sz w:val="28"/>
          <w:szCs w:val="28"/>
        </w:rPr>
        <w:t>.»;</w:t>
      </w:r>
      <w:proofErr w:type="gramEnd"/>
    </w:p>
    <w:p w:rsidR="0094364E" w:rsidRDefault="0094364E" w:rsidP="0094364E">
      <w:pPr>
        <w:numPr>
          <w:ilvl w:val="2"/>
          <w:numId w:val="16"/>
        </w:num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подпункте 1.6. слова «2018 года» заменить словами «2022 года»;</w:t>
      </w:r>
    </w:p>
    <w:p w:rsidR="0094364E" w:rsidRDefault="0094364E" w:rsidP="0094364E">
      <w:pPr>
        <w:pStyle w:val="ab"/>
        <w:numPr>
          <w:ilvl w:val="2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Подпункт 1.7. изложить в следующей редакции:</w:t>
      </w:r>
    </w:p>
    <w:p w:rsidR="0094364E" w:rsidRDefault="0094364E" w:rsidP="0094364E">
      <w:pPr>
        <w:pStyle w:val="ab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«1.7. Земельных участков, на которых расположены здания, сооружения, собственникам таких зданий, сооружений – в размере двух с половиной процентов кадастровой стоимости земельного участка в случаях, если:</w:t>
      </w:r>
    </w:p>
    <w:p w:rsidR="0094364E" w:rsidRDefault="0094364E" w:rsidP="0094364E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период со дня вступления в силу Федерального закона от 25 октября 2001 года  № 137 – ФЗ «О введении в действие Земельного кодекса Российской Федерации» до 01 июля 2012 года в отношении таких земельных участков осуществлено переоформление права постоянного (бессрочного) пользования на право аренды;</w:t>
      </w:r>
    </w:p>
    <w:p w:rsidR="0094364E" w:rsidRDefault="0094364E" w:rsidP="0094364E">
      <w:pPr>
        <w:shd w:val="clear" w:color="auto" w:fill="FFFFFF"/>
        <w:tabs>
          <w:tab w:val="left" w:pos="156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такие земельные участки образованы из земельных участков, указанных в абзаце втором настоящего подпункта</w:t>
      </w:r>
      <w:proofErr w:type="gramStart"/>
      <w:r>
        <w:rPr>
          <w:sz w:val="28"/>
          <w:szCs w:val="28"/>
        </w:rPr>
        <w:t>.»;</w:t>
      </w:r>
      <w:proofErr w:type="gramEnd"/>
    </w:p>
    <w:p w:rsidR="0094364E" w:rsidRDefault="0094364E" w:rsidP="0094364E">
      <w:pPr>
        <w:numPr>
          <w:ilvl w:val="2"/>
          <w:numId w:val="16"/>
        </w:numPr>
        <w:tabs>
          <w:tab w:val="left" w:pos="1134"/>
          <w:tab w:val="left" w:pos="156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подпункте 1.9. слова «надлежащего использования» </w:t>
      </w:r>
      <w:proofErr w:type="gramStart"/>
      <w:r>
        <w:rPr>
          <w:sz w:val="28"/>
          <w:szCs w:val="28"/>
        </w:rPr>
        <w:t>заменить на «отсутствия</w:t>
      </w:r>
      <w:proofErr w:type="gramEnd"/>
      <w:r>
        <w:rPr>
          <w:sz w:val="28"/>
          <w:szCs w:val="28"/>
        </w:rPr>
        <w:t xml:space="preserve">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использовании»;</w:t>
      </w:r>
    </w:p>
    <w:p w:rsidR="0094364E" w:rsidRDefault="0094364E" w:rsidP="0094364E">
      <w:pPr>
        <w:numPr>
          <w:ilvl w:val="2"/>
          <w:numId w:val="16"/>
        </w:numPr>
        <w:tabs>
          <w:tab w:val="left" w:pos="1134"/>
          <w:tab w:val="left" w:pos="156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подпункте 1.10. пункта 1 постановления слова «дачного хозяйства» исключить; </w:t>
      </w:r>
    </w:p>
    <w:p w:rsidR="0094364E" w:rsidRDefault="0094364E" w:rsidP="0094364E">
      <w:pPr>
        <w:numPr>
          <w:ilvl w:val="2"/>
          <w:numId w:val="16"/>
        </w:numPr>
        <w:tabs>
          <w:tab w:val="left" w:pos="1134"/>
          <w:tab w:val="left" w:pos="156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Дополнить подпунктом 1.12. следующего содержания:</w:t>
      </w:r>
    </w:p>
    <w:p w:rsidR="0094364E" w:rsidRDefault="0094364E" w:rsidP="0094364E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«1.12. Земельных участков, образованных из земельного участка, предоставленного по договору аренды или договору безвозмездного пользования в целях комплексного освоения, развития территории, заключенных в соответствии с Федеральным законом от 24 июля 2008 года №161-ФЗ «О содействии развитию жилищного строительства», в размере, равном кадастровой стоимости этих земельных участков</w:t>
      </w:r>
      <w:proofErr w:type="gramStart"/>
      <w:r>
        <w:rPr>
          <w:sz w:val="28"/>
          <w:szCs w:val="28"/>
        </w:rPr>
        <w:t>.</w:t>
      </w:r>
      <w:r>
        <w:rPr>
          <w:rFonts w:eastAsia="Calibri"/>
          <w:sz w:val="28"/>
          <w:szCs w:val="28"/>
          <w:lang w:eastAsia="en-US"/>
        </w:rPr>
        <w:t>».</w:t>
      </w:r>
      <w:proofErr w:type="gramEnd"/>
    </w:p>
    <w:p w:rsidR="0094364E" w:rsidRDefault="0094364E" w:rsidP="0094364E">
      <w:pPr>
        <w:numPr>
          <w:ilvl w:val="1"/>
          <w:numId w:val="16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Дополнить пунктом 2 следующего содержания:</w:t>
      </w:r>
    </w:p>
    <w:p w:rsidR="0094364E" w:rsidRDefault="0094364E" w:rsidP="0094364E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«2.Оплата земельных участков, указанных в пункте 1 настоящего постановления, осуществляется единовременно не позднее тридцати календарных дней со дня заключения договора купли – продажи земельного участка</w:t>
      </w:r>
      <w:proofErr w:type="gramStart"/>
      <w:r>
        <w:rPr>
          <w:sz w:val="28"/>
          <w:szCs w:val="28"/>
        </w:rPr>
        <w:t>.».</w:t>
      </w:r>
      <w:proofErr w:type="gramEnd"/>
    </w:p>
    <w:p w:rsidR="0094364E" w:rsidRDefault="0094364E" w:rsidP="0094364E">
      <w:pPr>
        <w:numPr>
          <w:ilvl w:val="1"/>
          <w:numId w:val="16"/>
        </w:num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Пункт 3. исключить.</w:t>
      </w:r>
    </w:p>
    <w:p w:rsidR="0094364E" w:rsidRPr="0094364E" w:rsidRDefault="0094364E" w:rsidP="0094364E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Обнародовать настоящее постановление в соответствии с решением Совета депутатов сельского поселения Болчары от 26 сентября 2014 года № 84 «</w:t>
      </w:r>
      <w:r w:rsidRPr="0094364E">
        <w:rPr>
          <w:sz w:val="28"/>
          <w:szCs w:val="28"/>
        </w:rPr>
        <w:t>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94364E" w:rsidRPr="0094364E" w:rsidRDefault="0094364E" w:rsidP="0094364E">
      <w:pPr>
        <w:pStyle w:val="ab"/>
        <w:ind w:firstLine="851"/>
        <w:jc w:val="both"/>
        <w:rPr>
          <w:rStyle w:val="FontStyle22"/>
          <w:sz w:val="28"/>
          <w:szCs w:val="28"/>
        </w:rPr>
      </w:pPr>
      <w:r w:rsidRPr="0094364E">
        <w:rPr>
          <w:rStyle w:val="FontStyle22"/>
          <w:bCs/>
          <w:sz w:val="28"/>
          <w:szCs w:val="28"/>
        </w:rPr>
        <w:t>3. Настоящее постановление вступает в силу после его обнародования.</w:t>
      </w:r>
    </w:p>
    <w:p w:rsidR="0094364E" w:rsidRPr="0094364E" w:rsidRDefault="0094364E" w:rsidP="0094364E">
      <w:pPr>
        <w:pStyle w:val="ab"/>
        <w:ind w:firstLine="851"/>
        <w:jc w:val="both"/>
        <w:rPr>
          <w:bCs/>
          <w:sz w:val="28"/>
          <w:szCs w:val="28"/>
        </w:rPr>
      </w:pPr>
      <w:r w:rsidRPr="0094364E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94364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4364E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94364E" w:rsidRDefault="0094364E" w:rsidP="0094364E">
      <w:pPr>
        <w:rPr>
          <w:sz w:val="28"/>
          <w:szCs w:val="28"/>
        </w:rPr>
      </w:pPr>
    </w:p>
    <w:p w:rsidR="0094364E" w:rsidRDefault="0094364E" w:rsidP="0094364E">
      <w:pPr>
        <w:rPr>
          <w:sz w:val="28"/>
          <w:szCs w:val="28"/>
        </w:rPr>
      </w:pPr>
    </w:p>
    <w:p w:rsidR="0094364E" w:rsidRDefault="0094364E" w:rsidP="0094364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B92817" w:rsidRDefault="0094364E" w:rsidP="0094364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Глава сельского поселения Болчары                                               С. Ю. Мокроусов</w:t>
      </w:r>
    </w:p>
    <w:p w:rsidR="009C390E" w:rsidRDefault="009C390E" w:rsidP="008C7755">
      <w:pPr>
        <w:jc w:val="both"/>
        <w:rPr>
          <w:color w:val="000000"/>
          <w:sz w:val="28"/>
          <w:szCs w:val="28"/>
        </w:rPr>
      </w:pPr>
    </w:p>
    <w:p w:rsidR="00B62EEF" w:rsidRDefault="0094364E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8316C5" w:rsidRDefault="008316C5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8316C5" w:rsidRDefault="008316C5" w:rsidP="00B62EEF">
      <w:pPr>
        <w:ind w:firstLine="5387"/>
        <w:rPr>
          <w:color w:val="000000"/>
          <w:sz w:val="28"/>
          <w:szCs w:val="28"/>
        </w:rPr>
      </w:pPr>
    </w:p>
    <w:sectPr w:rsidR="008316C5" w:rsidSect="00835D37">
      <w:headerReference w:type="default" r:id="rId8"/>
      <w:pgSz w:w="11909" w:h="16834"/>
      <w:pgMar w:top="993" w:right="852" w:bottom="1134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1924" w:rsidRDefault="00D21924" w:rsidP="003275B4">
      <w:r>
        <w:separator/>
      </w:r>
    </w:p>
  </w:endnote>
  <w:endnote w:type="continuationSeparator" w:id="0">
    <w:p w:rsidR="00D21924" w:rsidRDefault="00D21924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1924" w:rsidRDefault="00D21924" w:rsidP="003275B4">
      <w:r>
        <w:separator/>
      </w:r>
    </w:p>
  </w:footnote>
  <w:footnote w:type="continuationSeparator" w:id="0">
    <w:p w:rsidR="00D21924" w:rsidRDefault="00D21924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F2A" w:rsidRDefault="00C81F2A" w:rsidP="004B7CDE">
    <w:pPr>
      <w:pStyle w:val="a3"/>
    </w:pPr>
  </w:p>
  <w:p w:rsidR="00C81F2A" w:rsidRDefault="00C81F2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4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8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1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2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3">
    <w:nsid w:val="7907475A"/>
    <w:multiLevelType w:val="multilevel"/>
    <w:tmpl w:val="252ED76E"/>
    <w:lvl w:ilvl="0">
      <w:start w:val="1"/>
      <w:numFmt w:val="decimal"/>
      <w:lvlText w:val="%1."/>
      <w:lvlJc w:val="left"/>
      <w:pPr>
        <w:ind w:left="2021" w:hanging="117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6"/>
  </w:num>
  <w:num w:numId="11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02402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27FB7"/>
    <w:rsid w:val="00072B8D"/>
    <w:rsid w:val="0007405E"/>
    <w:rsid w:val="000B578B"/>
    <w:rsid w:val="000B5C85"/>
    <w:rsid w:val="000C5024"/>
    <w:rsid w:val="001134CC"/>
    <w:rsid w:val="0015158B"/>
    <w:rsid w:val="0017420C"/>
    <w:rsid w:val="001D251D"/>
    <w:rsid w:val="001F5B6C"/>
    <w:rsid w:val="001F6639"/>
    <w:rsid w:val="00231185"/>
    <w:rsid w:val="00231BD1"/>
    <w:rsid w:val="00241B57"/>
    <w:rsid w:val="00250975"/>
    <w:rsid w:val="002524F1"/>
    <w:rsid w:val="00253263"/>
    <w:rsid w:val="00281734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64555"/>
    <w:rsid w:val="00397543"/>
    <w:rsid w:val="003C3861"/>
    <w:rsid w:val="003D3625"/>
    <w:rsid w:val="004023DD"/>
    <w:rsid w:val="0040469E"/>
    <w:rsid w:val="00410085"/>
    <w:rsid w:val="0042515A"/>
    <w:rsid w:val="00425CFD"/>
    <w:rsid w:val="00453F92"/>
    <w:rsid w:val="00471225"/>
    <w:rsid w:val="00473F1E"/>
    <w:rsid w:val="00486B23"/>
    <w:rsid w:val="00493841"/>
    <w:rsid w:val="00493F31"/>
    <w:rsid w:val="004940B9"/>
    <w:rsid w:val="004A6AC0"/>
    <w:rsid w:val="004B7CDE"/>
    <w:rsid w:val="004E55D8"/>
    <w:rsid w:val="00590C90"/>
    <w:rsid w:val="00593E37"/>
    <w:rsid w:val="005B61B0"/>
    <w:rsid w:val="005D7E66"/>
    <w:rsid w:val="005E3C49"/>
    <w:rsid w:val="0062418E"/>
    <w:rsid w:val="006663A7"/>
    <w:rsid w:val="006A7A7E"/>
    <w:rsid w:val="006D18CA"/>
    <w:rsid w:val="00710E7F"/>
    <w:rsid w:val="00714FA6"/>
    <w:rsid w:val="00760547"/>
    <w:rsid w:val="007769AF"/>
    <w:rsid w:val="007F5423"/>
    <w:rsid w:val="00800CCC"/>
    <w:rsid w:val="008316C5"/>
    <w:rsid w:val="008339D5"/>
    <w:rsid w:val="00835D37"/>
    <w:rsid w:val="00857011"/>
    <w:rsid w:val="0087434C"/>
    <w:rsid w:val="008C4ACF"/>
    <w:rsid w:val="008C7755"/>
    <w:rsid w:val="008F6B00"/>
    <w:rsid w:val="00902A9B"/>
    <w:rsid w:val="009405E4"/>
    <w:rsid w:val="00942E1F"/>
    <w:rsid w:val="0094364E"/>
    <w:rsid w:val="00946541"/>
    <w:rsid w:val="0095468D"/>
    <w:rsid w:val="00967068"/>
    <w:rsid w:val="009C390E"/>
    <w:rsid w:val="009D1254"/>
    <w:rsid w:val="009E3DCA"/>
    <w:rsid w:val="009E4B59"/>
    <w:rsid w:val="00A11F7A"/>
    <w:rsid w:val="00A62209"/>
    <w:rsid w:val="00A91E7A"/>
    <w:rsid w:val="00A93491"/>
    <w:rsid w:val="00A950E7"/>
    <w:rsid w:val="00A96E17"/>
    <w:rsid w:val="00AC2056"/>
    <w:rsid w:val="00B12C6B"/>
    <w:rsid w:val="00B464B4"/>
    <w:rsid w:val="00B46F6A"/>
    <w:rsid w:val="00B62EEF"/>
    <w:rsid w:val="00B73B27"/>
    <w:rsid w:val="00B842CF"/>
    <w:rsid w:val="00B92817"/>
    <w:rsid w:val="00BB3219"/>
    <w:rsid w:val="00BD28C5"/>
    <w:rsid w:val="00C07A5B"/>
    <w:rsid w:val="00C2508C"/>
    <w:rsid w:val="00C27638"/>
    <w:rsid w:val="00C74E91"/>
    <w:rsid w:val="00C77138"/>
    <w:rsid w:val="00C81F2A"/>
    <w:rsid w:val="00C952E2"/>
    <w:rsid w:val="00CA64C9"/>
    <w:rsid w:val="00CC7EEA"/>
    <w:rsid w:val="00CD3B37"/>
    <w:rsid w:val="00CF6C31"/>
    <w:rsid w:val="00D126C7"/>
    <w:rsid w:val="00D21924"/>
    <w:rsid w:val="00D2445E"/>
    <w:rsid w:val="00D35BCD"/>
    <w:rsid w:val="00D80260"/>
    <w:rsid w:val="00D835BD"/>
    <w:rsid w:val="00DC463F"/>
    <w:rsid w:val="00DF6B12"/>
    <w:rsid w:val="00E17D9C"/>
    <w:rsid w:val="00E248C0"/>
    <w:rsid w:val="00E2648E"/>
    <w:rsid w:val="00E451E4"/>
    <w:rsid w:val="00E57CFF"/>
    <w:rsid w:val="00E63EDF"/>
    <w:rsid w:val="00E72FC1"/>
    <w:rsid w:val="00E764F7"/>
    <w:rsid w:val="00E84450"/>
    <w:rsid w:val="00E95697"/>
    <w:rsid w:val="00EC5DA8"/>
    <w:rsid w:val="00EF75A5"/>
    <w:rsid w:val="00F06C7D"/>
    <w:rsid w:val="00F6252A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iPriority w:val="99"/>
    <w:semiHidden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semiHidden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Название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40469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40469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7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278D44-8476-49C0-AFEC-00D443104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2021-06-15T11:43:00Z</cp:lastPrinted>
  <dcterms:created xsi:type="dcterms:W3CDTF">2021-06-15T11:44:00Z</dcterms:created>
  <dcterms:modified xsi:type="dcterms:W3CDTF">2021-06-15T11:44:00Z</dcterms:modified>
</cp:coreProperties>
</file>