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B0C49" w:rsidRDefault="003714F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</w:t>
      </w:r>
      <w:r w:rsidR="00DF6E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F6E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6B690F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DF6E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155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B0C49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B0C49">
        <w:t xml:space="preserve">от  </w:t>
      </w:r>
      <w:r w:rsidR="008B42D4" w:rsidRPr="009B0C49">
        <w:t xml:space="preserve">04 октября 2019 года </w:t>
      </w:r>
      <w:r w:rsidR="002466AE" w:rsidRPr="009B0C49">
        <w:t>№ 204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воинских захоронений на территории </w:t>
      </w:r>
    </w:p>
    <w:p w:rsidR="002466AE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сельского поселения Леуши»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9B0C49" w:rsidRDefault="00187BC2" w:rsidP="008E4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30 апреля 2021 года № 119-ФЗ «</w:t>
      </w:r>
      <w:r w:rsidR="008B42D4" w:rsidRPr="009B0C49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Федерации»</w:t>
      </w:r>
      <w:r w:rsidR="008B42D4" w:rsidRPr="009B0C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9B0C49" w:rsidRDefault="003714F7" w:rsidP="008E4327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сельского </w:t>
      </w:r>
      <w:r w:rsidR="002D4954" w:rsidRPr="009B0C49">
        <w:t xml:space="preserve">поселения Леуши </w:t>
      </w:r>
      <w:r w:rsidR="00E002D1" w:rsidRPr="009B0C49">
        <w:t xml:space="preserve"> </w:t>
      </w:r>
      <w:r w:rsidR="00AB52A1">
        <w:t xml:space="preserve">                                            </w:t>
      </w:r>
      <w:r w:rsidR="002466AE" w:rsidRPr="009B0C49">
        <w:t>от  04 октября</w:t>
      </w:r>
      <w:r w:rsidR="002A5F42" w:rsidRPr="009B0C49">
        <w:t xml:space="preserve"> 2019 года  № </w:t>
      </w:r>
      <w:r w:rsidR="002466AE" w:rsidRPr="009B0C49">
        <w:t>204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>Положения о содержании и обеспечении воинских захоронений на территории сельского поселения Леуши</w:t>
      </w:r>
      <w:r w:rsidR="00F111B4" w:rsidRPr="009B0C49">
        <w:rPr>
          <w:bCs/>
        </w:rPr>
        <w:t xml:space="preserve">» </w:t>
      </w:r>
      <w:r w:rsidR="002A5F42" w:rsidRPr="009B0C49">
        <w:rPr>
          <w:bCs/>
        </w:rPr>
        <w:t xml:space="preserve"> </w:t>
      </w:r>
      <w:r w:rsidR="002D4954" w:rsidRPr="009B0C49">
        <w:t>следующие изменения:</w:t>
      </w:r>
      <w:r w:rsidRPr="009B0C49">
        <w:t xml:space="preserve"> </w:t>
      </w:r>
    </w:p>
    <w:p w:rsidR="002466AE" w:rsidRPr="009B0C49" w:rsidRDefault="008B42D4" w:rsidP="008E4327">
      <w:pPr>
        <w:pStyle w:val="headertext"/>
        <w:spacing w:before="0" w:beforeAutospacing="0" w:after="0" w:afterAutospacing="0"/>
        <w:jc w:val="both"/>
        <w:rPr>
          <w:shd w:val="clear" w:color="auto" w:fill="FFFFFF"/>
        </w:rPr>
      </w:pPr>
      <w:r w:rsidRPr="009B0C49">
        <w:t xml:space="preserve">           1.1. В абзаце втором</w:t>
      </w:r>
      <w:r w:rsidR="008D5CB4" w:rsidRPr="009B0C49">
        <w:t xml:space="preserve"> пункта 1.3 раздела 1 приложения к постановлению</w:t>
      </w:r>
      <w:r w:rsidR="002466AE" w:rsidRPr="009B0C49">
        <w:t xml:space="preserve">  </w:t>
      </w:r>
      <w:r w:rsidR="008D5CB4" w:rsidRPr="009B0C49">
        <w:t xml:space="preserve">слова </w:t>
      </w:r>
      <w:r w:rsidR="00BA7A17" w:rsidRPr="009B0C49">
        <w:rPr>
          <w:shd w:val="clear" w:color="auto" w:fill="FFFFFF"/>
        </w:rPr>
        <w:t>«</w:t>
      </w:r>
      <w:r w:rsidR="002466AE" w:rsidRPr="009B0C49">
        <w:rPr>
          <w:shd w:val="clear" w:color="auto" w:fill="FFFFFF"/>
        </w:rPr>
        <w:t>сохранение и благо</w:t>
      </w:r>
      <w:r w:rsidR="008D5CB4" w:rsidRPr="009B0C49">
        <w:rPr>
          <w:shd w:val="clear" w:color="auto" w:fill="FFFFFF"/>
        </w:rPr>
        <w:t>устройство воинских захоронений</w:t>
      </w:r>
      <w:r w:rsidR="00BA7A17" w:rsidRPr="009B0C49">
        <w:rPr>
          <w:shd w:val="clear" w:color="auto" w:fill="FFFFFF"/>
        </w:rPr>
        <w:t>»</w:t>
      </w:r>
      <w:r w:rsidR="002466AE" w:rsidRPr="009B0C49">
        <w:rPr>
          <w:shd w:val="clear" w:color="auto" w:fill="FFFFFF"/>
        </w:rPr>
        <w:t xml:space="preserve"> заменить словами </w:t>
      </w:r>
      <w:r w:rsidR="00BA7A17" w:rsidRPr="009B0C49">
        <w:rPr>
          <w:shd w:val="clear" w:color="auto" w:fill="FFFFFF"/>
        </w:rPr>
        <w:t>«</w:t>
      </w:r>
      <w:r w:rsidR="002466AE" w:rsidRPr="009B0C49">
        <w:rPr>
          <w:shd w:val="clear" w:color="auto" w:fill="FFFFFF"/>
        </w:rPr>
        <w:t>захоронение и перезахоронение останков погибших при защите Отечества, сохранение и благо</w:t>
      </w:r>
      <w:r w:rsidR="008D5CB4" w:rsidRPr="009B0C49">
        <w:rPr>
          <w:shd w:val="clear" w:color="auto" w:fill="FFFFFF"/>
        </w:rPr>
        <w:t>устройство воинских захоронений»</w:t>
      </w:r>
      <w:r w:rsidR="002466AE" w:rsidRPr="009B0C49">
        <w:rPr>
          <w:shd w:val="clear" w:color="auto" w:fill="FFFFFF"/>
        </w:rPr>
        <w:t>.</w:t>
      </w:r>
    </w:p>
    <w:p w:rsidR="002466AE" w:rsidRPr="009B0C49" w:rsidRDefault="009D2A5E" w:rsidP="008E4327">
      <w:pPr>
        <w:pStyle w:val="headertext"/>
        <w:spacing w:before="0" w:beforeAutospacing="0" w:after="0" w:afterAutospacing="0"/>
        <w:jc w:val="both"/>
        <w:rPr>
          <w:shd w:val="clear" w:color="auto" w:fill="FFFFFF"/>
        </w:rPr>
      </w:pPr>
      <w:r w:rsidRPr="009B0C49">
        <w:rPr>
          <w:shd w:val="clear" w:color="auto" w:fill="FFFFFF"/>
        </w:rPr>
        <w:t xml:space="preserve">           1.2.  Пункт 3.2 раздела 3 приложения к постановлению изложить в следующей редакции</w:t>
      </w:r>
      <w:r w:rsidR="002466AE" w:rsidRPr="009B0C49">
        <w:rPr>
          <w:shd w:val="clear" w:color="auto" w:fill="FFFFFF"/>
        </w:rPr>
        <w:t xml:space="preserve">:                                  </w:t>
      </w:r>
    </w:p>
    <w:p w:rsidR="002466AE" w:rsidRPr="009B0C49" w:rsidRDefault="002466AE" w:rsidP="008E4327">
      <w:pPr>
        <w:pStyle w:val="headertext"/>
        <w:spacing w:before="0" w:beforeAutospacing="0" w:after="0" w:afterAutospacing="0"/>
        <w:jc w:val="both"/>
      </w:pPr>
      <w:r w:rsidRPr="009B0C49">
        <w:rPr>
          <w:shd w:val="clear" w:color="auto" w:fill="FFFFFF"/>
        </w:rPr>
        <w:t xml:space="preserve">          </w:t>
      </w:r>
      <w:r w:rsidRPr="009B0C49">
        <w:t>«3.2. Захоронение (перезахоронение) погибших при защите Отечества осуществляется с отданием воинских почестей. Ответственность в части отдания воинских почестей возлагается на органы военного управления. При этом не запрещается проведение религиозных обрядов</w:t>
      </w:r>
      <w:proofErr w:type="gramStart"/>
      <w:r w:rsidRPr="009B0C49">
        <w:t xml:space="preserve">.». </w:t>
      </w:r>
      <w:proofErr w:type="gramEnd"/>
    </w:p>
    <w:p w:rsidR="00340A05" w:rsidRPr="009B0C49" w:rsidRDefault="00340A05" w:rsidP="008E4327">
      <w:pPr>
        <w:pStyle w:val="headertext"/>
        <w:spacing w:before="0" w:beforeAutospacing="0" w:after="0" w:afterAutospacing="0"/>
        <w:jc w:val="both"/>
      </w:pPr>
      <w:r w:rsidRPr="009B0C49">
        <w:tab/>
        <w:t xml:space="preserve">1.3. Пункт 3.4 раздела 3 </w:t>
      </w:r>
      <w:r w:rsidR="00663F15">
        <w:t xml:space="preserve">приложения к постановлению </w:t>
      </w:r>
      <w:r w:rsidRPr="009B0C49">
        <w:t>изложить в следующей редакции:</w:t>
      </w:r>
    </w:p>
    <w:p w:rsidR="001A2360" w:rsidRPr="009B0C49" w:rsidRDefault="001A2360" w:rsidP="008E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«3.4. В целях обеспечения сохранности воинских захоронений, признанных объектами культурного наследия (памятниками истории и культуры) народов Российской Федерации, в местах, где они расположены, устанавливаются зоны охраны объектов культурного наследия в порядке, определяемом </w:t>
      </w:r>
      <w:hyperlink r:id="rId5" w:anchor="/multilink/77308161/paragraph/196/number/0" w:history="1">
        <w:r w:rsidRPr="009B0C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B0C49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1A2360" w:rsidRPr="009B0C49" w:rsidRDefault="001A2360" w:rsidP="001A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 xml:space="preserve">Выявленные воинские захоронения до решения вопроса о принятии их на государственный учет подлежат охране в соответствии с требованиями </w:t>
      </w:r>
      <w:r w:rsidR="008E4327" w:rsidRPr="009B0C49">
        <w:rPr>
          <w:rFonts w:ascii="Times New Roman" w:hAnsi="Times New Roman" w:cs="Times New Roman"/>
          <w:sz w:val="24"/>
          <w:szCs w:val="24"/>
        </w:rPr>
        <w:t>З</w:t>
      </w:r>
      <w:r w:rsidRPr="009B0C49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E4327" w:rsidRPr="009B0C4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B0C49">
        <w:rPr>
          <w:rFonts w:ascii="Times New Roman" w:hAnsi="Times New Roman" w:cs="Times New Roman"/>
          <w:sz w:val="24"/>
          <w:szCs w:val="24"/>
        </w:rPr>
        <w:t>от 14 января 1993 года № 4292-1 «Об увековечении памяти погибших при защите Отечества» (далее –</w:t>
      </w:r>
      <w:r w:rsidR="008E4327" w:rsidRPr="009B0C49">
        <w:rPr>
          <w:rFonts w:ascii="Times New Roman" w:hAnsi="Times New Roman" w:cs="Times New Roman"/>
          <w:sz w:val="24"/>
          <w:szCs w:val="24"/>
        </w:rPr>
        <w:t xml:space="preserve"> З</w:t>
      </w:r>
      <w:r w:rsidRPr="009B0C49">
        <w:rPr>
          <w:rFonts w:ascii="Times New Roman" w:hAnsi="Times New Roman" w:cs="Times New Roman"/>
          <w:sz w:val="24"/>
          <w:szCs w:val="24"/>
        </w:rPr>
        <w:t>акон № 4292-1).</w:t>
      </w:r>
    </w:p>
    <w:p w:rsidR="001A2360" w:rsidRPr="009B0C49" w:rsidRDefault="001A2360" w:rsidP="001A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Правила землепользования и застройки разрабатываются и изменяются с учетом необходимости обеспечения сохранности воинских захоронений.</w:t>
      </w:r>
    </w:p>
    <w:p w:rsidR="001A2360" w:rsidRPr="009B0C49" w:rsidRDefault="001A2360" w:rsidP="001A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1A2360" w:rsidRPr="009B0C49" w:rsidRDefault="001A2360" w:rsidP="001A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lastRenderedPageBreak/>
        <w:t>Граждане и юридические лица несут ответственность за сохранность воинских захоронений, находящихся на земельных участках, правообладателями которых они являются.</w:t>
      </w:r>
    </w:p>
    <w:p w:rsidR="001A2360" w:rsidRPr="009B0C49" w:rsidRDefault="006D5081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49">
        <w:rPr>
          <w:rFonts w:ascii="Times New Roman" w:hAnsi="Times New Roman" w:cs="Times New Roman"/>
          <w:sz w:val="24"/>
          <w:szCs w:val="24"/>
        </w:rPr>
        <w:t>В случае обнаружения на земельных участках (части земельных участков) костных</w:t>
      </w:r>
      <w:r w:rsidR="001A2360" w:rsidRPr="009B0C49">
        <w:rPr>
          <w:rFonts w:ascii="Times New Roman" w:hAnsi="Times New Roman" w:cs="Times New Roman"/>
          <w:sz w:val="24"/>
          <w:szCs w:val="24"/>
        </w:rPr>
        <w:t xml:space="preserve"> останков и (или) надгробий, памятников, стел, обелисков, других мемориальных сооружений и объектов, их частей (далее –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 обязаны об</w:t>
      </w:r>
      <w:proofErr w:type="gramEnd"/>
      <w:r w:rsidR="001A2360" w:rsidRPr="009B0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360" w:rsidRPr="009B0C4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1A2360" w:rsidRPr="009B0C49">
        <w:rPr>
          <w:rFonts w:ascii="Times New Roman" w:hAnsi="Times New Roman" w:cs="Times New Roman"/>
          <w:sz w:val="24"/>
          <w:szCs w:val="24"/>
        </w:rPr>
        <w:t> уведомить в течение трех рабочих дней со дня указанного обнаружения органы внутренних дел и (или) соответствующий орган местного самоуправления.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49">
        <w:rPr>
          <w:rFonts w:ascii="Times New Roman" w:hAnsi="Times New Roman" w:cs="Times New Roman"/>
          <w:sz w:val="24"/>
          <w:szCs w:val="24"/>
        </w:rPr>
        <w:t xml:space="preserve">В случае подтверждения принадлежности обнаруженных костных останков к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непогребенным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останкам погибших при защите Отечества или обнаружения неизвестных воинских захоронений соответствующий орган местного самоуправления уведомляет уполномоченный орган государственной власти субъекта Российской Федерации об обнаружении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останков погибших при защите Отечества или неизвестных воинских захоронений в течение трех рабочих дней со дня такого подтверждения.</w:t>
      </w:r>
      <w:proofErr w:type="gramEnd"/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 xml:space="preserve">Не позднее десяти рабочих дней со дня получения уведомления соответствующего органа местного самоуправления об обнаружении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захоронении. Если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непогребенные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лица, уполномоченный орган государственной власти субъекта Российской Федерации принимает решение об их перемещении и последующем захоронении.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49">
        <w:rPr>
          <w:rFonts w:ascii="Times New Roman" w:hAnsi="Times New Roman" w:cs="Times New Roman"/>
          <w:sz w:val="24"/>
          <w:szCs w:val="24"/>
        </w:rPr>
        <w:t>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лицам.</w:t>
      </w:r>
      <w:proofErr w:type="gramEnd"/>
      <w:r w:rsidRPr="009B0C4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9B0C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C49">
        <w:rPr>
          <w:rFonts w:ascii="Times New Roman" w:hAnsi="Times New Roman" w:cs="Times New Roman"/>
          <w:sz w:val="24"/>
          <w:szCs w:val="24"/>
        </w:rPr>
        <w:t xml:space="preserve">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обнаружения. При принятии такого решения органом местного самоуправления принимаются необходимые меры, предусмотренные </w:t>
      </w:r>
      <w:hyperlink r:id="rId6" w:anchor="/document/1583840/entry/5" w:history="1">
        <w:r w:rsidRPr="009B0C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</w:t>
        </w:r>
      </w:hyperlink>
      <w:r w:rsidRPr="009B0C49">
        <w:rPr>
          <w:rFonts w:ascii="Times New Roman" w:hAnsi="Times New Roman" w:cs="Times New Roman"/>
          <w:sz w:val="24"/>
          <w:szCs w:val="24"/>
        </w:rPr>
        <w:t> </w:t>
      </w:r>
      <w:r w:rsidR="008E4327" w:rsidRPr="009B0C49">
        <w:rPr>
          <w:rFonts w:ascii="Times New Roman" w:hAnsi="Times New Roman" w:cs="Times New Roman"/>
          <w:sz w:val="24"/>
          <w:szCs w:val="24"/>
        </w:rPr>
        <w:t>Закона</w:t>
      </w:r>
      <w:r w:rsidRPr="009B0C49">
        <w:rPr>
          <w:rFonts w:ascii="Times New Roman" w:hAnsi="Times New Roman" w:cs="Times New Roman"/>
          <w:sz w:val="24"/>
          <w:szCs w:val="24"/>
        </w:rPr>
        <w:t xml:space="preserve"> № 4292-1 и настоящим пунктом.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49">
        <w:rPr>
          <w:rFonts w:ascii="Times New Roman" w:hAnsi="Times New Roman" w:cs="Times New Roman"/>
          <w:sz w:val="24"/>
          <w:szCs w:val="24"/>
        </w:rPr>
        <w:t xml:space="preserve">Мероприятия по захоронению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останков погибших при защите Отечества, включая при необходимости мероприятия по их перемещению, мероприятия по перемещению неизвестных воинских захоронений, предусмотренные </w:t>
      </w:r>
      <w:r w:rsidR="008E4327" w:rsidRPr="009B0C49">
        <w:rPr>
          <w:rFonts w:ascii="Times New Roman" w:hAnsi="Times New Roman" w:cs="Times New Roman"/>
          <w:sz w:val="24"/>
          <w:szCs w:val="24"/>
        </w:rPr>
        <w:t>абзацами седьмым</w:t>
      </w:r>
      <w:r w:rsidRPr="009B0C49">
        <w:rPr>
          <w:rFonts w:ascii="Times New Roman" w:hAnsi="Times New Roman" w:cs="Times New Roman"/>
          <w:sz w:val="24"/>
          <w:szCs w:val="24"/>
        </w:rPr>
        <w:t> и </w:t>
      </w:r>
      <w:r w:rsidR="008E4327" w:rsidRPr="009B0C49">
        <w:rPr>
          <w:rFonts w:ascii="Times New Roman" w:hAnsi="Times New Roman" w:cs="Times New Roman"/>
          <w:sz w:val="24"/>
          <w:szCs w:val="24"/>
        </w:rPr>
        <w:t>восьмым</w:t>
      </w:r>
      <w:r w:rsidRPr="009B0C49">
        <w:rPr>
          <w:rFonts w:ascii="Times New Roman" w:hAnsi="Times New Roman" w:cs="Times New Roman"/>
          <w:sz w:val="24"/>
          <w:szCs w:val="24"/>
        </w:rPr>
        <w:t xml:space="preserve"> настоящего пункта, проводятся в срок,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</w:t>
      </w:r>
      <w:proofErr w:type="spellStart"/>
      <w:r w:rsidRPr="009B0C49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  <w:r w:rsidRPr="009B0C49">
        <w:rPr>
          <w:rFonts w:ascii="Times New Roman" w:hAnsi="Times New Roman" w:cs="Times New Roman"/>
          <w:sz w:val="24"/>
          <w:szCs w:val="24"/>
        </w:rPr>
        <w:t xml:space="preserve"> останков погибших при защите Отечества или неизвестных воинских захоронений.</w:t>
      </w:r>
      <w:proofErr w:type="gramEnd"/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lastRenderedPageBreak/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Федерации.</w:t>
      </w:r>
    </w:p>
    <w:p w:rsidR="001A2360" w:rsidRPr="009B0C49" w:rsidRDefault="001A2360" w:rsidP="006D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9">
        <w:rPr>
          <w:rFonts w:ascii="Times New Roman" w:hAnsi="Times New Roman" w:cs="Times New Roman"/>
          <w:sz w:val="24"/>
          <w:szCs w:val="24"/>
        </w:rPr>
        <w:t>Сохранность воинских захоронений обеспечивается органами местного самоуправления</w:t>
      </w:r>
      <w:proofErr w:type="gramStart"/>
      <w:r w:rsidRPr="009B0C4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A7A17" w:rsidRPr="009B0C49" w:rsidRDefault="008D5CB4" w:rsidP="001A2360">
      <w:pPr>
        <w:pStyle w:val="headertext"/>
        <w:spacing w:before="0" w:beforeAutospacing="0" w:after="0" w:afterAutospacing="0"/>
        <w:ind w:firstLine="708"/>
        <w:jc w:val="both"/>
      </w:pPr>
      <w:r w:rsidRPr="009B0C49">
        <w:t>1.</w:t>
      </w:r>
      <w:r w:rsidR="00340A05" w:rsidRPr="009B0C49">
        <w:t>4</w:t>
      </w:r>
      <w:r w:rsidRPr="009B0C49">
        <w:t>. В абзаце втором</w:t>
      </w:r>
      <w:r w:rsidR="00BA7A17" w:rsidRPr="009B0C49">
        <w:t xml:space="preserve"> пункта 3.5</w:t>
      </w:r>
      <w:r w:rsidRPr="009B0C49">
        <w:t xml:space="preserve"> раздела 3 приложения к постановлению </w:t>
      </w:r>
      <w:r w:rsidR="00BA7A17" w:rsidRPr="009B0C49">
        <w:t xml:space="preserve"> слова «Предприятия, учреждения, организации или граждане</w:t>
      </w:r>
      <w:r w:rsidRPr="009B0C49">
        <w:t>» заменить словами «</w:t>
      </w:r>
      <w:r w:rsidR="00BA7A17" w:rsidRPr="009B0C49">
        <w:t>Граждане или юридические лица».</w:t>
      </w:r>
    </w:p>
    <w:p w:rsidR="002D4954" w:rsidRPr="009B0C49" w:rsidRDefault="002D4954" w:rsidP="001A23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="008B42D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B42D4" w:rsidRPr="009B0C49" w:rsidRDefault="008B42D4" w:rsidP="001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49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с 1 января 2022 года. </w:t>
      </w:r>
    </w:p>
    <w:p w:rsidR="002D4954" w:rsidRPr="009B0C49" w:rsidRDefault="002D4954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B0C4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8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B0C4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8E4327" w:rsidRDefault="00276726">
      <w:pPr>
        <w:rPr>
          <w:sz w:val="24"/>
          <w:szCs w:val="24"/>
        </w:rPr>
      </w:pPr>
      <w:r w:rsidRPr="008E4327">
        <w:rPr>
          <w:sz w:val="24"/>
          <w:szCs w:val="24"/>
        </w:rPr>
        <w:t xml:space="preserve"> </w:t>
      </w:r>
    </w:p>
    <w:p w:rsidR="00276726" w:rsidRPr="008E4327" w:rsidRDefault="00276726">
      <w:pPr>
        <w:rPr>
          <w:sz w:val="24"/>
          <w:szCs w:val="24"/>
        </w:rPr>
      </w:pPr>
    </w:p>
    <w:p w:rsidR="001A2360" w:rsidRPr="008E4327" w:rsidRDefault="001A2360" w:rsidP="003146AE">
      <w:pPr>
        <w:pStyle w:val="s15"/>
        <w:shd w:val="clear" w:color="auto" w:fill="F3F1E9"/>
        <w:jc w:val="both"/>
        <w:rPr>
          <w:rStyle w:val="s10"/>
          <w:b/>
          <w:bCs/>
          <w:color w:val="22272F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E0E81"/>
    <w:rsid w:val="00103851"/>
    <w:rsid w:val="00115421"/>
    <w:rsid w:val="001262CF"/>
    <w:rsid w:val="00134D55"/>
    <w:rsid w:val="001569BC"/>
    <w:rsid w:val="00187BC2"/>
    <w:rsid w:val="001A2360"/>
    <w:rsid w:val="001B3B38"/>
    <w:rsid w:val="001D02C6"/>
    <w:rsid w:val="00225E1B"/>
    <w:rsid w:val="002466AE"/>
    <w:rsid w:val="002475C7"/>
    <w:rsid w:val="002667EF"/>
    <w:rsid w:val="00276726"/>
    <w:rsid w:val="002A5F42"/>
    <w:rsid w:val="002D4954"/>
    <w:rsid w:val="003146AE"/>
    <w:rsid w:val="00340A05"/>
    <w:rsid w:val="00365716"/>
    <w:rsid w:val="003714F7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41AA3"/>
    <w:rsid w:val="00663F15"/>
    <w:rsid w:val="006B690F"/>
    <w:rsid w:val="006D2625"/>
    <w:rsid w:val="006D5081"/>
    <w:rsid w:val="00704583"/>
    <w:rsid w:val="00744470"/>
    <w:rsid w:val="00761343"/>
    <w:rsid w:val="007E4387"/>
    <w:rsid w:val="008336BE"/>
    <w:rsid w:val="00853AA6"/>
    <w:rsid w:val="0088192D"/>
    <w:rsid w:val="008B3B74"/>
    <w:rsid w:val="008B42D4"/>
    <w:rsid w:val="008B6240"/>
    <w:rsid w:val="008D5CB4"/>
    <w:rsid w:val="008E4327"/>
    <w:rsid w:val="009B0C49"/>
    <w:rsid w:val="009B1152"/>
    <w:rsid w:val="009D2A5E"/>
    <w:rsid w:val="00A11340"/>
    <w:rsid w:val="00A845F2"/>
    <w:rsid w:val="00AB52A1"/>
    <w:rsid w:val="00BA7A17"/>
    <w:rsid w:val="00BD59BD"/>
    <w:rsid w:val="00C07076"/>
    <w:rsid w:val="00C25DD7"/>
    <w:rsid w:val="00CB3D42"/>
    <w:rsid w:val="00CE32CE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47</cp:revision>
  <cp:lastPrinted>2021-09-28T11:46:00Z</cp:lastPrinted>
  <dcterms:created xsi:type="dcterms:W3CDTF">2019-11-06T11:09:00Z</dcterms:created>
  <dcterms:modified xsi:type="dcterms:W3CDTF">2021-10-21T03:38:00Z</dcterms:modified>
</cp:coreProperties>
</file>