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0" w:rsidRDefault="003A6540" w:rsidP="003A6540">
      <w:pPr>
        <w:pStyle w:val="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3A6540" w:rsidRPr="00B46419">
        <w:rPr>
          <w:rFonts w:ascii="Times New Roman" w:hAnsi="Times New Roman" w:cs="Times New Roman"/>
          <w:b w:val="0"/>
          <w:sz w:val="25"/>
          <w:szCs w:val="25"/>
        </w:rPr>
        <w:t>«__»</w:t>
      </w:r>
      <w:r w:rsidR="000679F8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3A6540" w:rsidRPr="00B46419">
        <w:rPr>
          <w:rFonts w:ascii="Times New Roman" w:hAnsi="Times New Roman" w:cs="Times New Roman"/>
          <w:b w:val="0"/>
          <w:sz w:val="25"/>
          <w:szCs w:val="25"/>
        </w:rPr>
        <w:t>_____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</w:t>
      </w:r>
      <w:r w:rsidR="00A14AB9">
        <w:rPr>
          <w:rFonts w:ascii="Times New Roman" w:hAnsi="Times New Roman" w:cs="Times New Roman"/>
          <w:b w:val="0"/>
          <w:sz w:val="25"/>
          <w:szCs w:val="25"/>
        </w:rPr>
        <w:t>22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3A6540" w:rsidRPr="00B46419">
        <w:rPr>
          <w:rFonts w:ascii="Times New Roman" w:hAnsi="Times New Roman" w:cs="Times New Roman"/>
          <w:b w:val="0"/>
          <w:sz w:val="25"/>
          <w:szCs w:val="25"/>
        </w:rPr>
        <w:t>__</w:t>
      </w:r>
    </w:p>
    <w:p w:rsidR="006431A1" w:rsidRPr="00B46419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6431A1" w:rsidRDefault="006431A1" w:rsidP="006431A1">
      <w:pPr>
        <w:jc w:val="center"/>
        <w:rPr>
          <w:b/>
          <w:sz w:val="25"/>
          <w:szCs w:val="25"/>
        </w:rPr>
      </w:pPr>
    </w:p>
    <w:p w:rsidR="00232B2C" w:rsidRPr="00B46419" w:rsidRDefault="00232B2C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3C2184" w:rsidTr="003C2184">
        <w:tc>
          <w:tcPr>
            <w:tcW w:w="5211" w:type="dxa"/>
          </w:tcPr>
          <w:p w:rsidR="003C2184" w:rsidRDefault="007F1CEA" w:rsidP="005B4610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7F1CEA">
              <w:rPr>
                <w:rFonts w:eastAsia="Calibri"/>
                <w:sz w:val="26"/>
                <w:szCs w:val="26"/>
                <w:lang w:eastAsia="en-US"/>
              </w:rPr>
              <w:t>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</w:t>
            </w:r>
          </w:p>
        </w:tc>
        <w:tc>
          <w:tcPr>
            <w:tcW w:w="4786" w:type="dxa"/>
          </w:tcPr>
          <w:p w:rsidR="003C2184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Default="003C2184" w:rsidP="00082697">
      <w:pPr>
        <w:rPr>
          <w:sz w:val="26"/>
          <w:szCs w:val="26"/>
        </w:rPr>
      </w:pPr>
    </w:p>
    <w:p w:rsidR="006431A1" w:rsidRPr="00B46419" w:rsidRDefault="006431A1" w:rsidP="006431A1">
      <w:pPr>
        <w:jc w:val="center"/>
        <w:rPr>
          <w:sz w:val="25"/>
          <w:szCs w:val="25"/>
        </w:rPr>
      </w:pPr>
    </w:p>
    <w:p w:rsidR="005B4610" w:rsidRPr="005B4610" w:rsidRDefault="005B4610" w:rsidP="00E10F98">
      <w:pPr>
        <w:tabs>
          <w:tab w:val="num" w:pos="18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B4610">
        <w:rPr>
          <w:sz w:val="26"/>
          <w:szCs w:val="26"/>
        </w:rPr>
        <w:t xml:space="preserve">В соответствии со статьей 8 Федерального закона от 14 марта 2022 года № 58-ФЗ «О внесении изменений в отдельные законодательные акты Российской Федерации», постановлением Правительства Ханты-Мансийского автономного округа-Югры от 08 апреля 2022 года №132-п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предпринимателей», распоряжением администрации </w:t>
      </w:r>
      <w:proofErr w:type="spellStart"/>
      <w:r w:rsidRPr="005B4610">
        <w:rPr>
          <w:sz w:val="26"/>
          <w:szCs w:val="26"/>
        </w:rPr>
        <w:t>Кондинского</w:t>
      </w:r>
      <w:proofErr w:type="spellEnd"/>
      <w:r w:rsidRPr="005B4610">
        <w:rPr>
          <w:sz w:val="26"/>
          <w:szCs w:val="26"/>
        </w:rPr>
        <w:t xml:space="preserve"> района от 31 марта 2022 года № 221-р «О</w:t>
      </w:r>
      <w:proofErr w:type="gramEnd"/>
      <w:r w:rsidRPr="005B4610">
        <w:rPr>
          <w:sz w:val="26"/>
          <w:szCs w:val="26"/>
        </w:rPr>
        <w:t xml:space="preserve"> </w:t>
      </w:r>
      <w:hyperlink r:id="rId6" w:history="1">
        <w:proofErr w:type="gramStart"/>
        <w:r w:rsidRPr="005B4610">
          <w:rPr>
            <w:sz w:val="26"/>
            <w:szCs w:val="26"/>
          </w:rPr>
          <w:t>план</w:t>
        </w:r>
      </w:hyperlink>
      <w:r w:rsidRPr="005B4610">
        <w:rPr>
          <w:sz w:val="26"/>
          <w:szCs w:val="26"/>
        </w:rPr>
        <w:t xml:space="preserve">е первоочередных действий по обеспечению развития экономики </w:t>
      </w:r>
      <w:proofErr w:type="spellStart"/>
      <w:r w:rsidRPr="005B4610">
        <w:rPr>
          <w:sz w:val="26"/>
          <w:szCs w:val="26"/>
        </w:rPr>
        <w:t>Кондинского</w:t>
      </w:r>
      <w:proofErr w:type="spellEnd"/>
      <w:r w:rsidRPr="005B4610">
        <w:rPr>
          <w:sz w:val="26"/>
          <w:szCs w:val="26"/>
        </w:rPr>
        <w:t xml:space="preserve"> района в условиях внешнего </w:t>
      </w:r>
      <w:proofErr w:type="spellStart"/>
      <w:r w:rsidRPr="005B4610">
        <w:rPr>
          <w:sz w:val="26"/>
          <w:szCs w:val="26"/>
        </w:rPr>
        <w:t>санкционного</w:t>
      </w:r>
      <w:proofErr w:type="spellEnd"/>
      <w:r w:rsidRPr="005B4610">
        <w:rPr>
          <w:sz w:val="26"/>
          <w:szCs w:val="26"/>
        </w:rPr>
        <w:t xml:space="preserve"> давления на 2022 год», протоколом заседания Совета по развитию малого и среднего предпринимательства в Ханты-Мансийском автономном округе – Югре от 02.03.2022 № 58, в целях поддержки субъектов малого и среднего предпринимательства и отдельных категорий организаций и индивидуальных предпринимателей</w:t>
      </w:r>
      <w:r w:rsidRPr="005B4610">
        <w:rPr>
          <w:bCs/>
          <w:sz w:val="26"/>
          <w:szCs w:val="26"/>
          <w:lang w:eastAsia="ar-SA"/>
        </w:rPr>
        <w:t xml:space="preserve">, администрация </w:t>
      </w:r>
      <w:r>
        <w:rPr>
          <w:bCs/>
          <w:sz w:val="26"/>
          <w:szCs w:val="26"/>
          <w:lang w:eastAsia="ar-SA"/>
        </w:rPr>
        <w:t>городского поселения Кондинское</w:t>
      </w:r>
      <w:r w:rsidRPr="005B4610">
        <w:rPr>
          <w:bCs/>
          <w:sz w:val="26"/>
          <w:szCs w:val="26"/>
          <w:lang w:eastAsia="ar-SA"/>
        </w:rPr>
        <w:t xml:space="preserve"> постановляет:</w:t>
      </w:r>
      <w:proofErr w:type="gramEnd"/>
    </w:p>
    <w:p w:rsidR="005B4610" w:rsidRPr="005B4610" w:rsidRDefault="005B4610" w:rsidP="00E10F98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5B4610">
        <w:rPr>
          <w:sz w:val="26"/>
          <w:szCs w:val="26"/>
        </w:rPr>
        <w:t xml:space="preserve">Снизить размер арендной платы, начисленной за период с 1 апреля 2022 года по 30 сентября 2022 года (далее – дополнительные меры поддержки), путем применения коэффициента корректировки в размере 0,5 по договорам аренды движимого и недвижимого имущества (за исключением земельных участков), находящегося в муниципальной собственности </w:t>
      </w:r>
      <w:r>
        <w:rPr>
          <w:sz w:val="26"/>
          <w:szCs w:val="26"/>
        </w:rPr>
        <w:t>городского поселения Кондинское</w:t>
      </w:r>
      <w:r w:rsidRPr="005B4610">
        <w:rPr>
          <w:sz w:val="26"/>
          <w:szCs w:val="26"/>
        </w:rPr>
        <w:t xml:space="preserve"> (далее – договор аренды), заключенным с:</w:t>
      </w:r>
      <w:proofErr w:type="gramEnd"/>
    </w:p>
    <w:p w:rsidR="005B4610" w:rsidRPr="005B4610" w:rsidRDefault="005B4610" w:rsidP="00E10F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5B4610">
        <w:rPr>
          <w:sz w:val="26"/>
          <w:szCs w:val="26"/>
        </w:rPr>
        <w:t>1.1. Субъектами малого и среднего предпринимательства, физическими лицами, применяющими специальный налоговый режим «Налог на профессиональный доход», независимо от сферы деятельности.</w:t>
      </w:r>
    </w:p>
    <w:p w:rsidR="005B4610" w:rsidRPr="005B4610" w:rsidRDefault="005B4610" w:rsidP="00E10F98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6"/>
          <w:szCs w:val="26"/>
          <w:lang w:eastAsia="en-US"/>
        </w:rPr>
      </w:pPr>
      <w:r w:rsidRPr="005B4610">
        <w:rPr>
          <w:sz w:val="26"/>
          <w:szCs w:val="26"/>
        </w:rPr>
        <w:t xml:space="preserve">          1.2. </w:t>
      </w:r>
      <w:proofErr w:type="gramStart"/>
      <w:r w:rsidRPr="005B4610">
        <w:rPr>
          <w:sz w:val="26"/>
          <w:szCs w:val="26"/>
        </w:rPr>
        <w:t xml:space="preserve">Организациями и индивидуальными предпринимателями, не являющимися лицами, указанными в подпункте 1.1 настоящего пункта, </w:t>
      </w:r>
      <w:r w:rsidRPr="005B4610">
        <w:rPr>
          <w:sz w:val="26"/>
          <w:szCs w:val="26"/>
        </w:rPr>
        <w:lastRenderedPageBreak/>
        <w:t xml:space="preserve">осуществляющими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транспорте, розничной </w:t>
      </w:r>
      <w:r w:rsidRPr="005B4610">
        <w:rPr>
          <w:rFonts w:eastAsia="TimesNewRomanPSMT"/>
          <w:sz w:val="26"/>
          <w:szCs w:val="26"/>
          <w:lang w:eastAsia="en-US"/>
        </w:rPr>
        <w:t>торговли лекарственными средствами в специализированных магазинах (аптеках)</w:t>
      </w:r>
      <w:r w:rsidRPr="005B4610">
        <w:rPr>
          <w:sz w:val="26"/>
          <w:szCs w:val="26"/>
        </w:rPr>
        <w:t xml:space="preserve"> в качестве основного вида экономической деятельности согласно сведениям Единого государственного реестра юридических лиц и (или) Единого государственного</w:t>
      </w:r>
      <w:proofErr w:type="gramEnd"/>
      <w:r w:rsidRPr="005B4610">
        <w:rPr>
          <w:sz w:val="26"/>
          <w:szCs w:val="26"/>
        </w:rPr>
        <w:t xml:space="preserve"> реестра индивидуальных предпринимателей по состоянию на 1 января 2022 года.</w:t>
      </w:r>
    </w:p>
    <w:p w:rsidR="005B4610" w:rsidRPr="005B4610" w:rsidRDefault="005B4610" w:rsidP="00E10F98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5B4610">
        <w:rPr>
          <w:sz w:val="26"/>
          <w:szCs w:val="26"/>
        </w:rPr>
        <w:t>Пени, штрафы, неустойки,  иные санкции за  просрочку платежей, начисленных с 1 апреля 2022 года по 31 декабря 2022 года по договорам аренды, в отношении арендаторов, указанных в пункте 1 настоящего постановления, не начисляются.</w:t>
      </w:r>
    </w:p>
    <w:p w:rsidR="005B4610" w:rsidRPr="005B4610" w:rsidRDefault="005B4610" w:rsidP="00E10F98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5B4610">
        <w:rPr>
          <w:sz w:val="26"/>
          <w:szCs w:val="26"/>
        </w:rPr>
        <w:t xml:space="preserve">Предоставление дополнительных мер поддержки, предусмотренных пунктами 1, 2 настоящего постановления, осуществляется в </w:t>
      </w:r>
      <w:proofErr w:type="spellStart"/>
      <w:r w:rsidRPr="005B4610">
        <w:rPr>
          <w:sz w:val="26"/>
          <w:szCs w:val="26"/>
        </w:rPr>
        <w:t>беззаявительном</w:t>
      </w:r>
      <w:proofErr w:type="spellEnd"/>
      <w:r w:rsidRPr="005B4610">
        <w:rPr>
          <w:sz w:val="26"/>
          <w:szCs w:val="26"/>
        </w:rPr>
        <w:t xml:space="preserve"> порядке, без оформления дополнительных соглашений к договорам аренды.</w:t>
      </w:r>
    </w:p>
    <w:p w:rsidR="005B4610" w:rsidRPr="005B4610" w:rsidRDefault="005B4610" w:rsidP="00E10F98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Отделу жизнеобеспечения</w:t>
      </w:r>
      <w:r w:rsidRPr="005B4610">
        <w:rPr>
          <w:sz w:val="26"/>
          <w:szCs w:val="26"/>
          <w:lang w:eastAsia="zh-CN"/>
        </w:rPr>
        <w:t xml:space="preserve"> администрации </w:t>
      </w:r>
      <w:r>
        <w:rPr>
          <w:sz w:val="26"/>
          <w:szCs w:val="26"/>
          <w:lang w:eastAsia="zh-CN"/>
        </w:rPr>
        <w:t xml:space="preserve">городского поселения Кондинское </w:t>
      </w:r>
      <w:r w:rsidRPr="005B4610">
        <w:rPr>
          <w:sz w:val="26"/>
          <w:szCs w:val="26"/>
        </w:rPr>
        <w:t xml:space="preserve">обеспечить уведомление лиц, являющихся арендаторами по таким договорам, о дополнительных мерах поддержки, предусмотренных пунктами 1, 2 настоящего постановления. </w:t>
      </w:r>
    </w:p>
    <w:p w:rsidR="005B4610" w:rsidRPr="005B4610" w:rsidRDefault="005B4610" w:rsidP="00E10F98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8"/>
        <w:jc w:val="both"/>
        <w:rPr>
          <w:sz w:val="26"/>
          <w:szCs w:val="26"/>
        </w:rPr>
      </w:pPr>
      <w:r w:rsidRPr="005B4610">
        <w:rPr>
          <w:sz w:val="26"/>
          <w:szCs w:val="26"/>
        </w:rPr>
        <w:t>Размер арендной платы по договорам аренды имущества (с учетом НДС в отношении имущества, за исключением земельных участков) не может составлять менее 1 рубля в год.</w:t>
      </w:r>
    </w:p>
    <w:p w:rsidR="005B4610" w:rsidRPr="00AA4307" w:rsidRDefault="00AA4307" w:rsidP="00E10F98">
      <w:pPr>
        <w:pStyle w:val="aa"/>
        <w:numPr>
          <w:ilvl w:val="0"/>
          <w:numId w:val="7"/>
        </w:numPr>
        <w:spacing w:after="100" w:afterAutospacing="1" w:line="276" w:lineRule="auto"/>
        <w:ind w:left="0" w:firstLine="568"/>
        <w:jc w:val="both"/>
        <w:rPr>
          <w:sz w:val="26"/>
          <w:szCs w:val="26"/>
        </w:rPr>
      </w:pPr>
      <w:r w:rsidRPr="00AA4307">
        <w:rPr>
          <w:sz w:val="26"/>
          <w:szCs w:val="26"/>
        </w:rPr>
        <w:t>Постановление опубликовать в сборнике «Вестник городского поселения Кондинское» и разместить на официальном сайте органов местного самоуправления м</w:t>
      </w:r>
      <w:bookmarkStart w:id="0" w:name="_GoBack"/>
      <w:bookmarkEnd w:id="0"/>
      <w:r w:rsidRPr="00AA4307">
        <w:rPr>
          <w:sz w:val="26"/>
          <w:szCs w:val="26"/>
        </w:rPr>
        <w:t xml:space="preserve">униципального образования </w:t>
      </w:r>
      <w:proofErr w:type="spellStart"/>
      <w:r w:rsidRPr="00AA4307">
        <w:rPr>
          <w:sz w:val="26"/>
          <w:szCs w:val="26"/>
        </w:rPr>
        <w:t>Кондинский</w:t>
      </w:r>
      <w:proofErr w:type="spellEnd"/>
      <w:r w:rsidRPr="00AA430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5B4610" w:rsidRPr="005B4610" w:rsidRDefault="00AA4307" w:rsidP="00E10F98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E32AA1">
        <w:rPr>
          <w:sz w:val="25"/>
          <w:szCs w:val="25"/>
        </w:rPr>
        <w:t>Настоящее постановление вступает в силу после его официального опубликования.</w:t>
      </w:r>
    </w:p>
    <w:p w:rsidR="00B46419" w:rsidRPr="00D6440B" w:rsidRDefault="00B46419" w:rsidP="00E10F98">
      <w:pPr>
        <w:spacing w:line="276" w:lineRule="auto"/>
        <w:jc w:val="both"/>
        <w:rPr>
          <w:sz w:val="26"/>
          <w:szCs w:val="26"/>
        </w:rPr>
      </w:pPr>
    </w:p>
    <w:p w:rsidR="006431A1" w:rsidRPr="00F17626" w:rsidRDefault="006431A1" w:rsidP="00E10F98">
      <w:pPr>
        <w:spacing w:line="276" w:lineRule="auto"/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Глава  </w:t>
      </w:r>
      <w:proofErr w:type="gramStart"/>
      <w:r w:rsidRPr="00F17626">
        <w:rPr>
          <w:sz w:val="26"/>
          <w:szCs w:val="26"/>
        </w:rPr>
        <w:t>городского</w:t>
      </w:r>
      <w:proofErr w:type="gramEnd"/>
      <w:r w:rsidRPr="00F17626">
        <w:rPr>
          <w:sz w:val="26"/>
          <w:szCs w:val="26"/>
        </w:rPr>
        <w:t xml:space="preserve"> </w:t>
      </w:r>
    </w:p>
    <w:p w:rsidR="002E56CF" w:rsidRPr="00F17626" w:rsidRDefault="006431A1" w:rsidP="00E10F98">
      <w:pPr>
        <w:spacing w:line="276" w:lineRule="auto"/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поселения Кондинское                              </w:t>
      </w:r>
      <w:r w:rsidR="00F24442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ab/>
      </w:r>
      <w:r w:rsidRPr="00F17626">
        <w:rPr>
          <w:sz w:val="26"/>
          <w:szCs w:val="26"/>
        </w:rPr>
        <w:tab/>
        <w:t xml:space="preserve">  </w:t>
      </w:r>
      <w:r w:rsidR="00B46419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   </w:t>
      </w:r>
      <w:r w:rsidRPr="00F17626">
        <w:rPr>
          <w:sz w:val="26"/>
          <w:szCs w:val="26"/>
        </w:rPr>
        <w:tab/>
      </w:r>
      <w:r w:rsidR="00B46419" w:rsidRPr="00F17626">
        <w:rPr>
          <w:sz w:val="26"/>
          <w:szCs w:val="26"/>
        </w:rPr>
        <w:t xml:space="preserve">    </w:t>
      </w:r>
      <w:r w:rsidR="00F24442"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 xml:space="preserve"> </w:t>
      </w:r>
      <w:r w:rsidR="00F24442" w:rsidRPr="00F17626">
        <w:rPr>
          <w:sz w:val="26"/>
          <w:szCs w:val="26"/>
        </w:rPr>
        <w:t>С.А. Дерябин</w:t>
      </w:r>
    </w:p>
    <w:sectPr w:rsidR="002E56CF" w:rsidRPr="00F17626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380354"/>
    <w:multiLevelType w:val="multilevel"/>
    <w:tmpl w:val="3A985D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062B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610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63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1CEA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4AB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430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96EFF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0F98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"/>
    <w:basedOn w:val="a"/>
    <w:rsid w:val="00A14AB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D0FE8C172270684738FAEB1C193CB4BFCDA8393EF90DE6C9A11D61C0171FB846E1CD8E22666AC63CB6Fd0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Наталья Николаевна Брусницина</cp:lastModifiedBy>
  <cp:revision>28</cp:revision>
  <cp:lastPrinted>2014-08-01T10:48:00Z</cp:lastPrinted>
  <dcterms:created xsi:type="dcterms:W3CDTF">2016-04-06T06:25:00Z</dcterms:created>
  <dcterms:modified xsi:type="dcterms:W3CDTF">2022-04-22T09:26:00Z</dcterms:modified>
</cp:coreProperties>
</file>