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28" w:rsidRDefault="00593828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</w:p>
    <w:p w:rsidR="00593828" w:rsidRDefault="00595144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593828">
        <w:rPr>
          <w:rFonts w:ascii="Times New Roman" w:hAnsi="Times New Roman" w:cs="Times New Roman"/>
          <w:b/>
          <w:sz w:val="24"/>
          <w:szCs w:val="24"/>
        </w:rPr>
        <w:t xml:space="preserve">оценке эффективности налоговых расходов </w:t>
      </w:r>
    </w:p>
    <w:p w:rsidR="00BA4508" w:rsidRDefault="00593828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7570C">
        <w:rPr>
          <w:rFonts w:ascii="Times New Roman" w:hAnsi="Times New Roman" w:cs="Times New Roman"/>
          <w:b/>
          <w:sz w:val="24"/>
          <w:szCs w:val="24"/>
        </w:rPr>
        <w:t>сельское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C75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70C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="00134B44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3D0A" w:rsidRDefault="00913D0A" w:rsidP="005938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B10" w:rsidRDefault="00593828" w:rsidP="003059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732C85">
        <w:rPr>
          <w:rFonts w:ascii="Times New Roman" w:hAnsi="Times New Roman" w:cs="Times New Roman"/>
          <w:sz w:val="24"/>
          <w:szCs w:val="24"/>
        </w:rPr>
        <w:t>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732C85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1C3B10">
        <w:rPr>
          <w:rFonts w:ascii="Times New Roman" w:hAnsi="Times New Roman" w:cs="Times New Roman"/>
          <w:sz w:val="24"/>
          <w:szCs w:val="24"/>
        </w:rPr>
        <w:t xml:space="preserve"> (далее – муниципальное образование)</w:t>
      </w:r>
      <w:r>
        <w:rPr>
          <w:rFonts w:ascii="Times New Roman" w:hAnsi="Times New Roman" w:cs="Times New Roman"/>
          <w:sz w:val="24"/>
          <w:szCs w:val="24"/>
        </w:rPr>
        <w:t xml:space="preserve"> проводится ежегодно в соответствии с постановлением администрации </w:t>
      </w:r>
      <w:r w:rsidR="00732C85">
        <w:rPr>
          <w:rFonts w:ascii="Times New Roman" w:hAnsi="Times New Roman" w:cs="Times New Roman"/>
          <w:sz w:val="24"/>
          <w:szCs w:val="24"/>
        </w:rPr>
        <w:t>сельского</w:t>
      </w:r>
      <w:r w:rsidR="001C3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B10">
        <w:rPr>
          <w:rFonts w:ascii="Times New Roman" w:hAnsi="Times New Roman" w:cs="Times New Roman"/>
          <w:sz w:val="24"/>
          <w:szCs w:val="24"/>
        </w:rPr>
        <w:t>поселения</w:t>
      </w:r>
      <w:r w:rsidR="00732C85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C34900">
        <w:rPr>
          <w:rFonts w:ascii="Times New Roman" w:hAnsi="Times New Roman" w:cs="Times New Roman"/>
          <w:sz w:val="24"/>
          <w:szCs w:val="24"/>
        </w:rPr>
        <w:t xml:space="preserve"> от 20 февраля 2021 года № 23</w:t>
      </w:r>
      <w:r w:rsidR="001C3B10">
        <w:rPr>
          <w:rFonts w:ascii="Times New Roman" w:hAnsi="Times New Roman" w:cs="Times New Roman"/>
          <w:sz w:val="24"/>
          <w:szCs w:val="24"/>
        </w:rPr>
        <w:t xml:space="preserve">-п «Об утверждении Порядка формирования перечня налоговых расходов и оценки налоговых расходов» (далее </w:t>
      </w:r>
      <w:r w:rsidR="00305918">
        <w:rPr>
          <w:rFonts w:ascii="Times New Roman" w:hAnsi="Times New Roman" w:cs="Times New Roman"/>
          <w:sz w:val="24"/>
          <w:szCs w:val="24"/>
        </w:rPr>
        <w:t>–</w:t>
      </w:r>
      <w:r w:rsidR="001C3B10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305918">
        <w:rPr>
          <w:rFonts w:ascii="Times New Roman" w:hAnsi="Times New Roman" w:cs="Times New Roman"/>
          <w:sz w:val="24"/>
          <w:szCs w:val="24"/>
        </w:rPr>
        <w:t xml:space="preserve">) 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отношении налоговых льгот, пониженных ставок и иных преференций, установленных решениями Совета депутатов </w:t>
      </w:r>
      <w:r w:rsidR="00C34900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34900">
        <w:rPr>
          <w:rFonts w:ascii="Times New Roman" w:hAnsi="Times New Roman" w:cs="Times New Roman"/>
          <w:sz w:val="24"/>
          <w:szCs w:val="24"/>
        </w:rPr>
        <w:t>Леуши</w:t>
      </w:r>
      <w:r>
        <w:rPr>
          <w:rFonts w:ascii="Times New Roman" w:hAnsi="Times New Roman" w:cs="Times New Roman"/>
          <w:sz w:val="24"/>
          <w:szCs w:val="24"/>
        </w:rPr>
        <w:t>, вкл</w:t>
      </w:r>
      <w:r w:rsidR="00A23C14">
        <w:rPr>
          <w:rFonts w:ascii="Times New Roman" w:hAnsi="Times New Roman" w:cs="Times New Roman"/>
          <w:sz w:val="24"/>
          <w:szCs w:val="24"/>
        </w:rPr>
        <w:t>юченных в</w:t>
      </w:r>
      <w:proofErr w:type="gramEnd"/>
      <w:r w:rsidR="00A23C1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еречень налоговых расходов</w:t>
      </w:r>
      <w:r w:rsidR="00305918">
        <w:rPr>
          <w:rFonts w:ascii="Times New Roman" w:hAnsi="Times New Roman" w:cs="Times New Roman"/>
          <w:sz w:val="24"/>
          <w:szCs w:val="24"/>
        </w:rPr>
        <w:t>. Оценка</w:t>
      </w:r>
      <w:r w:rsidR="00D02C7B">
        <w:rPr>
          <w:rFonts w:ascii="Times New Roman" w:hAnsi="Times New Roman" w:cs="Times New Roman"/>
          <w:sz w:val="24"/>
          <w:szCs w:val="24"/>
        </w:rPr>
        <w:t xml:space="preserve"> </w:t>
      </w:r>
      <w:r w:rsidR="001C3B10">
        <w:rPr>
          <w:rFonts w:ascii="Times New Roman" w:hAnsi="Times New Roman" w:cs="Times New Roman"/>
          <w:sz w:val="24"/>
          <w:szCs w:val="24"/>
        </w:rPr>
        <w:t>проводится в целях</w:t>
      </w:r>
      <w:r w:rsidR="000B6E56">
        <w:rPr>
          <w:rFonts w:ascii="Times New Roman" w:hAnsi="Times New Roman" w:cs="Times New Roman"/>
          <w:sz w:val="24"/>
          <w:szCs w:val="24"/>
        </w:rPr>
        <w:t xml:space="preserve"> сокращения потерь бюджета муниципального образования и оптимизации перечня действующих налоговых льгот по местным налогам.</w:t>
      </w:r>
    </w:p>
    <w:p w:rsidR="00A23C14" w:rsidRDefault="00A23C14" w:rsidP="00A23C14">
      <w:pPr>
        <w:pStyle w:val="20"/>
        <w:shd w:val="clear" w:color="auto" w:fill="auto"/>
        <w:spacing w:before="0" w:after="0" w:line="320" w:lineRule="exact"/>
        <w:ind w:right="1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</w:t>
      </w:r>
      <w:r w:rsidR="000328E9">
        <w:rPr>
          <w:rFonts w:ascii="Times New Roman" w:hAnsi="Times New Roman" w:cs="Times New Roman"/>
          <w:sz w:val="24"/>
          <w:szCs w:val="24"/>
        </w:rPr>
        <w:t>ечень налоговых расходов за 2022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 распоряжением администрации </w:t>
      </w:r>
      <w:r w:rsidR="00E979FF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E979FF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E979FF">
        <w:rPr>
          <w:rFonts w:ascii="Times New Roman" w:hAnsi="Times New Roman" w:cs="Times New Roman"/>
          <w:sz w:val="24"/>
          <w:szCs w:val="24"/>
        </w:rPr>
        <w:t xml:space="preserve"> от </w:t>
      </w:r>
      <w:r w:rsidR="0041352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527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2021 г</w:t>
      </w:r>
      <w:r w:rsidR="00413527">
        <w:rPr>
          <w:rFonts w:ascii="Times New Roman" w:hAnsi="Times New Roman" w:cs="Times New Roman"/>
          <w:sz w:val="24"/>
          <w:szCs w:val="24"/>
        </w:rPr>
        <w:t>ода № 142-р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налоговых расходов</w:t>
      </w:r>
      <w:r w:rsidR="004135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proofErr w:type="spellStart"/>
      <w:r w:rsidR="0041352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413527">
        <w:rPr>
          <w:rFonts w:ascii="Times New Roman" w:hAnsi="Times New Roman" w:cs="Times New Roman"/>
          <w:sz w:val="24"/>
          <w:szCs w:val="24"/>
        </w:rPr>
        <w:t xml:space="preserve"> на 2022</w:t>
      </w:r>
      <w:r>
        <w:rPr>
          <w:rFonts w:ascii="Times New Roman" w:hAnsi="Times New Roman" w:cs="Times New Roman"/>
          <w:sz w:val="24"/>
          <w:szCs w:val="24"/>
        </w:rPr>
        <w:t xml:space="preserve"> год» (далее – Перечень).</w:t>
      </w:r>
    </w:p>
    <w:p w:rsidR="00A23C14" w:rsidRDefault="00A9574E" w:rsidP="00A23C14">
      <w:pPr>
        <w:pStyle w:val="20"/>
        <w:shd w:val="clear" w:color="auto" w:fill="auto"/>
        <w:spacing w:before="0" w:after="0" w:line="320" w:lineRule="exact"/>
        <w:ind w:right="15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A23C14">
        <w:rPr>
          <w:rFonts w:ascii="Times New Roman" w:hAnsi="Times New Roman" w:cs="Times New Roman"/>
          <w:sz w:val="24"/>
          <w:szCs w:val="24"/>
        </w:rPr>
        <w:t>еречень включено 11 налоговых расходов, обусловленных льготами по земельному налогу и пониженной налоговой ставкой по налогу на имущество физических лиц.</w:t>
      </w:r>
    </w:p>
    <w:p w:rsidR="00D02C7B" w:rsidRPr="00142020" w:rsidRDefault="00D02C7B" w:rsidP="00D02C7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целями, указанными в п. 1.2. Решения Совета депутатов </w:t>
      </w:r>
      <w:r w:rsidR="00FE2176">
        <w:rPr>
          <w:rFonts w:ascii="Times New Roman" w:hAnsi="Times New Roman" w:cs="Times New Roman"/>
          <w:sz w:val="24"/>
          <w:szCs w:val="24"/>
        </w:rPr>
        <w:t>сельского</w:t>
      </w:r>
      <w:r w:rsidRPr="0014202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FE2176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D86A96">
        <w:rPr>
          <w:rFonts w:ascii="Times New Roman" w:hAnsi="Times New Roman" w:cs="Times New Roman"/>
          <w:sz w:val="24"/>
          <w:szCs w:val="24"/>
        </w:rPr>
        <w:t xml:space="preserve"> от 28 сентября 2018 года № 10</w:t>
      </w:r>
      <w:r w:rsidRPr="00142020">
        <w:rPr>
          <w:rFonts w:ascii="Times New Roman" w:hAnsi="Times New Roman" w:cs="Times New Roman"/>
          <w:sz w:val="24"/>
          <w:szCs w:val="24"/>
        </w:rPr>
        <w:t xml:space="preserve"> «О налоговых льготах по местным налогам на территории муниципального образования </w:t>
      </w:r>
      <w:r w:rsidR="00D86A96">
        <w:rPr>
          <w:rFonts w:ascii="Times New Roman" w:hAnsi="Times New Roman" w:cs="Times New Roman"/>
          <w:sz w:val="24"/>
          <w:szCs w:val="24"/>
        </w:rPr>
        <w:t>сельское</w:t>
      </w:r>
      <w:r w:rsidRPr="0014202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D86A96">
        <w:rPr>
          <w:rFonts w:ascii="Times New Roman" w:hAnsi="Times New Roman" w:cs="Times New Roman"/>
          <w:sz w:val="24"/>
          <w:szCs w:val="24"/>
        </w:rPr>
        <w:t>Леуши</w:t>
      </w:r>
      <w:r w:rsidR="00604C1D">
        <w:rPr>
          <w:rFonts w:ascii="Times New Roman" w:hAnsi="Times New Roman" w:cs="Times New Roman"/>
          <w:sz w:val="24"/>
          <w:szCs w:val="24"/>
        </w:rPr>
        <w:t>», на 2021</w:t>
      </w:r>
      <w:r w:rsidRPr="00142020">
        <w:rPr>
          <w:rFonts w:ascii="Times New Roman" w:hAnsi="Times New Roman" w:cs="Times New Roman"/>
          <w:sz w:val="24"/>
          <w:szCs w:val="24"/>
        </w:rPr>
        <w:t xml:space="preserve"> год в муниципальном образовании налоговые </w:t>
      </w:r>
      <w:r w:rsidR="007F5EBE">
        <w:rPr>
          <w:rFonts w:ascii="Times New Roman" w:hAnsi="Times New Roman" w:cs="Times New Roman"/>
          <w:sz w:val="24"/>
          <w:szCs w:val="24"/>
        </w:rPr>
        <w:t>расходы</w:t>
      </w:r>
      <w:r w:rsidRPr="00142020">
        <w:rPr>
          <w:rFonts w:ascii="Times New Roman" w:hAnsi="Times New Roman" w:cs="Times New Roman"/>
          <w:sz w:val="24"/>
          <w:szCs w:val="24"/>
        </w:rPr>
        <w:t xml:space="preserve"> установлены по земельному налогу </w:t>
      </w:r>
      <w:r w:rsidRPr="00001BCA">
        <w:rPr>
          <w:rFonts w:ascii="Times New Roman" w:hAnsi="Times New Roman" w:cs="Times New Roman"/>
          <w:sz w:val="24"/>
          <w:szCs w:val="24"/>
        </w:rPr>
        <w:t xml:space="preserve">для 10 категорий налогоплательщиков.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BCA"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BCA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7F5EBE">
        <w:rPr>
          <w:rFonts w:ascii="Times New Roman" w:hAnsi="Times New Roman" w:cs="Times New Roman"/>
          <w:sz w:val="24"/>
          <w:szCs w:val="24"/>
        </w:rPr>
        <w:t xml:space="preserve"> налоговый расход в виде</w:t>
      </w:r>
      <w:r w:rsidRPr="00001BCA">
        <w:rPr>
          <w:rFonts w:ascii="Times New Roman" w:hAnsi="Times New Roman" w:cs="Times New Roman"/>
          <w:sz w:val="24"/>
          <w:szCs w:val="24"/>
        </w:rPr>
        <w:t xml:space="preserve"> пониженн</w:t>
      </w:r>
      <w:r w:rsidR="007F5EBE">
        <w:rPr>
          <w:rFonts w:ascii="Times New Roman" w:hAnsi="Times New Roman" w:cs="Times New Roman"/>
          <w:sz w:val="24"/>
          <w:szCs w:val="24"/>
        </w:rPr>
        <w:t>ой</w:t>
      </w:r>
      <w:r w:rsidRPr="00001BCA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7F5EBE">
        <w:rPr>
          <w:rFonts w:ascii="Times New Roman" w:hAnsi="Times New Roman" w:cs="Times New Roman"/>
          <w:sz w:val="24"/>
          <w:szCs w:val="24"/>
        </w:rPr>
        <w:t>ой</w:t>
      </w:r>
      <w:r w:rsidRPr="00001BCA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7F5EBE">
        <w:rPr>
          <w:rFonts w:ascii="Times New Roman" w:hAnsi="Times New Roman" w:cs="Times New Roman"/>
          <w:sz w:val="24"/>
          <w:szCs w:val="24"/>
        </w:rPr>
        <w:t>и</w:t>
      </w:r>
      <w:r w:rsidRPr="00001BCA">
        <w:rPr>
          <w:rFonts w:ascii="Times New Roman" w:hAnsi="Times New Roman" w:cs="Times New Roman"/>
          <w:sz w:val="24"/>
          <w:szCs w:val="24"/>
        </w:rPr>
        <w:t xml:space="preserve"> по налогу </w:t>
      </w:r>
      <w:r w:rsidRPr="00142020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r>
        <w:rPr>
          <w:rFonts w:ascii="Times New Roman" w:hAnsi="Times New Roman" w:cs="Times New Roman"/>
          <w:sz w:val="24"/>
          <w:szCs w:val="24"/>
        </w:rPr>
        <w:t xml:space="preserve">в размере 0,5 % </w:t>
      </w:r>
      <w:r w:rsidRPr="00142020">
        <w:rPr>
          <w:rFonts w:ascii="Times New Roman" w:hAnsi="Times New Roman" w:cs="Times New Roman"/>
          <w:sz w:val="24"/>
          <w:szCs w:val="24"/>
        </w:rPr>
        <w:t xml:space="preserve">в отношении объектов </w:t>
      </w:r>
      <w:r>
        <w:rPr>
          <w:rFonts w:ascii="Times New Roman" w:hAnsi="Times New Roman" w:cs="Times New Roman"/>
          <w:sz w:val="24"/>
          <w:szCs w:val="24"/>
        </w:rPr>
        <w:t xml:space="preserve">налогообложения, включенных в перечень, определяемый в соответствии с п.7 ст. 378.2 НК РФ, в отношении объектов налогообложения, предусмотренных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вторым п. 10 ст. 378.2 НК РФ, а также в отношении объектов налогообложения, кадастровая стоимость каждого из которых превышает 300 млн. рублей.</w:t>
      </w:r>
      <w:r w:rsidRPr="001420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2C7B" w:rsidRPr="003D2E17" w:rsidRDefault="00D02C7B" w:rsidP="00D02C7B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bCs/>
          <w:iCs/>
          <w:color w:val="C0504D" w:themeColor="accent2"/>
          <w:sz w:val="24"/>
          <w:szCs w:val="24"/>
        </w:rPr>
      </w:pPr>
      <w:r w:rsidRPr="00142020">
        <w:rPr>
          <w:rFonts w:ascii="Times New Roman" w:hAnsi="Times New Roman" w:cs="Times New Roman"/>
          <w:bCs/>
          <w:iCs/>
          <w:sz w:val="24"/>
          <w:szCs w:val="24"/>
        </w:rPr>
        <w:t>Налоговые расходы, предоставл</w:t>
      </w:r>
      <w:r w:rsidR="000A7057">
        <w:rPr>
          <w:rFonts w:ascii="Times New Roman" w:hAnsi="Times New Roman" w:cs="Times New Roman"/>
          <w:bCs/>
          <w:iCs/>
          <w:sz w:val="24"/>
          <w:szCs w:val="24"/>
        </w:rPr>
        <w:t>енные по состоянию на 01.01.2022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года</w:t>
      </w:r>
      <w:r w:rsidRPr="00142020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представительным органом муниципального образования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2020">
        <w:rPr>
          <w:rFonts w:ascii="Times New Roman" w:hAnsi="Times New Roman" w:cs="Times New Roman"/>
          <w:bCs/>
          <w:iCs/>
          <w:sz w:val="24"/>
          <w:szCs w:val="24"/>
        </w:rPr>
        <w:t>в виде льгот по земельному налогу и пониженных ставок по налогу на имущество физических лиц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142020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направлены на </w:t>
      </w:r>
      <w:r w:rsidR="00C752F2" w:rsidRPr="00C752F2">
        <w:rPr>
          <w:rFonts w:ascii="Times New Roman" w:hAnsi="Times New Roman" w:cs="Times New Roman"/>
          <w:bCs/>
          <w:iCs/>
          <w:sz w:val="24"/>
          <w:szCs w:val="24"/>
        </w:rPr>
        <w:t>достижение целей 6</w:t>
      </w:r>
      <w:r w:rsidRPr="00C752F2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муниципальных программ Кондинского района</w:t>
      </w:r>
      <w:r w:rsidRPr="003D2E17">
        <w:rPr>
          <w:rFonts w:ascii="Times New Roman" w:hAnsi="Times New Roman" w:cs="Times New Roman"/>
          <w:bCs/>
          <w:iCs/>
          <w:color w:val="C0504D" w:themeColor="accent2"/>
          <w:sz w:val="24"/>
          <w:szCs w:val="24"/>
        </w:rPr>
        <w:t>.</w:t>
      </w:r>
    </w:p>
    <w:p w:rsidR="00A23C14" w:rsidRDefault="00A23C14" w:rsidP="00D02C7B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зависимости от целевой категории в муниципальном образовании </w:t>
      </w:r>
      <w:r w:rsidR="00A9574E">
        <w:rPr>
          <w:rFonts w:ascii="Times New Roman" w:hAnsi="Times New Roman" w:cs="Times New Roman"/>
          <w:bCs/>
          <w:iCs/>
          <w:sz w:val="24"/>
          <w:szCs w:val="24"/>
        </w:rPr>
        <w:t>приняты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социальные, технические и стимулирующие налоговые расходы.</w:t>
      </w:r>
    </w:p>
    <w:p w:rsidR="00142020" w:rsidRDefault="004A22D8" w:rsidP="00142020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структуре и динамике налоговых </w:t>
      </w:r>
      <w:r w:rsidR="00514B31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по местным налогам за 20</w:t>
      </w:r>
      <w:r w:rsidR="00381855">
        <w:rPr>
          <w:rFonts w:ascii="Times New Roman" w:hAnsi="Times New Roman" w:cs="Times New Roman"/>
          <w:sz w:val="24"/>
          <w:szCs w:val="24"/>
        </w:rPr>
        <w:t>1</w:t>
      </w:r>
      <w:r w:rsidR="000A7057">
        <w:rPr>
          <w:rFonts w:ascii="Times New Roman" w:hAnsi="Times New Roman" w:cs="Times New Roman"/>
          <w:sz w:val="24"/>
          <w:szCs w:val="24"/>
        </w:rPr>
        <w:t>9-2021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381855">
        <w:rPr>
          <w:rFonts w:ascii="Times New Roman" w:hAnsi="Times New Roman" w:cs="Times New Roman"/>
          <w:sz w:val="24"/>
          <w:szCs w:val="24"/>
        </w:rPr>
        <w:t xml:space="preserve"> представлена в таблице 1.</w:t>
      </w:r>
    </w:p>
    <w:p w:rsidR="003F2B87" w:rsidRDefault="003F2B87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2B87" w:rsidRDefault="003F2B87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2B87" w:rsidRDefault="003F2B87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2B87" w:rsidRDefault="003F2B87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2B87" w:rsidRDefault="003F2B87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65E6" w:rsidRDefault="005665E6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7057" w:rsidRDefault="000A7057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1855" w:rsidRDefault="00381855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81855" w:rsidRDefault="00381855" w:rsidP="00CC5838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C5838">
        <w:rPr>
          <w:rFonts w:ascii="Times New Roman" w:hAnsi="Times New Roman" w:cs="Times New Roman"/>
          <w:b/>
          <w:sz w:val="24"/>
          <w:szCs w:val="24"/>
        </w:rPr>
        <w:t xml:space="preserve">Структура и динамика налоговых </w:t>
      </w:r>
      <w:r w:rsidR="00514B31">
        <w:rPr>
          <w:rFonts w:ascii="Times New Roman" w:hAnsi="Times New Roman" w:cs="Times New Roman"/>
          <w:b/>
          <w:sz w:val="24"/>
          <w:szCs w:val="24"/>
        </w:rPr>
        <w:t>расходов</w:t>
      </w:r>
      <w:r w:rsidRPr="00CC5838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0A7057">
        <w:rPr>
          <w:rFonts w:ascii="Times New Roman" w:hAnsi="Times New Roman" w:cs="Times New Roman"/>
          <w:b/>
          <w:sz w:val="24"/>
          <w:szCs w:val="24"/>
        </w:rPr>
        <w:t>9-2021</w:t>
      </w:r>
      <w:r w:rsidRPr="00CC583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C5838" w:rsidRPr="00CC5838" w:rsidRDefault="00CC5838" w:rsidP="00CC5838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63" w:type="dxa"/>
        <w:tblInd w:w="108" w:type="dxa"/>
        <w:tblLook w:val="04A0"/>
      </w:tblPr>
      <w:tblGrid>
        <w:gridCol w:w="595"/>
        <w:gridCol w:w="3087"/>
        <w:gridCol w:w="1073"/>
        <w:gridCol w:w="1492"/>
        <w:gridCol w:w="1641"/>
        <w:gridCol w:w="1575"/>
      </w:tblGrid>
      <w:tr w:rsidR="00EB4E21" w:rsidRPr="00381855" w:rsidTr="00EB4E21">
        <w:tc>
          <w:tcPr>
            <w:tcW w:w="595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8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87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3" w:type="dxa"/>
          </w:tcPr>
          <w:p w:rsidR="00EB4E21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92" w:type="dxa"/>
          </w:tcPr>
          <w:p w:rsidR="00EB4E21" w:rsidRPr="00EB4E21" w:rsidRDefault="000A7057" w:rsidP="00381855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EB4E21" w:rsidRPr="00632B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41" w:type="dxa"/>
          </w:tcPr>
          <w:p w:rsidR="00EB4E21" w:rsidRPr="00381855" w:rsidRDefault="000A7057" w:rsidP="0038185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EB4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75" w:type="dxa"/>
          </w:tcPr>
          <w:p w:rsidR="00EB4E21" w:rsidRPr="00381855" w:rsidRDefault="007140E1" w:rsidP="00381855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EB4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32B60" w:rsidRPr="00381855" w:rsidTr="002A551E">
        <w:trPr>
          <w:trHeight w:val="360"/>
        </w:trPr>
        <w:tc>
          <w:tcPr>
            <w:tcW w:w="595" w:type="dxa"/>
          </w:tcPr>
          <w:p w:rsidR="00632B60" w:rsidRDefault="00632B60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68" w:type="dxa"/>
            <w:gridSpan w:val="5"/>
          </w:tcPr>
          <w:p w:rsidR="00632B60" w:rsidRPr="002260FD" w:rsidRDefault="00632B60" w:rsidP="002260F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0FD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</w:tr>
      <w:tr w:rsidR="00EB4E21" w:rsidRPr="00381855" w:rsidTr="00EB4E21">
        <w:trPr>
          <w:trHeight w:val="391"/>
        </w:trPr>
        <w:tc>
          <w:tcPr>
            <w:tcW w:w="595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87" w:type="dxa"/>
          </w:tcPr>
          <w:p w:rsidR="00EB4E21" w:rsidRPr="00381855" w:rsidRDefault="00EB4E21" w:rsidP="002260F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земельного налога</w:t>
            </w:r>
          </w:p>
        </w:tc>
        <w:tc>
          <w:tcPr>
            <w:tcW w:w="1073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92" w:type="dxa"/>
          </w:tcPr>
          <w:p w:rsidR="00EB4E21" w:rsidRDefault="000A705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D4244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41" w:type="dxa"/>
          </w:tcPr>
          <w:p w:rsidR="00EB4E21" w:rsidRPr="00381855" w:rsidRDefault="000A705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75" w:type="dxa"/>
          </w:tcPr>
          <w:p w:rsidR="00EB4E21" w:rsidRPr="00381855" w:rsidRDefault="002933F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4E21" w:rsidRPr="00381855" w:rsidTr="00EB4E21">
        <w:tc>
          <w:tcPr>
            <w:tcW w:w="595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87" w:type="dxa"/>
          </w:tcPr>
          <w:p w:rsidR="00EB4E21" w:rsidRPr="00381855" w:rsidRDefault="00EB4E21" w:rsidP="00EB4E2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расходы, обусловленные льготами, пониженными ставками и иными преференциями, установленными представительным органом муниципального образования</w:t>
            </w:r>
          </w:p>
        </w:tc>
        <w:tc>
          <w:tcPr>
            <w:tcW w:w="1073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92" w:type="dxa"/>
          </w:tcPr>
          <w:p w:rsidR="00EB4E21" w:rsidRDefault="0076282A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641" w:type="dxa"/>
          </w:tcPr>
          <w:p w:rsidR="00EB4E21" w:rsidRPr="00381855" w:rsidRDefault="000A705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575" w:type="dxa"/>
          </w:tcPr>
          <w:p w:rsidR="00EB4E21" w:rsidRPr="00381855" w:rsidRDefault="0076282A" w:rsidP="00EC677D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</w:tr>
      <w:tr w:rsidR="00EB4E21" w:rsidRPr="00381855" w:rsidTr="00EB4E21">
        <w:tc>
          <w:tcPr>
            <w:tcW w:w="595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087" w:type="dxa"/>
          </w:tcPr>
          <w:p w:rsidR="00EB4E21" w:rsidRPr="00381855" w:rsidRDefault="00EB4E21" w:rsidP="002260F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(снижение) суммы предоставленных льгот к предыдущему году</w:t>
            </w:r>
          </w:p>
        </w:tc>
        <w:tc>
          <w:tcPr>
            <w:tcW w:w="1073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92" w:type="dxa"/>
          </w:tcPr>
          <w:p w:rsidR="00EB4E21" w:rsidRDefault="000A705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32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EB4E21" w:rsidRPr="00381855" w:rsidRDefault="000A705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5" w:type="dxa"/>
          </w:tcPr>
          <w:p w:rsidR="00EB4E21" w:rsidRPr="00381855" w:rsidRDefault="002933F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9465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B4E21" w:rsidRPr="00381855" w:rsidTr="00EB4E21">
        <w:tc>
          <w:tcPr>
            <w:tcW w:w="595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087" w:type="dxa"/>
          </w:tcPr>
          <w:p w:rsidR="00EB4E21" w:rsidRPr="00381855" w:rsidRDefault="00EB4E21" w:rsidP="002260F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предоставленных льгот в объеме поступлений по земельному налогу</w:t>
            </w:r>
          </w:p>
        </w:tc>
        <w:tc>
          <w:tcPr>
            <w:tcW w:w="1073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92" w:type="dxa"/>
          </w:tcPr>
          <w:p w:rsidR="00EB4E21" w:rsidRDefault="000A705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632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EB4E21" w:rsidRPr="00381855" w:rsidRDefault="000A7057" w:rsidP="00DF41BD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  <w:r w:rsidR="00DF41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5" w:type="dxa"/>
          </w:tcPr>
          <w:p w:rsidR="00EB4E21" w:rsidRPr="00381855" w:rsidRDefault="00B579C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B4E21" w:rsidRPr="00381855" w:rsidTr="00EB4E21">
        <w:trPr>
          <w:trHeight w:val="316"/>
        </w:trPr>
        <w:tc>
          <w:tcPr>
            <w:tcW w:w="595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087" w:type="dxa"/>
          </w:tcPr>
          <w:p w:rsidR="00EB4E21" w:rsidRPr="00381855" w:rsidRDefault="00EB4E21" w:rsidP="002260F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льготополучателей</w:t>
            </w:r>
            <w:proofErr w:type="spellEnd"/>
          </w:p>
        </w:tc>
        <w:tc>
          <w:tcPr>
            <w:tcW w:w="1073" w:type="dxa"/>
          </w:tcPr>
          <w:p w:rsidR="00EB4E21" w:rsidRPr="00381855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92" w:type="dxa"/>
          </w:tcPr>
          <w:p w:rsidR="00EB4E21" w:rsidRDefault="0094659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EB4E21" w:rsidRPr="00381855" w:rsidRDefault="00946597" w:rsidP="00684E9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EB4E21" w:rsidRPr="00381855" w:rsidRDefault="00946597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2B60" w:rsidRPr="00381855" w:rsidTr="00C21641">
        <w:trPr>
          <w:trHeight w:val="316"/>
        </w:trPr>
        <w:tc>
          <w:tcPr>
            <w:tcW w:w="595" w:type="dxa"/>
          </w:tcPr>
          <w:p w:rsidR="00632B60" w:rsidRDefault="00632B60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68" w:type="dxa"/>
            <w:gridSpan w:val="5"/>
          </w:tcPr>
          <w:p w:rsidR="00632B60" w:rsidRPr="002260FD" w:rsidRDefault="00632B60" w:rsidP="002260FD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0FD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</w:tr>
      <w:tr w:rsidR="00EB4E21" w:rsidRPr="00381855" w:rsidTr="00EB4E21">
        <w:trPr>
          <w:trHeight w:val="316"/>
        </w:trPr>
        <w:tc>
          <w:tcPr>
            <w:tcW w:w="595" w:type="dxa"/>
          </w:tcPr>
          <w:p w:rsidR="00EB4E21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87" w:type="dxa"/>
          </w:tcPr>
          <w:p w:rsidR="00EB4E21" w:rsidRPr="00381855" w:rsidRDefault="00EB4E21" w:rsidP="002260F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налога на имущество физических лиц</w:t>
            </w:r>
          </w:p>
        </w:tc>
        <w:tc>
          <w:tcPr>
            <w:tcW w:w="1073" w:type="dxa"/>
          </w:tcPr>
          <w:p w:rsidR="00EB4E21" w:rsidRPr="00381855" w:rsidRDefault="00EB4E21" w:rsidP="007F6326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92" w:type="dxa"/>
          </w:tcPr>
          <w:p w:rsidR="00EB4E21" w:rsidRDefault="00552793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="00632B6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41" w:type="dxa"/>
          </w:tcPr>
          <w:p w:rsidR="00EB4E21" w:rsidRPr="00381855" w:rsidRDefault="00552793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75" w:type="dxa"/>
          </w:tcPr>
          <w:p w:rsidR="00EB4E21" w:rsidRPr="00381855" w:rsidRDefault="003E20FC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4E21" w:rsidRPr="00381855" w:rsidTr="00EB4E21">
        <w:trPr>
          <w:trHeight w:val="316"/>
        </w:trPr>
        <w:tc>
          <w:tcPr>
            <w:tcW w:w="595" w:type="dxa"/>
          </w:tcPr>
          <w:p w:rsidR="00EB4E21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87" w:type="dxa"/>
          </w:tcPr>
          <w:p w:rsidR="00EB4E21" w:rsidRPr="00381855" w:rsidRDefault="00EB4E21" w:rsidP="00CB0E4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расходы, обусловленные льготами, пониженными ставками и иными преференциями, установленными представительным органом муниципального образования</w:t>
            </w:r>
          </w:p>
        </w:tc>
        <w:tc>
          <w:tcPr>
            <w:tcW w:w="1073" w:type="dxa"/>
          </w:tcPr>
          <w:p w:rsidR="00EB4E21" w:rsidRPr="00381855" w:rsidRDefault="00EB4E21" w:rsidP="007F6326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92" w:type="dxa"/>
          </w:tcPr>
          <w:p w:rsidR="00EB4E21" w:rsidRDefault="000372F9" w:rsidP="00552793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="005527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2B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:rsidR="00EB4E21" w:rsidRPr="00381855" w:rsidRDefault="000372F9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75" w:type="dxa"/>
          </w:tcPr>
          <w:p w:rsidR="001E28B7" w:rsidRPr="001E28B7" w:rsidRDefault="000372F9" w:rsidP="00381855">
            <w:pPr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72F9">
              <w:rPr>
                <w:rFonts w:ascii="Times New Roman" w:hAnsi="Times New Roman" w:cs="Times New Roman"/>
                <w:sz w:val="20"/>
                <w:szCs w:val="20"/>
              </w:rPr>
              <w:t>596,7</w:t>
            </w:r>
          </w:p>
        </w:tc>
      </w:tr>
      <w:tr w:rsidR="00EB4E21" w:rsidRPr="00381855" w:rsidTr="00EB4E21">
        <w:trPr>
          <w:trHeight w:val="316"/>
        </w:trPr>
        <w:tc>
          <w:tcPr>
            <w:tcW w:w="595" w:type="dxa"/>
          </w:tcPr>
          <w:p w:rsidR="00EB4E21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087" w:type="dxa"/>
          </w:tcPr>
          <w:p w:rsidR="00EB4E21" w:rsidRPr="00381855" w:rsidRDefault="00EB4E21" w:rsidP="00AB18D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(снижение) суммы предоставленных преференций к предыдущему году</w:t>
            </w:r>
          </w:p>
        </w:tc>
        <w:tc>
          <w:tcPr>
            <w:tcW w:w="1073" w:type="dxa"/>
          </w:tcPr>
          <w:p w:rsidR="00EB4E21" w:rsidRPr="00381855" w:rsidRDefault="00EB4E21" w:rsidP="007F6326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92" w:type="dxa"/>
          </w:tcPr>
          <w:p w:rsidR="00EB4E21" w:rsidRDefault="00552793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17B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EB4E21" w:rsidRPr="00381855" w:rsidRDefault="00552793" w:rsidP="00B17B9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5" w:type="dxa"/>
          </w:tcPr>
          <w:p w:rsidR="00EB4E21" w:rsidRPr="00381855" w:rsidRDefault="001345DB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B4E21" w:rsidRPr="00381855" w:rsidTr="00EB4E21">
        <w:trPr>
          <w:trHeight w:val="316"/>
        </w:trPr>
        <w:tc>
          <w:tcPr>
            <w:tcW w:w="595" w:type="dxa"/>
          </w:tcPr>
          <w:p w:rsidR="00EB4E21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087" w:type="dxa"/>
          </w:tcPr>
          <w:p w:rsidR="00EB4E21" w:rsidRPr="00381855" w:rsidRDefault="00EB4E21" w:rsidP="002260F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предоставленных льгот в объеме поступлений по налогу на имущество физических лиц</w:t>
            </w:r>
          </w:p>
        </w:tc>
        <w:tc>
          <w:tcPr>
            <w:tcW w:w="1073" w:type="dxa"/>
          </w:tcPr>
          <w:p w:rsidR="00EB4E21" w:rsidRPr="00381855" w:rsidRDefault="00EB4E21" w:rsidP="007F6326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92" w:type="dxa"/>
          </w:tcPr>
          <w:p w:rsidR="00EB4E21" w:rsidRDefault="000372F9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632B6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1" w:type="dxa"/>
          </w:tcPr>
          <w:p w:rsidR="00EB4E21" w:rsidRPr="00381855" w:rsidRDefault="000372F9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EB4E2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5" w:type="dxa"/>
          </w:tcPr>
          <w:p w:rsidR="00EB4E21" w:rsidRPr="00381855" w:rsidRDefault="000372F9" w:rsidP="001954BD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0D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0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B4E21" w:rsidRPr="00381855" w:rsidTr="00EB4E21">
        <w:trPr>
          <w:trHeight w:val="316"/>
        </w:trPr>
        <w:tc>
          <w:tcPr>
            <w:tcW w:w="595" w:type="dxa"/>
          </w:tcPr>
          <w:p w:rsidR="00EB4E21" w:rsidRDefault="00EB4E21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087" w:type="dxa"/>
          </w:tcPr>
          <w:p w:rsidR="00EB4E21" w:rsidRPr="00381855" w:rsidRDefault="00EB4E21" w:rsidP="007F6326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льготополучателей</w:t>
            </w:r>
            <w:proofErr w:type="spellEnd"/>
          </w:p>
        </w:tc>
        <w:tc>
          <w:tcPr>
            <w:tcW w:w="1073" w:type="dxa"/>
          </w:tcPr>
          <w:p w:rsidR="00EB4E21" w:rsidRPr="00381855" w:rsidRDefault="00EB4E21" w:rsidP="007F6326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92" w:type="dxa"/>
          </w:tcPr>
          <w:p w:rsidR="00EB4E21" w:rsidRDefault="00B17B9E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EB4E21" w:rsidRPr="00381855" w:rsidRDefault="00B17B9E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5" w:type="dxa"/>
          </w:tcPr>
          <w:p w:rsidR="00EB4E21" w:rsidRPr="00381855" w:rsidRDefault="00822173" w:rsidP="0038185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381855" w:rsidRDefault="00381855" w:rsidP="00381855">
      <w:pPr>
        <w:spacing w:after="0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A22D8" w:rsidRDefault="00612F87" w:rsidP="00142020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AB18D3" w:rsidRPr="004D005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B18D3" w:rsidRPr="00305918">
        <w:rPr>
          <w:rFonts w:ascii="Times New Roman" w:hAnsi="Times New Roman" w:cs="Times New Roman"/>
          <w:b/>
          <w:sz w:val="24"/>
          <w:szCs w:val="24"/>
        </w:rPr>
        <w:t>поступления по земельному налогу</w:t>
      </w:r>
      <w:r w:rsidR="00AB18D3" w:rsidRPr="004D0055">
        <w:rPr>
          <w:rFonts w:ascii="Times New Roman" w:hAnsi="Times New Roman" w:cs="Times New Roman"/>
          <w:sz w:val="24"/>
          <w:szCs w:val="24"/>
        </w:rPr>
        <w:t xml:space="preserve"> в бюджет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составили 557</w:t>
      </w:r>
      <w:r w:rsidR="00AB18D3" w:rsidRPr="004D0055">
        <w:rPr>
          <w:rFonts w:ascii="Times New Roman" w:hAnsi="Times New Roman" w:cs="Times New Roman"/>
          <w:sz w:val="24"/>
          <w:szCs w:val="24"/>
        </w:rPr>
        <w:t xml:space="preserve">,0 тыс. рублей или </w:t>
      </w:r>
      <w:r w:rsidR="001421E7">
        <w:rPr>
          <w:rFonts w:ascii="Times New Roman" w:hAnsi="Times New Roman" w:cs="Times New Roman"/>
          <w:sz w:val="24"/>
          <w:szCs w:val="24"/>
        </w:rPr>
        <w:t>100</w:t>
      </w:r>
      <w:r w:rsidR="004D0055" w:rsidRPr="004D0055">
        <w:rPr>
          <w:rFonts w:ascii="Times New Roman" w:hAnsi="Times New Roman" w:cs="Times New Roman"/>
          <w:sz w:val="24"/>
          <w:szCs w:val="24"/>
        </w:rPr>
        <w:t xml:space="preserve">% от уточненного </w:t>
      </w:r>
      <w:r w:rsidR="001421E7">
        <w:rPr>
          <w:rFonts w:ascii="Times New Roman" w:hAnsi="Times New Roman" w:cs="Times New Roman"/>
          <w:sz w:val="24"/>
          <w:szCs w:val="24"/>
        </w:rPr>
        <w:t>плана (533</w:t>
      </w:r>
      <w:r w:rsidR="004D0055" w:rsidRPr="004D0055">
        <w:rPr>
          <w:rFonts w:ascii="Times New Roman" w:hAnsi="Times New Roman" w:cs="Times New Roman"/>
          <w:sz w:val="24"/>
          <w:szCs w:val="24"/>
        </w:rPr>
        <w:t>,0 тыс. рублей)</w:t>
      </w:r>
      <w:r w:rsidR="001F219D">
        <w:rPr>
          <w:rFonts w:ascii="Times New Roman" w:hAnsi="Times New Roman" w:cs="Times New Roman"/>
          <w:sz w:val="24"/>
          <w:szCs w:val="24"/>
        </w:rPr>
        <w:t>.</w:t>
      </w:r>
      <w:r w:rsidR="004D0055" w:rsidRPr="004D0055">
        <w:rPr>
          <w:rFonts w:ascii="Times New Roman" w:hAnsi="Times New Roman" w:cs="Times New Roman"/>
          <w:sz w:val="24"/>
          <w:szCs w:val="24"/>
        </w:rPr>
        <w:t xml:space="preserve"> </w:t>
      </w:r>
      <w:r w:rsidR="001F21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сравнении с 2020</w:t>
      </w:r>
      <w:r w:rsidR="004D0055" w:rsidRPr="004D0055">
        <w:rPr>
          <w:rFonts w:ascii="Times New Roman" w:hAnsi="Times New Roman" w:cs="Times New Roman"/>
          <w:sz w:val="24"/>
          <w:szCs w:val="24"/>
        </w:rPr>
        <w:t xml:space="preserve"> годом поступление земельного налога в бюджет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увеличилось на 24</w:t>
      </w:r>
      <w:r w:rsidR="009E092D">
        <w:rPr>
          <w:rFonts w:ascii="Times New Roman" w:hAnsi="Times New Roman" w:cs="Times New Roman"/>
          <w:sz w:val="24"/>
          <w:szCs w:val="24"/>
        </w:rPr>
        <w:t>,</w:t>
      </w:r>
      <w:r w:rsidR="004D0055" w:rsidRPr="004D0055">
        <w:rPr>
          <w:rFonts w:ascii="Times New Roman" w:hAnsi="Times New Roman" w:cs="Times New Roman"/>
          <w:sz w:val="24"/>
          <w:szCs w:val="24"/>
        </w:rPr>
        <w:t>0 тыс. рублей. Увеличение обусловлено проводимыми мероприятиями по вовлечению в налоговый оборот земельных участков, используемых без правоустанавливающих документов (</w:t>
      </w:r>
      <w:r w:rsidR="00CF7ACB">
        <w:rPr>
          <w:rFonts w:ascii="Times New Roman" w:hAnsi="Times New Roman" w:cs="Times New Roman"/>
          <w:color w:val="000000" w:themeColor="text1"/>
          <w:sz w:val="24"/>
          <w:szCs w:val="24"/>
        </w:rPr>
        <w:t>за 2019</w:t>
      </w:r>
      <w:r w:rsidR="004D0055" w:rsidRPr="00900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</w:t>
      </w:r>
      <w:r w:rsidR="00CF7ACB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оставлено на кадастровый учет 7</w:t>
      </w:r>
      <w:r w:rsidR="004D0055" w:rsidRPr="00900D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</w:t>
      </w:r>
      <w:r w:rsidR="00CF7ACB">
        <w:rPr>
          <w:rFonts w:ascii="Times New Roman" w:hAnsi="Times New Roman" w:cs="Times New Roman"/>
          <w:color w:val="000000" w:themeColor="text1"/>
          <w:sz w:val="24"/>
          <w:szCs w:val="24"/>
        </w:rPr>
        <w:t>льных участков, за 2020 год – 6</w:t>
      </w:r>
      <w:r w:rsidR="00DA7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 участков</w:t>
      </w:r>
      <w:r w:rsidR="004D0055" w:rsidRPr="004D0055">
        <w:rPr>
          <w:rFonts w:ascii="Times New Roman" w:hAnsi="Times New Roman" w:cs="Times New Roman"/>
          <w:sz w:val="24"/>
          <w:szCs w:val="24"/>
        </w:rPr>
        <w:t>)</w:t>
      </w:r>
      <w:r w:rsidR="004D0055">
        <w:rPr>
          <w:rFonts w:ascii="Times New Roman" w:hAnsi="Times New Roman" w:cs="Times New Roman"/>
          <w:sz w:val="24"/>
          <w:szCs w:val="24"/>
        </w:rPr>
        <w:t>.</w:t>
      </w:r>
    </w:p>
    <w:p w:rsidR="004D0055" w:rsidRPr="00A1638F" w:rsidRDefault="004D6C5C" w:rsidP="00142020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2870AE">
        <w:rPr>
          <w:rFonts w:ascii="Times New Roman" w:hAnsi="Times New Roman" w:cs="Times New Roman"/>
          <w:sz w:val="24"/>
          <w:szCs w:val="24"/>
        </w:rPr>
        <w:t>За 2021</w:t>
      </w:r>
      <w:r w:rsidR="004D0055" w:rsidRPr="002870AE">
        <w:rPr>
          <w:rFonts w:ascii="Times New Roman" w:hAnsi="Times New Roman" w:cs="Times New Roman"/>
          <w:sz w:val="24"/>
          <w:szCs w:val="24"/>
        </w:rPr>
        <w:t xml:space="preserve"> год сумма </w:t>
      </w:r>
      <w:r w:rsidR="00EC677D" w:rsidRPr="002870AE">
        <w:rPr>
          <w:rFonts w:ascii="Times New Roman" w:hAnsi="Times New Roman" w:cs="Times New Roman"/>
          <w:sz w:val="24"/>
          <w:szCs w:val="24"/>
        </w:rPr>
        <w:t>налоговых расходов</w:t>
      </w:r>
      <w:r w:rsidR="004D0055" w:rsidRPr="002870AE">
        <w:rPr>
          <w:rFonts w:ascii="Times New Roman" w:hAnsi="Times New Roman" w:cs="Times New Roman"/>
          <w:sz w:val="24"/>
          <w:szCs w:val="24"/>
        </w:rPr>
        <w:t xml:space="preserve"> по</w:t>
      </w:r>
      <w:r w:rsidR="004945A6" w:rsidRPr="002870AE">
        <w:rPr>
          <w:rFonts w:ascii="Times New Roman" w:hAnsi="Times New Roman" w:cs="Times New Roman"/>
          <w:sz w:val="24"/>
          <w:szCs w:val="24"/>
        </w:rPr>
        <w:t xml:space="preserve"> земельному налогу составила 417</w:t>
      </w:r>
      <w:r w:rsidR="009D3A7B" w:rsidRPr="002870AE">
        <w:rPr>
          <w:rFonts w:ascii="Times New Roman" w:hAnsi="Times New Roman" w:cs="Times New Roman"/>
          <w:sz w:val="24"/>
          <w:szCs w:val="24"/>
        </w:rPr>
        <w:t>,0 тыс.</w:t>
      </w:r>
      <w:r w:rsidR="004D0055" w:rsidRPr="002870AE">
        <w:rPr>
          <w:rFonts w:ascii="Times New Roman" w:hAnsi="Times New Roman" w:cs="Times New Roman"/>
          <w:sz w:val="24"/>
          <w:szCs w:val="24"/>
        </w:rPr>
        <w:t xml:space="preserve"> Количество налогоплательщиков, освобожденных (частично освобожденных) от уплаты </w:t>
      </w:r>
      <w:r w:rsidR="00DA7695" w:rsidRPr="002870AE">
        <w:rPr>
          <w:rFonts w:ascii="Times New Roman" w:hAnsi="Times New Roman" w:cs="Times New Roman"/>
          <w:sz w:val="24"/>
          <w:szCs w:val="24"/>
        </w:rPr>
        <w:t xml:space="preserve">земельного налога </w:t>
      </w:r>
      <w:r w:rsidR="001F20DD" w:rsidRPr="001F20DD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1F20DD" w:rsidRPr="001F20DD">
        <w:rPr>
          <w:rFonts w:ascii="Times New Roman" w:hAnsi="Times New Roman" w:cs="Times New Roman"/>
          <w:sz w:val="24"/>
          <w:szCs w:val="24"/>
        </w:rPr>
        <w:t>17</w:t>
      </w:r>
      <w:r w:rsidR="004D0055" w:rsidRPr="001F20DD">
        <w:rPr>
          <w:rFonts w:ascii="Times New Roman" w:hAnsi="Times New Roman" w:cs="Times New Roman"/>
          <w:sz w:val="24"/>
          <w:szCs w:val="24"/>
        </w:rPr>
        <w:t xml:space="preserve"> налогоплательщиков.</w:t>
      </w:r>
      <w:r w:rsidR="001F20DD" w:rsidRPr="001F2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19D" w:rsidRPr="00BB2F45" w:rsidRDefault="004D0055" w:rsidP="001F2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F45">
        <w:rPr>
          <w:rFonts w:ascii="Times New Roman" w:hAnsi="Times New Roman" w:cs="Times New Roman"/>
          <w:b/>
          <w:sz w:val="24"/>
          <w:szCs w:val="24"/>
        </w:rPr>
        <w:t>По налогу на имущество физических лиц поступления</w:t>
      </w:r>
      <w:r w:rsidR="002870AE" w:rsidRPr="00BB2F45">
        <w:rPr>
          <w:rFonts w:ascii="Times New Roman" w:hAnsi="Times New Roman" w:cs="Times New Roman"/>
          <w:sz w:val="24"/>
          <w:szCs w:val="24"/>
        </w:rPr>
        <w:t xml:space="preserve"> в 2021</w:t>
      </w:r>
      <w:r w:rsidRPr="00BB2F45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305918" w:rsidRPr="00BB2F45">
        <w:rPr>
          <w:rFonts w:ascii="Times New Roman" w:hAnsi="Times New Roman" w:cs="Times New Roman"/>
          <w:sz w:val="24"/>
          <w:szCs w:val="24"/>
        </w:rPr>
        <w:t xml:space="preserve">    </w:t>
      </w:r>
      <w:r w:rsidR="002870AE" w:rsidRPr="00BB2F45">
        <w:rPr>
          <w:rFonts w:ascii="Times New Roman" w:hAnsi="Times New Roman" w:cs="Times New Roman"/>
          <w:sz w:val="24"/>
          <w:szCs w:val="24"/>
        </w:rPr>
        <w:t>362,0 тыс</w:t>
      </w:r>
      <w:r w:rsidR="001F219D" w:rsidRPr="00BB2F45">
        <w:rPr>
          <w:rFonts w:ascii="Times New Roman" w:hAnsi="Times New Roman" w:cs="Times New Roman"/>
          <w:sz w:val="24"/>
          <w:szCs w:val="24"/>
        </w:rPr>
        <w:t>.</w:t>
      </w:r>
      <w:r w:rsidR="001E28B7">
        <w:rPr>
          <w:rFonts w:ascii="Times New Roman" w:hAnsi="Times New Roman" w:cs="Times New Roman"/>
          <w:sz w:val="24"/>
          <w:szCs w:val="24"/>
        </w:rPr>
        <w:t xml:space="preserve"> </w:t>
      </w:r>
      <w:r w:rsidR="002870AE" w:rsidRPr="00BB2F45">
        <w:rPr>
          <w:rFonts w:ascii="Times New Roman" w:hAnsi="Times New Roman" w:cs="Times New Roman"/>
          <w:sz w:val="24"/>
          <w:szCs w:val="24"/>
        </w:rPr>
        <w:t>руб</w:t>
      </w:r>
      <w:r w:rsidR="001E28B7">
        <w:rPr>
          <w:rFonts w:ascii="Times New Roman" w:hAnsi="Times New Roman" w:cs="Times New Roman"/>
          <w:sz w:val="24"/>
          <w:szCs w:val="24"/>
        </w:rPr>
        <w:t>лей.</w:t>
      </w:r>
      <w:r w:rsidR="002870AE" w:rsidRPr="00BB2F45">
        <w:rPr>
          <w:rFonts w:ascii="Times New Roman" w:hAnsi="Times New Roman" w:cs="Times New Roman"/>
          <w:sz w:val="24"/>
          <w:szCs w:val="24"/>
        </w:rPr>
        <w:t xml:space="preserve"> В сравнении с 2020</w:t>
      </w:r>
      <w:r w:rsidR="001F219D" w:rsidRPr="00BB2F45">
        <w:rPr>
          <w:rFonts w:ascii="Times New Roman" w:hAnsi="Times New Roman" w:cs="Times New Roman"/>
          <w:sz w:val="24"/>
          <w:szCs w:val="24"/>
        </w:rPr>
        <w:t xml:space="preserve"> годом поступление налога на имущество физических лиц в бюджет муниципального </w:t>
      </w:r>
      <w:r w:rsidR="00BB2F45" w:rsidRPr="00BB2F45">
        <w:rPr>
          <w:rFonts w:ascii="Times New Roman" w:hAnsi="Times New Roman" w:cs="Times New Roman"/>
          <w:sz w:val="24"/>
          <w:szCs w:val="24"/>
        </w:rPr>
        <w:t>образования сократилось на 75</w:t>
      </w:r>
      <w:r w:rsidR="001F219D" w:rsidRPr="00BB2F45">
        <w:rPr>
          <w:rFonts w:ascii="Times New Roman" w:hAnsi="Times New Roman" w:cs="Times New Roman"/>
          <w:sz w:val="24"/>
          <w:szCs w:val="24"/>
        </w:rPr>
        <w:t>,0 тыс. рублей. Причиной снижения послужил сбо</w:t>
      </w:r>
      <w:r w:rsidR="00B623C1" w:rsidRPr="00BB2F45">
        <w:rPr>
          <w:rFonts w:ascii="Times New Roman" w:hAnsi="Times New Roman" w:cs="Times New Roman"/>
          <w:sz w:val="24"/>
          <w:szCs w:val="24"/>
        </w:rPr>
        <w:t>й в работе почтового отделения сельского</w:t>
      </w:r>
      <w:r w:rsidR="001F219D" w:rsidRPr="00BB2F4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B623C1" w:rsidRPr="00BB2F45">
        <w:rPr>
          <w:rFonts w:ascii="Times New Roman" w:hAnsi="Times New Roman" w:cs="Times New Roman"/>
          <w:sz w:val="24"/>
          <w:szCs w:val="24"/>
        </w:rPr>
        <w:lastRenderedPageBreak/>
        <w:t>Леуши</w:t>
      </w:r>
      <w:proofErr w:type="spellEnd"/>
      <w:r w:rsidR="001F219D" w:rsidRPr="00BB2F45">
        <w:rPr>
          <w:rFonts w:ascii="Times New Roman" w:hAnsi="Times New Roman" w:cs="Times New Roman"/>
          <w:sz w:val="24"/>
          <w:szCs w:val="24"/>
        </w:rPr>
        <w:t xml:space="preserve"> в период массовой рассылки налоговых уведомлений на уплату имущественных налогов за </w:t>
      </w:r>
      <w:r w:rsidR="00BB2F45" w:rsidRPr="00BB2F45">
        <w:rPr>
          <w:rFonts w:ascii="Times New Roman" w:hAnsi="Times New Roman" w:cs="Times New Roman"/>
          <w:sz w:val="24"/>
          <w:szCs w:val="24"/>
        </w:rPr>
        <w:t>2020</w:t>
      </w:r>
      <w:r w:rsidR="001F219D" w:rsidRPr="00BB2F45">
        <w:rPr>
          <w:rFonts w:ascii="Times New Roman" w:hAnsi="Times New Roman" w:cs="Times New Roman"/>
          <w:sz w:val="24"/>
          <w:szCs w:val="24"/>
        </w:rPr>
        <w:t xml:space="preserve"> год</w:t>
      </w:r>
      <w:r w:rsidR="00BB2F45" w:rsidRPr="00BB2F45">
        <w:rPr>
          <w:rFonts w:ascii="Times New Roman" w:hAnsi="Times New Roman" w:cs="Times New Roman"/>
          <w:sz w:val="24"/>
          <w:szCs w:val="24"/>
        </w:rPr>
        <w:t xml:space="preserve"> в связи распространением в 2021</w:t>
      </w:r>
      <w:r w:rsidR="001F219D" w:rsidRPr="00BB2F45">
        <w:rPr>
          <w:rFonts w:ascii="Times New Roman" w:hAnsi="Times New Roman" w:cs="Times New Roman"/>
          <w:sz w:val="24"/>
          <w:szCs w:val="24"/>
        </w:rPr>
        <w:t xml:space="preserve"> году ново</w:t>
      </w:r>
      <w:r w:rsidR="00BB2F45" w:rsidRPr="00BB2F45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BB2F45" w:rsidRPr="00BB2F45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BB2F45" w:rsidRPr="00BB2F45">
        <w:rPr>
          <w:rFonts w:ascii="Times New Roman" w:hAnsi="Times New Roman" w:cs="Times New Roman"/>
          <w:sz w:val="24"/>
          <w:szCs w:val="24"/>
        </w:rPr>
        <w:t xml:space="preserve"> инфекции в 2021</w:t>
      </w:r>
      <w:r w:rsidR="001F219D" w:rsidRPr="00BB2F45">
        <w:rPr>
          <w:rFonts w:ascii="Times New Roman" w:hAnsi="Times New Roman" w:cs="Times New Roman"/>
          <w:sz w:val="24"/>
          <w:szCs w:val="24"/>
        </w:rPr>
        <w:t xml:space="preserve"> году и принятых мер по самоизоляции граждан.</w:t>
      </w:r>
    </w:p>
    <w:p w:rsidR="001F219D" w:rsidRPr="00BC5ABA" w:rsidRDefault="00BB2F45" w:rsidP="001F219D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5ABA">
        <w:rPr>
          <w:rFonts w:ascii="Times New Roman" w:hAnsi="Times New Roman" w:cs="Times New Roman"/>
          <w:sz w:val="24"/>
          <w:szCs w:val="24"/>
        </w:rPr>
        <w:t>За 2021</w:t>
      </w:r>
      <w:r w:rsidR="007F5EBE" w:rsidRPr="00BC5ABA">
        <w:rPr>
          <w:rFonts w:ascii="Times New Roman" w:hAnsi="Times New Roman" w:cs="Times New Roman"/>
          <w:sz w:val="24"/>
          <w:szCs w:val="24"/>
        </w:rPr>
        <w:t xml:space="preserve"> год сумма налоговых расходов </w:t>
      </w:r>
      <w:r w:rsidR="001F219D" w:rsidRPr="00BC5ABA">
        <w:rPr>
          <w:rFonts w:ascii="Times New Roman" w:hAnsi="Times New Roman" w:cs="Times New Roman"/>
          <w:sz w:val="24"/>
          <w:szCs w:val="24"/>
        </w:rPr>
        <w:t>по налогу на имуществ</w:t>
      </w:r>
      <w:r w:rsidR="0099431D" w:rsidRPr="00BC5ABA">
        <w:rPr>
          <w:rFonts w:ascii="Times New Roman" w:hAnsi="Times New Roman" w:cs="Times New Roman"/>
          <w:sz w:val="24"/>
          <w:szCs w:val="24"/>
        </w:rPr>
        <w:t xml:space="preserve">о физических лиц </w:t>
      </w:r>
      <w:r w:rsidR="00D220A7" w:rsidRPr="00D220A7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 596,7</w:t>
      </w:r>
      <w:r w:rsidR="00AF12E3" w:rsidRPr="00D2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0A7" w:rsidRPr="00D220A7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что на 368,7 тыс. рублей</w:t>
      </w:r>
      <w:r w:rsidR="001F219D" w:rsidRPr="00D2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5918" w:rsidRPr="00D220A7">
        <w:rPr>
          <w:rFonts w:ascii="Times New Roman" w:hAnsi="Times New Roman" w:cs="Times New Roman"/>
          <w:color w:val="000000" w:themeColor="text1"/>
          <w:sz w:val="24"/>
          <w:szCs w:val="24"/>
        </w:rPr>
        <w:t>больше</w:t>
      </w:r>
      <w:r w:rsidR="00BC5ABA" w:rsidRPr="00D2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 2020</w:t>
      </w:r>
      <w:r w:rsidR="00D220A7" w:rsidRPr="00D2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ABA" w:rsidRPr="00D2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ABA" w:rsidRPr="00BC5ABA">
        <w:rPr>
          <w:rFonts w:ascii="Times New Roman" w:hAnsi="Times New Roman" w:cs="Times New Roman"/>
          <w:sz w:val="24"/>
          <w:szCs w:val="24"/>
        </w:rPr>
        <w:t>году</w:t>
      </w:r>
      <w:r w:rsidR="001F219D" w:rsidRPr="00BC5ABA">
        <w:rPr>
          <w:rFonts w:ascii="Times New Roman" w:hAnsi="Times New Roman" w:cs="Times New Roman"/>
          <w:sz w:val="24"/>
          <w:szCs w:val="24"/>
        </w:rPr>
        <w:t>. Количество налогоплательщиков, получивших преференцию в виде пониже</w:t>
      </w:r>
      <w:r w:rsidR="006C14B5" w:rsidRPr="00BC5ABA">
        <w:rPr>
          <w:rFonts w:ascii="Times New Roman" w:hAnsi="Times New Roman" w:cs="Times New Roman"/>
          <w:sz w:val="24"/>
          <w:szCs w:val="24"/>
        </w:rPr>
        <w:t>нной</w:t>
      </w:r>
      <w:r w:rsidR="00BC5ABA" w:rsidRPr="00BC5ABA">
        <w:rPr>
          <w:rFonts w:ascii="Times New Roman" w:hAnsi="Times New Roman" w:cs="Times New Roman"/>
          <w:sz w:val="24"/>
          <w:szCs w:val="24"/>
        </w:rPr>
        <w:t xml:space="preserve"> налоговой ставки,  составило 18</w:t>
      </w:r>
      <w:r w:rsidR="001F219D" w:rsidRPr="00BC5ABA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EC051C">
        <w:rPr>
          <w:rFonts w:ascii="Times New Roman" w:hAnsi="Times New Roman" w:cs="Times New Roman"/>
          <w:sz w:val="24"/>
          <w:szCs w:val="24"/>
        </w:rPr>
        <w:t>ов</w:t>
      </w:r>
      <w:r w:rsidR="001F219D" w:rsidRPr="00BC5ABA">
        <w:rPr>
          <w:rFonts w:ascii="Times New Roman" w:hAnsi="Times New Roman" w:cs="Times New Roman"/>
          <w:sz w:val="24"/>
          <w:szCs w:val="24"/>
        </w:rPr>
        <w:t>.</w:t>
      </w:r>
    </w:p>
    <w:p w:rsidR="00D578F4" w:rsidRPr="00BC5ABA" w:rsidRDefault="00D02C7B" w:rsidP="005938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ABA">
        <w:rPr>
          <w:rFonts w:ascii="Times New Roman" w:hAnsi="Times New Roman" w:cs="Times New Roman"/>
          <w:sz w:val="24"/>
          <w:szCs w:val="24"/>
        </w:rPr>
        <w:t xml:space="preserve">Согласно представленной Межрайонной ИФНС России № 2 по ХМАО-Югре информации о фискальных характеристиках налоговых расходов муниципального образования, сумма выпадающего дохода из бюджета </w:t>
      </w:r>
      <w:r w:rsidR="00C649DC" w:rsidRPr="00BC5ABA">
        <w:rPr>
          <w:rFonts w:ascii="Times New Roman" w:hAnsi="Times New Roman" w:cs="Times New Roman"/>
          <w:sz w:val="24"/>
          <w:szCs w:val="24"/>
        </w:rPr>
        <w:t>сельского</w:t>
      </w:r>
      <w:r w:rsidRPr="00BC5ABA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649DC" w:rsidRPr="00BC5AB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E768DA" w:rsidRPr="00BC5ABA">
        <w:rPr>
          <w:rFonts w:ascii="Times New Roman" w:hAnsi="Times New Roman" w:cs="Times New Roman"/>
          <w:sz w:val="24"/>
          <w:szCs w:val="24"/>
        </w:rPr>
        <w:t>, в связи с предоставлением льгот, установленных решениями представительного органа муни</w:t>
      </w:r>
      <w:r w:rsidR="00BC5ABA" w:rsidRPr="00BC5ABA">
        <w:rPr>
          <w:rFonts w:ascii="Times New Roman" w:hAnsi="Times New Roman" w:cs="Times New Roman"/>
          <w:sz w:val="24"/>
          <w:szCs w:val="24"/>
        </w:rPr>
        <w:t>ципального образования,  за 2021</w:t>
      </w:r>
      <w:r w:rsidR="00E768DA" w:rsidRPr="00BC5ABA">
        <w:rPr>
          <w:rFonts w:ascii="Times New Roman" w:hAnsi="Times New Roman" w:cs="Times New Roman"/>
          <w:sz w:val="24"/>
          <w:szCs w:val="24"/>
        </w:rPr>
        <w:t xml:space="preserve"> год </w:t>
      </w:r>
      <w:r w:rsidR="00747FFB" w:rsidRPr="00BC5ABA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3D6187">
        <w:rPr>
          <w:rFonts w:ascii="Times New Roman" w:hAnsi="Times New Roman" w:cs="Times New Roman"/>
          <w:sz w:val="24"/>
          <w:szCs w:val="24"/>
        </w:rPr>
        <w:t>1 013,4</w:t>
      </w:r>
      <w:r w:rsidR="00E768DA" w:rsidRPr="00BC5A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47FFB" w:rsidRPr="00BC5A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7FFB" w:rsidRPr="00BC5ABA">
        <w:rPr>
          <w:rFonts w:ascii="Times New Roman" w:hAnsi="Times New Roman" w:cs="Times New Roman"/>
          <w:sz w:val="24"/>
          <w:szCs w:val="24"/>
        </w:rPr>
        <w:t xml:space="preserve"> </w:t>
      </w:r>
      <w:r w:rsidR="00B97F20" w:rsidRPr="00BC5ABA">
        <w:rPr>
          <w:rFonts w:ascii="Times New Roman" w:hAnsi="Times New Roman" w:cs="Times New Roman"/>
          <w:sz w:val="24"/>
          <w:szCs w:val="24"/>
        </w:rPr>
        <w:t xml:space="preserve">Наибольшую часть налоговых расходов </w:t>
      </w:r>
      <w:r w:rsidR="00BC5ABA" w:rsidRPr="00BC5ABA">
        <w:rPr>
          <w:rFonts w:ascii="Times New Roman" w:hAnsi="Times New Roman" w:cs="Times New Roman"/>
          <w:sz w:val="24"/>
          <w:szCs w:val="24"/>
        </w:rPr>
        <w:t>в 2021</w:t>
      </w:r>
      <w:r w:rsidR="003F6562" w:rsidRPr="00BC5AB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A6379" w:rsidRPr="00BC5ABA">
        <w:rPr>
          <w:rFonts w:ascii="Times New Roman" w:hAnsi="Times New Roman" w:cs="Times New Roman"/>
          <w:sz w:val="24"/>
          <w:szCs w:val="24"/>
        </w:rPr>
        <w:t xml:space="preserve"> </w:t>
      </w:r>
      <w:r w:rsidR="003F6562" w:rsidRPr="00BC5ABA">
        <w:rPr>
          <w:rFonts w:ascii="Times New Roman" w:hAnsi="Times New Roman" w:cs="Times New Roman"/>
          <w:sz w:val="24"/>
          <w:szCs w:val="24"/>
        </w:rPr>
        <w:t>(</w:t>
      </w:r>
      <w:r w:rsidR="003D6187">
        <w:rPr>
          <w:rFonts w:ascii="Times New Roman" w:hAnsi="Times New Roman" w:cs="Times New Roman"/>
          <w:sz w:val="24"/>
          <w:szCs w:val="24"/>
        </w:rPr>
        <w:t>416,7</w:t>
      </w:r>
      <w:r w:rsidR="00D578F4" w:rsidRPr="00BC5ABA">
        <w:rPr>
          <w:rFonts w:ascii="Times New Roman" w:hAnsi="Times New Roman" w:cs="Times New Roman"/>
          <w:sz w:val="24"/>
          <w:szCs w:val="24"/>
        </w:rPr>
        <w:t xml:space="preserve"> тыс. рублей) составляют налоговые расходы по земельному налогу.</w:t>
      </w:r>
    </w:p>
    <w:p w:rsidR="001C3B10" w:rsidRPr="00BC5ABA" w:rsidRDefault="00747FFB" w:rsidP="005938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ABA">
        <w:rPr>
          <w:rFonts w:ascii="Times New Roman" w:hAnsi="Times New Roman" w:cs="Times New Roman"/>
          <w:sz w:val="24"/>
          <w:szCs w:val="24"/>
        </w:rPr>
        <w:t>Информация о фискальных характеристиках налоговых расходов муниципальн</w:t>
      </w:r>
      <w:r w:rsidR="00BC5ABA" w:rsidRPr="00BC5ABA">
        <w:rPr>
          <w:rFonts w:ascii="Times New Roman" w:hAnsi="Times New Roman" w:cs="Times New Roman"/>
          <w:sz w:val="24"/>
          <w:szCs w:val="24"/>
        </w:rPr>
        <w:t>ого образования за период с 2017 года по 2021</w:t>
      </w:r>
      <w:r w:rsidRPr="00BC5ABA">
        <w:rPr>
          <w:rFonts w:ascii="Times New Roman" w:hAnsi="Times New Roman" w:cs="Times New Roman"/>
          <w:sz w:val="24"/>
          <w:szCs w:val="24"/>
        </w:rPr>
        <w:t xml:space="preserve"> год отражена в Приложении №1</w:t>
      </w:r>
      <w:r w:rsidR="00E768DA" w:rsidRPr="00BC5ABA">
        <w:rPr>
          <w:rFonts w:ascii="Times New Roman" w:hAnsi="Times New Roman" w:cs="Times New Roman"/>
          <w:sz w:val="24"/>
          <w:szCs w:val="24"/>
        </w:rPr>
        <w:t>.</w:t>
      </w:r>
    </w:p>
    <w:p w:rsidR="00D578F4" w:rsidRPr="00BC5ABA" w:rsidRDefault="00D578F4" w:rsidP="00B97F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ABA">
        <w:rPr>
          <w:rFonts w:ascii="Times New Roman" w:hAnsi="Times New Roman" w:cs="Times New Roman"/>
          <w:sz w:val="24"/>
          <w:szCs w:val="24"/>
        </w:rPr>
        <w:t>Объем налоговых расходов в разрезе целевых категорий приведен в таблице 2.</w:t>
      </w:r>
    </w:p>
    <w:p w:rsidR="00D578F4" w:rsidRPr="008834D0" w:rsidRDefault="00D578F4" w:rsidP="00D578F4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D578F4" w:rsidRPr="008C0333" w:rsidRDefault="00D578F4" w:rsidP="00D578F4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C0333">
        <w:rPr>
          <w:rFonts w:ascii="Times New Roman" w:hAnsi="Times New Roman" w:cs="Times New Roman"/>
          <w:sz w:val="24"/>
          <w:szCs w:val="24"/>
        </w:rPr>
        <w:t>Таблица 2</w:t>
      </w:r>
    </w:p>
    <w:p w:rsidR="00D578F4" w:rsidRPr="00FA2B7C" w:rsidRDefault="00D578F4" w:rsidP="00D578F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7C">
        <w:rPr>
          <w:rFonts w:ascii="Times New Roman" w:hAnsi="Times New Roman" w:cs="Times New Roman"/>
          <w:b/>
          <w:sz w:val="24"/>
          <w:szCs w:val="24"/>
        </w:rPr>
        <w:t xml:space="preserve">Объем налоговых расходов муниципального образования </w:t>
      </w:r>
    </w:p>
    <w:p w:rsidR="00D578F4" w:rsidRPr="00FA2B7C" w:rsidRDefault="00E152AD" w:rsidP="00D578F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7C">
        <w:rPr>
          <w:rFonts w:ascii="Times New Roman" w:hAnsi="Times New Roman" w:cs="Times New Roman"/>
          <w:b/>
          <w:sz w:val="24"/>
          <w:szCs w:val="24"/>
        </w:rPr>
        <w:t>с</w:t>
      </w:r>
      <w:r w:rsidR="00D578F4" w:rsidRPr="00FA2B7C">
        <w:rPr>
          <w:rFonts w:ascii="Times New Roman" w:hAnsi="Times New Roman" w:cs="Times New Roman"/>
          <w:b/>
          <w:sz w:val="24"/>
          <w:szCs w:val="24"/>
        </w:rPr>
        <w:t xml:space="preserve">.п. </w:t>
      </w:r>
      <w:proofErr w:type="spellStart"/>
      <w:r w:rsidRPr="00FA2B7C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="000D7644" w:rsidRPr="00FA2B7C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="00D578F4" w:rsidRPr="00FA2B7C">
        <w:rPr>
          <w:rFonts w:ascii="Times New Roman" w:hAnsi="Times New Roman" w:cs="Times New Roman"/>
          <w:b/>
          <w:sz w:val="24"/>
          <w:szCs w:val="24"/>
        </w:rPr>
        <w:t xml:space="preserve"> год по целевым категориям</w:t>
      </w:r>
    </w:p>
    <w:p w:rsidR="00BF23BB" w:rsidRPr="00FA2B7C" w:rsidRDefault="00BF23BB" w:rsidP="00BF23BB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A2B7C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7"/>
        <w:tblW w:w="9642" w:type="dxa"/>
        <w:tblLayout w:type="fixed"/>
        <w:tblLook w:val="04A0"/>
      </w:tblPr>
      <w:tblGrid>
        <w:gridCol w:w="4644"/>
        <w:gridCol w:w="1313"/>
        <w:gridCol w:w="1150"/>
        <w:gridCol w:w="1543"/>
        <w:gridCol w:w="992"/>
      </w:tblGrid>
      <w:tr w:rsidR="00FA2B7C" w:rsidRPr="00FA2B7C" w:rsidTr="00BF23BB">
        <w:tc>
          <w:tcPr>
            <w:tcW w:w="4644" w:type="dxa"/>
            <w:vMerge w:val="restart"/>
          </w:tcPr>
          <w:p w:rsidR="00D578F4" w:rsidRPr="00FA2B7C" w:rsidRDefault="005C6C63" w:rsidP="006F53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налога</w:t>
            </w:r>
            <w:r w:rsidR="006F53A8"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по </w:t>
            </w:r>
            <w:proofErr w:type="gramStart"/>
            <w:r w:rsidR="006F53A8"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котором</w:t>
            </w:r>
            <w:proofErr w:type="gramEnd"/>
            <w:r w:rsidR="006F53A8"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предусмотрены налоговые расходы</w:t>
            </w:r>
          </w:p>
        </w:tc>
        <w:tc>
          <w:tcPr>
            <w:tcW w:w="4006" w:type="dxa"/>
            <w:gridSpan w:val="3"/>
          </w:tcPr>
          <w:p w:rsidR="00D578F4" w:rsidRPr="00FA2B7C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992" w:type="dxa"/>
            <w:vMerge w:val="restart"/>
          </w:tcPr>
          <w:p w:rsidR="00D578F4" w:rsidRPr="00FA2B7C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FA2B7C" w:rsidRPr="00FA2B7C" w:rsidTr="00BF23BB">
        <w:tc>
          <w:tcPr>
            <w:tcW w:w="4644" w:type="dxa"/>
            <w:vMerge/>
          </w:tcPr>
          <w:p w:rsidR="00D578F4" w:rsidRPr="00FA2B7C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3" w:type="dxa"/>
          </w:tcPr>
          <w:p w:rsidR="00D578F4" w:rsidRPr="00FA2B7C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</w:t>
            </w:r>
          </w:p>
        </w:tc>
        <w:tc>
          <w:tcPr>
            <w:tcW w:w="1150" w:type="dxa"/>
          </w:tcPr>
          <w:p w:rsidR="00D578F4" w:rsidRPr="00FA2B7C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Техническая</w:t>
            </w:r>
          </w:p>
        </w:tc>
        <w:tc>
          <w:tcPr>
            <w:tcW w:w="1543" w:type="dxa"/>
          </w:tcPr>
          <w:p w:rsidR="00D578F4" w:rsidRPr="00FA2B7C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Стимулирующая</w:t>
            </w:r>
          </w:p>
        </w:tc>
        <w:tc>
          <w:tcPr>
            <w:tcW w:w="992" w:type="dxa"/>
            <w:vMerge/>
          </w:tcPr>
          <w:p w:rsidR="00D578F4" w:rsidRPr="00FA2B7C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A2B7C" w:rsidRPr="00FA2B7C" w:rsidTr="00EB4E21">
        <w:trPr>
          <w:trHeight w:val="344"/>
        </w:trPr>
        <w:tc>
          <w:tcPr>
            <w:tcW w:w="4644" w:type="dxa"/>
          </w:tcPr>
          <w:p w:rsidR="00D578F4" w:rsidRPr="00FA2B7C" w:rsidRDefault="00EB4E21" w:rsidP="005938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13" w:type="dxa"/>
            <w:vAlign w:val="center"/>
          </w:tcPr>
          <w:p w:rsidR="00D578F4" w:rsidRPr="00FA2B7C" w:rsidRDefault="003D6187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F23BB" w:rsidRPr="00FA2B7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50" w:type="dxa"/>
            <w:vAlign w:val="center"/>
          </w:tcPr>
          <w:p w:rsidR="00D578F4" w:rsidRPr="00FA2B7C" w:rsidRDefault="00220CFB" w:rsidP="00220C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sz w:val="16"/>
                <w:szCs w:val="16"/>
              </w:rPr>
              <w:t>378,</w:t>
            </w:r>
            <w:r w:rsidR="00FA2B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43" w:type="dxa"/>
            <w:vAlign w:val="center"/>
          </w:tcPr>
          <w:p w:rsidR="00D578F4" w:rsidRPr="00FA2B7C" w:rsidRDefault="00A251C1" w:rsidP="00A25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992" w:type="dxa"/>
            <w:vAlign w:val="center"/>
          </w:tcPr>
          <w:p w:rsidR="00D578F4" w:rsidRPr="00FA2B7C" w:rsidRDefault="003D6187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  <w:r w:rsidR="00FA2B7C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FA2B7C" w:rsidRPr="00FA2B7C" w:rsidTr="00EB4E21">
        <w:trPr>
          <w:trHeight w:val="419"/>
        </w:trPr>
        <w:tc>
          <w:tcPr>
            <w:tcW w:w="4644" w:type="dxa"/>
          </w:tcPr>
          <w:p w:rsidR="00D578F4" w:rsidRPr="00FA2B7C" w:rsidRDefault="00EB4E21" w:rsidP="001B05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13" w:type="dxa"/>
            <w:vAlign w:val="center"/>
          </w:tcPr>
          <w:p w:rsidR="00D578F4" w:rsidRPr="00FA2B7C" w:rsidRDefault="00BF23BB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0" w:type="dxa"/>
            <w:vAlign w:val="center"/>
          </w:tcPr>
          <w:p w:rsidR="00D578F4" w:rsidRPr="00FA2B7C" w:rsidRDefault="00BF23BB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43" w:type="dxa"/>
            <w:vAlign w:val="center"/>
          </w:tcPr>
          <w:p w:rsidR="00D578F4" w:rsidRPr="008D060A" w:rsidRDefault="008D060A" w:rsidP="00A251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06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596,7</w:t>
            </w:r>
          </w:p>
        </w:tc>
        <w:tc>
          <w:tcPr>
            <w:tcW w:w="992" w:type="dxa"/>
            <w:vAlign w:val="center"/>
          </w:tcPr>
          <w:p w:rsidR="00D578F4" w:rsidRPr="008D060A" w:rsidRDefault="008D060A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06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596,7</w:t>
            </w:r>
          </w:p>
        </w:tc>
      </w:tr>
      <w:tr w:rsidR="00D578F4" w:rsidRPr="00FA2B7C" w:rsidTr="00BF23BB">
        <w:trPr>
          <w:trHeight w:val="382"/>
        </w:trPr>
        <w:tc>
          <w:tcPr>
            <w:tcW w:w="4644" w:type="dxa"/>
            <w:vAlign w:val="center"/>
          </w:tcPr>
          <w:p w:rsidR="00D578F4" w:rsidRPr="00FA2B7C" w:rsidRDefault="00EB4E21" w:rsidP="00EB4E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</w:t>
            </w:r>
            <w:r w:rsidR="00B2319D"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ленные налоговые расходы за 2021</w:t>
            </w: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:rsidR="00D578F4" w:rsidRPr="00FA2B7C" w:rsidRDefault="003D6187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BF23BB"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150" w:type="dxa"/>
            <w:vAlign w:val="center"/>
          </w:tcPr>
          <w:p w:rsidR="00D578F4" w:rsidRPr="00FA2B7C" w:rsidRDefault="00E12921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2B7C">
              <w:rPr>
                <w:rFonts w:ascii="Times New Roman" w:hAnsi="Times New Roman" w:cs="Times New Roman"/>
                <w:b/>
                <w:sz w:val="16"/>
                <w:szCs w:val="16"/>
              </w:rPr>
              <w:t>378</w:t>
            </w:r>
            <w:r w:rsidR="00FA2B7C">
              <w:rPr>
                <w:rFonts w:ascii="Times New Roman" w:hAnsi="Times New Roman" w:cs="Times New Roman"/>
                <w:b/>
                <w:sz w:val="16"/>
                <w:szCs w:val="16"/>
              </w:rPr>
              <w:t>,7</w:t>
            </w:r>
          </w:p>
        </w:tc>
        <w:tc>
          <w:tcPr>
            <w:tcW w:w="1543" w:type="dxa"/>
            <w:vAlign w:val="center"/>
          </w:tcPr>
          <w:p w:rsidR="00D578F4" w:rsidRPr="00FA2B7C" w:rsidRDefault="008D060A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634,7</w:t>
            </w:r>
          </w:p>
        </w:tc>
        <w:tc>
          <w:tcPr>
            <w:tcW w:w="992" w:type="dxa"/>
            <w:vAlign w:val="center"/>
          </w:tcPr>
          <w:p w:rsidR="00D578F4" w:rsidRPr="00FA2B7C" w:rsidRDefault="003D6187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1013</w:t>
            </w:r>
            <w:r w:rsidR="008D060A">
              <w:rPr>
                <w:rFonts w:ascii="Times New Roman" w:hAnsi="Times New Roman" w:cs="Times New Roman"/>
                <w:b/>
                <w:sz w:val="16"/>
                <w:szCs w:val="16"/>
              </w:rPr>
              <w:t>,40</w:t>
            </w:r>
          </w:p>
        </w:tc>
      </w:tr>
    </w:tbl>
    <w:p w:rsidR="00913D0A" w:rsidRPr="008C0333" w:rsidRDefault="00913D0A" w:rsidP="005938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0A" w:rsidRPr="00B80BB2" w:rsidRDefault="008D060A" w:rsidP="005938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BF23BB" w:rsidRPr="008C0333">
        <w:rPr>
          <w:rFonts w:ascii="Times New Roman" w:hAnsi="Times New Roman" w:cs="Times New Roman"/>
          <w:sz w:val="24"/>
          <w:szCs w:val="24"/>
        </w:rPr>
        <w:t xml:space="preserve">% </w:t>
      </w:r>
      <w:r w:rsidR="00B80BB2" w:rsidRPr="00B80BB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634,7</w:t>
      </w:r>
      <w:r w:rsidR="00306404" w:rsidRPr="00B80BB2">
        <w:rPr>
          <w:rFonts w:ascii="Times New Roman" w:hAnsi="Times New Roman" w:cs="Times New Roman"/>
          <w:sz w:val="24"/>
          <w:szCs w:val="24"/>
        </w:rPr>
        <w:t xml:space="preserve"> тыс. рублей от </w:t>
      </w:r>
      <w:r w:rsidR="00BF23BB" w:rsidRPr="00B80BB2">
        <w:rPr>
          <w:rFonts w:ascii="Times New Roman" w:hAnsi="Times New Roman" w:cs="Times New Roman"/>
          <w:sz w:val="24"/>
          <w:szCs w:val="24"/>
        </w:rPr>
        <w:t xml:space="preserve">общего объема налоговых расходов составляют </w:t>
      </w:r>
      <w:r w:rsidR="00BF23BB" w:rsidRPr="008C0333">
        <w:rPr>
          <w:rFonts w:ascii="Times New Roman" w:hAnsi="Times New Roman" w:cs="Times New Roman"/>
          <w:sz w:val="24"/>
          <w:szCs w:val="24"/>
        </w:rPr>
        <w:t>стимулирующие налоговые расходы</w:t>
      </w:r>
      <w:r w:rsidR="00306404" w:rsidRPr="00B80BB2">
        <w:rPr>
          <w:rFonts w:ascii="Times New Roman" w:hAnsi="Times New Roman" w:cs="Times New Roman"/>
          <w:sz w:val="24"/>
          <w:szCs w:val="24"/>
        </w:rPr>
        <w:t>. Из них:</w:t>
      </w:r>
    </w:p>
    <w:p w:rsidR="004562F7" w:rsidRPr="00B80BB2" w:rsidRDefault="00A9574E" w:rsidP="004562F7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BB2">
        <w:rPr>
          <w:rFonts w:ascii="Times New Roman" w:hAnsi="Times New Roman" w:cs="Times New Roman"/>
          <w:sz w:val="24"/>
          <w:szCs w:val="24"/>
        </w:rPr>
        <w:t>Налоговые расходы</w:t>
      </w:r>
      <w:r w:rsidR="00BF23BB" w:rsidRPr="00B80BB2">
        <w:rPr>
          <w:rFonts w:ascii="Times New Roman" w:hAnsi="Times New Roman" w:cs="Times New Roman"/>
          <w:sz w:val="24"/>
          <w:szCs w:val="24"/>
        </w:rPr>
        <w:t xml:space="preserve"> по земельному налогу в размере 100% для организаций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</w:t>
      </w:r>
      <w:r w:rsidR="006E55C4" w:rsidRPr="00B80BB2">
        <w:rPr>
          <w:rFonts w:ascii="Times New Roman" w:hAnsi="Times New Roman" w:cs="Times New Roman"/>
          <w:sz w:val="24"/>
          <w:szCs w:val="24"/>
        </w:rPr>
        <w:t xml:space="preserve"> в сумме  38</w:t>
      </w:r>
      <w:r w:rsidR="00A021E4" w:rsidRPr="00B80BB2">
        <w:rPr>
          <w:rFonts w:ascii="Times New Roman" w:hAnsi="Times New Roman" w:cs="Times New Roman"/>
          <w:sz w:val="24"/>
          <w:szCs w:val="24"/>
        </w:rPr>
        <w:t>,0 тыс. рублей</w:t>
      </w:r>
      <w:r w:rsidR="00BF23BB" w:rsidRPr="00B80BB2">
        <w:rPr>
          <w:rFonts w:ascii="Times New Roman" w:hAnsi="Times New Roman" w:cs="Times New Roman"/>
          <w:sz w:val="24"/>
          <w:szCs w:val="24"/>
        </w:rPr>
        <w:t xml:space="preserve">. </w:t>
      </w:r>
      <w:r w:rsidR="004562F7" w:rsidRPr="00B80BB2">
        <w:rPr>
          <w:rFonts w:ascii="Times New Roman" w:hAnsi="Times New Roman" w:cs="Times New Roman"/>
          <w:sz w:val="24"/>
          <w:szCs w:val="24"/>
        </w:rPr>
        <w:t>Данный налоговый расход направлен</w:t>
      </w:r>
      <w:r w:rsidR="0061265C" w:rsidRPr="00B80BB2">
        <w:rPr>
          <w:rFonts w:ascii="Times New Roman" w:hAnsi="Times New Roman" w:cs="Times New Roman"/>
          <w:sz w:val="24"/>
          <w:szCs w:val="24"/>
        </w:rPr>
        <w:t xml:space="preserve"> </w:t>
      </w:r>
      <w:r w:rsidR="004562F7" w:rsidRPr="00B80BB2">
        <w:rPr>
          <w:rFonts w:ascii="Times New Roman" w:hAnsi="Times New Roman" w:cs="Times New Roman"/>
          <w:sz w:val="24"/>
          <w:szCs w:val="24"/>
        </w:rPr>
        <w:t>на снижение уровня нагрузки на инвесторов при строительстве автомобильных дорог, а также снижения уровня налоговой нагрузки на расходную часть бюджета муниципального образования по уплате земельного налога;</w:t>
      </w:r>
    </w:p>
    <w:p w:rsidR="00BF23BB" w:rsidRPr="00B80BB2" w:rsidRDefault="00A9574E" w:rsidP="004562F7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BB2">
        <w:rPr>
          <w:rFonts w:ascii="Times New Roman" w:hAnsi="Times New Roman" w:cs="Times New Roman"/>
          <w:sz w:val="24"/>
          <w:szCs w:val="24"/>
        </w:rPr>
        <w:t>Налоговые расходы</w:t>
      </w:r>
      <w:r w:rsidR="004562F7" w:rsidRPr="00B80BB2">
        <w:rPr>
          <w:rFonts w:ascii="Times New Roman" w:hAnsi="Times New Roman" w:cs="Times New Roman"/>
          <w:sz w:val="24"/>
          <w:szCs w:val="24"/>
        </w:rPr>
        <w:t xml:space="preserve"> в виде пониженной налоговой ставки по налогу на имущество физических лиц в размере 0,5 %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</w:t>
      </w:r>
      <w:proofErr w:type="spellStart"/>
      <w:r w:rsidR="004562F7" w:rsidRPr="00B80BB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4562F7" w:rsidRPr="00B80BB2">
        <w:rPr>
          <w:rFonts w:ascii="Times New Roman" w:hAnsi="Times New Roman" w:cs="Times New Roman"/>
          <w:sz w:val="24"/>
          <w:szCs w:val="24"/>
        </w:rPr>
        <w:t>. вторым п. 10 ст. 378.2 НК РФ, а также в отношении объектов налогообложения, кадастровая стоимость каждого из которых превышает 300 млн</w:t>
      </w:r>
      <w:proofErr w:type="gramEnd"/>
      <w:r w:rsidR="004562F7" w:rsidRPr="00B80BB2">
        <w:rPr>
          <w:rFonts w:ascii="Times New Roman" w:hAnsi="Times New Roman" w:cs="Times New Roman"/>
          <w:sz w:val="24"/>
          <w:szCs w:val="24"/>
        </w:rPr>
        <w:t>. рублей</w:t>
      </w:r>
      <w:r w:rsidR="00305918" w:rsidRPr="00B80BB2">
        <w:rPr>
          <w:rFonts w:ascii="Times New Roman" w:hAnsi="Times New Roman" w:cs="Times New Roman"/>
          <w:sz w:val="24"/>
          <w:szCs w:val="24"/>
        </w:rPr>
        <w:t>,</w:t>
      </w:r>
      <w:r w:rsidR="00B80BB2" w:rsidRPr="00B80BB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C1267" w:rsidRPr="008C1267">
        <w:rPr>
          <w:rFonts w:ascii="Times New Roman" w:hAnsi="Times New Roman" w:cs="Times New Roman"/>
          <w:sz w:val="24"/>
          <w:szCs w:val="24"/>
        </w:rPr>
        <w:t>596,7</w:t>
      </w:r>
      <w:r w:rsidR="00A021E4" w:rsidRPr="008C126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562F7" w:rsidRPr="008C1267">
        <w:rPr>
          <w:rFonts w:ascii="Times New Roman" w:hAnsi="Times New Roman" w:cs="Times New Roman"/>
          <w:sz w:val="24"/>
          <w:szCs w:val="24"/>
        </w:rPr>
        <w:t>.</w:t>
      </w:r>
      <w:r w:rsidR="0061265C" w:rsidRPr="008C1267">
        <w:rPr>
          <w:rFonts w:ascii="Times New Roman" w:hAnsi="Times New Roman" w:cs="Times New Roman"/>
          <w:sz w:val="24"/>
          <w:szCs w:val="24"/>
        </w:rPr>
        <w:t xml:space="preserve">  </w:t>
      </w:r>
      <w:r w:rsidR="0061265C" w:rsidRPr="00B80BB2">
        <w:rPr>
          <w:rFonts w:ascii="Times New Roman" w:hAnsi="Times New Roman" w:cs="Times New Roman"/>
          <w:sz w:val="24"/>
          <w:szCs w:val="24"/>
        </w:rPr>
        <w:t>Данный налоговый расход направлен на снижение налоговой нагрузки на субъекты малого и среднего предпринимательства.</w:t>
      </w:r>
    </w:p>
    <w:p w:rsidR="004A73D9" w:rsidRPr="002452AB" w:rsidRDefault="00A021E4" w:rsidP="00A021E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333">
        <w:rPr>
          <w:rFonts w:ascii="Times New Roman" w:hAnsi="Times New Roman" w:cs="Times New Roman"/>
          <w:sz w:val="24"/>
          <w:szCs w:val="24"/>
        </w:rPr>
        <w:lastRenderedPageBreak/>
        <w:t>Технические налоговые расходы</w:t>
      </w:r>
      <w:r w:rsidRPr="002452AB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2452AB" w:rsidRPr="008C0333">
        <w:rPr>
          <w:rFonts w:ascii="Times New Roman" w:hAnsi="Times New Roman" w:cs="Times New Roman"/>
          <w:sz w:val="24"/>
          <w:szCs w:val="24"/>
        </w:rPr>
        <w:t>61,4</w:t>
      </w:r>
      <w:r w:rsidRPr="008C0333">
        <w:rPr>
          <w:rFonts w:ascii="Times New Roman" w:hAnsi="Times New Roman" w:cs="Times New Roman"/>
          <w:sz w:val="24"/>
          <w:szCs w:val="24"/>
        </w:rPr>
        <w:t>%</w:t>
      </w:r>
      <w:r w:rsidRPr="002452AB">
        <w:rPr>
          <w:rFonts w:ascii="Times New Roman" w:hAnsi="Times New Roman" w:cs="Times New Roman"/>
          <w:sz w:val="24"/>
          <w:szCs w:val="24"/>
        </w:rPr>
        <w:t xml:space="preserve"> от общего объ</w:t>
      </w:r>
      <w:r w:rsidR="004C63DE" w:rsidRPr="002452AB">
        <w:rPr>
          <w:rFonts w:ascii="Times New Roman" w:hAnsi="Times New Roman" w:cs="Times New Roman"/>
          <w:sz w:val="24"/>
          <w:szCs w:val="24"/>
        </w:rPr>
        <w:t>ема налоговых расходов или 378</w:t>
      </w:r>
      <w:r w:rsidR="002452AB" w:rsidRPr="002452AB">
        <w:rPr>
          <w:rFonts w:ascii="Times New Roman" w:hAnsi="Times New Roman" w:cs="Times New Roman"/>
          <w:sz w:val="24"/>
          <w:szCs w:val="24"/>
        </w:rPr>
        <w:t>,7</w:t>
      </w:r>
      <w:r w:rsidRPr="002452A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06404" w:rsidRPr="002452AB">
        <w:rPr>
          <w:rFonts w:ascii="Times New Roman" w:hAnsi="Times New Roman" w:cs="Times New Roman"/>
          <w:sz w:val="24"/>
          <w:szCs w:val="24"/>
        </w:rPr>
        <w:t>, из них:</w:t>
      </w:r>
    </w:p>
    <w:p w:rsidR="00A021E4" w:rsidRPr="002452AB" w:rsidRDefault="00A9574E" w:rsidP="0030640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AB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306404" w:rsidRPr="002452AB">
        <w:rPr>
          <w:rFonts w:ascii="Times New Roman" w:hAnsi="Times New Roman" w:cs="Times New Roman"/>
          <w:sz w:val="24"/>
          <w:szCs w:val="24"/>
        </w:rPr>
        <w:t xml:space="preserve">по земельному налогу в размере 100% для муниципальных учреждений, финансируемые за счет средств местных бюджетов </w:t>
      </w:r>
      <w:r w:rsidR="009C3B12" w:rsidRPr="002452AB">
        <w:rPr>
          <w:rFonts w:ascii="Times New Roman" w:hAnsi="Times New Roman" w:cs="Times New Roman"/>
          <w:sz w:val="24"/>
          <w:szCs w:val="24"/>
        </w:rPr>
        <w:t>сельского</w:t>
      </w:r>
      <w:r w:rsidR="00306404" w:rsidRPr="002452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C3B12" w:rsidRPr="002452AB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306404" w:rsidRPr="002452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6404" w:rsidRPr="002452A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306404" w:rsidRPr="002452A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05918" w:rsidRPr="002452AB">
        <w:rPr>
          <w:rFonts w:ascii="Times New Roman" w:hAnsi="Times New Roman" w:cs="Times New Roman"/>
          <w:sz w:val="24"/>
          <w:szCs w:val="24"/>
        </w:rPr>
        <w:t>,</w:t>
      </w:r>
      <w:r w:rsidR="009C3B12" w:rsidRPr="002452AB">
        <w:rPr>
          <w:rFonts w:ascii="Times New Roman" w:hAnsi="Times New Roman" w:cs="Times New Roman"/>
          <w:sz w:val="24"/>
          <w:szCs w:val="24"/>
        </w:rPr>
        <w:t xml:space="preserve"> в сумме 376</w:t>
      </w:r>
      <w:r w:rsidR="002452AB" w:rsidRPr="002452AB">
        <w:rPr>
          <w:rFonts w:ascii="Times New Roman" w:hAnsi="Times New Roman" w:cs="Times New Roman"/>
          <w:sz w:val="24"/>
          <w:szCs w:val="24"/>
        </w:rPr>
        <w:t>,4</w:t>
      </w:r>
      <w:r w:rsidR="00306404" w:rsidRPr="002452A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06404" w:rsidRPr="0031508E" w:rsidRDefault="00A9574E" w:rsidP="0030640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8E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306404" w:rsidRPr="0031508E">
        <w:rPr>
          <w:rFonts w:ascii="Times New Roman" w:hAnsi="Times New Roman" w:cs="Times New Roman"/>
          <w:sz w:val="24"/>
          <w:szCs w:val="24"/>
        </w:rPr>
        <w:t xml:space="preserve">по земельному налогу в размере 100% для органов местного самоуправления -  в отношении земельных участков, занятых имуществом, составляющим казну муниципальных образований </w:t>
      </w:r>
      <w:r w:rsidR="009C3B12" w:rsidRPr="0031508E">
        <w:rPr>
          <w:rFonts w:ascii="Times New Roman" w:hAnsi="Times New Roman" w:cs="Times New Roman"/>
          <w:sz w:val="24"/>
          <w:szCs w:val="24"/>
        </w:rPr>
        <w:t>сельское</w:t>
      </w:r>
      <w:r w:rsidR="00306404" w:rsidRPr="0031508E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C3B12" w:rsidRPr="0031508E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306404" w:rsidRPr="003150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6404" w:rsidRPr="0031508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306404" w:rsidRPr="0031508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05918" w:rsidRPr="0031508E">
        <w:rPr>
          <w:rFonts w:ascii="Times New Roman" w:hAnsi="Times New Roman" w:cs="Times New Roman"/>
          <w:sz w:val="24"/>
          <w:szCs w:val="24"/>
        </w:rPr>
        <w:t>,</w:t>
      </w:r>
      <w:r w:rsidR="009C3B12" w:rsidRPr="0031508E">
        <w:rPr>
          <w:rFonts w:ascii="Times New Roman" w:hAnsi="Times New Roman" w:cs="Times New Roman"/>
          <w:sz w:val="24"/>
          <w:szCs w:val="24"/>
        </w:rPr>
        <w:t xml:space="preserve"> в сумме  2</w:t>
      </w:r>
      <w:r w:rsidR="0031508E" w:rsidRPr="0031508E">
        <w:rPr>
          <w:rFonts w:ascii="Times New Roman" w:hAnsi="Times New Roman" w:cs="Times New Roman"/>
          <w:sz w:val="24"/>
          <w:szCs w:val="24"/>
        </w:rPr>
        <w:t>,3</w:t>
      </w:r>
      <w:r w:rsidR="00306404" w:rsidRPr="0031508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73D25" w:rsidRPr="0031508E" w:rsidRDefault="00E21A9F" w:rsidP="00E21A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8E">
        <w:rPr>
          <w:rFonts w:ascii="Times New Roman" w:hAnsi="Times New Roman" w:cs="Times New Roman"/>
          <w:sz w:val="24"/>
          <w:szCs w:val="24"/>
        </w:rPr>
        <w:t xml:space="preserve">Данные налоговые расходы направлены на повышение качества управления муниципальными финансами и </w:t>
      </w:r>
      <w:r w:rsidR="00473D25" w:rsidRPr="0031508E">
        <w:rPr>
          <w:rFonts w:ascii="Times New Roman" w:hAnsi="Times New Roman" w:cs="Times New Roman"/>
          <w:sz w:val="24"/>
          <w:szCs w:val="24"/>
        </w:rPr>
        <w:t xml:space="preserve">на </w:t>
      </w:r>
      <w:r w:rsidRPr="0031508E">
        <w:rPr>
          <w:rFonts w:ascii="Times New Roman" w:hAnsi="Times New Roman" w:cs="Times New Roman"/>
          <w:sz w:val="24"/>
          <w:szCs w:val="24"/>
        </w:rPr>
        <w:t>оптимизаци</w:t>
      </w:r>
      <w:r w:rsidR="00473D25" w:rsidRPr="0031508E">
        <w:rPr>
          <w:rFonts w:ascii="Times New Roman" w:hAnsi="Times New Roman" w:cs="Times New Roman"/>
          <w:sz w:val="24"/>
          <w:szCs w:val="24"/>
        </w:rPr>
        <w:t>ю встречных</w:t>
      </w:r>
      <w:r w:rsidRPr="0031508E">
        <w:rPr>
          <w:rFonts w:ascii="Times New Roman" w:hAnsi="Times New Roman" w:cs="Times New Roman"/>
          <w:sz w:val="24"/>
          <w:szCs w:val="24"/>
        </w:rPr>
        <w:t xml:space="preserve"> финансовых потоков</w:t>
      </w:r>
      <w:r w:rsidR="00473D25" w:rsidRPr="0031508E">
        <w:rPr>
          <w:rFonts w:ascii="Times New Roman" w:hAnsi="Times New Roman" w:cs="Times New Roman"/>
          <w:sz w:val="24"/>
          <w:szCs w:val="24"/>
        </w:rPr>
        <w:t xml:space="preserve"> бюджета, что способствует высвобождению финансовых ресурсов для достижения целей социально-экономической политики муниципального образования.</w:t>
      </w:r>
    </w:p>
    <w:p w:rsidR="00E21A9F" w:rsidRPr="0031508E" w:rsidRDefault="00E21A9F" w:rsidP="00E21A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333">
        <w:rPr>
          <w:rFonts w:ascii="Times New Roman" w:hAnsi="Times New Roman" w:cs="Times New Roman"/>
          <w:sz w:val="24"/>
          <w:szCs w:val="24"/>
        </w:rPr>
        <w:t>Социальные налоговые расходы</w:t>
      </w:r>
      <w:r w:rsidRPr="0031508E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D64C9C">
        <w:rPr>
          <w:rFonts w:ascii="Times New Roman" w:hAnsi="Times New Roman" w:cs="Times New Roman"/>
          <w:sz w:val="24"/>
          <w:szCs w:val="24"/>
        </w:rPr>
        <w:t xml:space="preserve">0 </w:t>
      </w:r>
      <w:r w:rsidRPr="008C0333">
        <w:rPr>
          <w:rFonts w:ascii="Times New Roman" w:hAnsi="Times New Roman" w:cs="Times New Roman"/>
          <w:sz w:val="24"/>
          <w:szCs w:val="24"/>
        </w:rPr>
        <w:t>%</w:t>
      </w:r>
      <w:r w:rsidRPr="00315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08E">
        <w:rPr>
          <w:rFonts w:ascii="Times New Roman" w:hAnsi="Times New Roman" w:cs="Times New Roman"/>
          <w:sz w:val="24"/>
          <w:szCs w:val="24"/>
        </w:rPr>
        <w:t>от общего</w:t>
      </w:r>
      <w:r w:rsidR="00D64C9C">
        <w:rPr>
          <w:rFonts w:ascii="Times New Roman" w:hAnsi="Times New Roman" w:cs="Times New Roman"/>
          <w:sz w:val="24"/>
          <w:szCs w:val="24"/>
        </w:rPr>
        <w:t xml:space="preserve"> объема налоговых расходов или </w:t>
      </w:r>
      <w:r w:rsidRPr="0031508E">
        <w:rPr>
          <w:rFonts w:ascii="Times New Roman" w:hAnsi="Times New Roman" w:cs="Times New Roman"/>
          <w:sz w:val="24"/>
          <w:szCs w:val="24"/>
        </w:rPr>
        <w:t xml:space="preserve">0 тыс. рублей </w:t>
      </w:r>
      <w:r w:rsidR="008A3CDE" w:rsidRPr="0031508E">
        <w:rPr>
          <w:rFonts w:ascii="Times New Roman" w:hAnsi="Times New Roman" w:cs="Times New Roman"/>
          <w:sz w:val="24"/>
          <w:szCs w:val="24"/>
        </w:rPr>
        <w:t>и п</w:t>
      </w:r>
      <w:r w:rsidR="00D64C9C">
        <w:rPr>
          <w:rFonts w:ascii="Times New Roman" w:hAnsi="Times New Roman" w:cs="Times New Roman"/>
          <w:sz w:val="24"/>
          <w:szCs w:val="24"/>
        </w:rPr>
        <w:t>редставляются</w:t>
      </w:r>
      <w:r w:rsidRPr="0031508E">
        <w:rPr>
          <w:rFonts w:ascii="Times New Roman" w:hAnsi="Times New Roman" w:cs="Times New Roman"/>
          <w:sz w:val="24"/>
          <w:szCs w:val="24"/>
        </w:rPr>
        <w:t xml:space="preserve"> </w:t>
      </w:r>
      <w:r w:rsidR="00A9574E" w:rsidRPr="0031508E">
        <w:rPr>
          <w:rFonts w:ascii="Times New Roman" w:hAnsi="Times New Roman" w:cs="Times New Roman"/>
          <w:sz w:val="24"/>
          <w:szCs w:val="24"/>
        </w:rPr>
        <w:t>налоговые расходы</w:t>
      </w:r>
      <w:r w:rsidR="008A3CDE" w:rsidRPr="0031508E">
        <w:rPr>
          <w:rFonts w:ascii="Times New Roman" w:hAnsi="Times New Roman" w:cs="Times New Roman"/>
          <w:sz w:val="24"/>
          <w:szCs w:val="24"/>
        </w:rPr>
        <w:t xml:space="preserve"> </w:t>
      </w:r>
      <w:r w:rsidRPr="0031508E">
        <w:rPr>
          <w:rFonts w:ascii="Times New Roman" w:hAnsi="Times New Roman" w:cs="Times New Roman"/>
          <w:sz w:val="24"/>
          <w:szCs w:val="24"/>
        </w:rPr>
        <w:t>по земельному налогу в размере 100% следующим категориям налогоплательщиков:</w:t>
      </w:r>
    </w:p>
    <w:p w:rsidR="00E21A9F" w:rsidRPr="0031508E" w:rsidRDefault="008A3CDE" w:rsidP="008A3CDE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8E">
        <w:rPr>
          <w:rFonts w:ascii="Times New Roman" w:hAnsi="Times New Roman" w:cs="Times New Roman"/>
          <w:sz w:val="24"/>
          <w:szCs w:val="24"/>
        </w:rPr>
        <w:t xml:space="preserve">инвалидам </w:t>
      </w:r>
      <w:r w:rsidRPr="003150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508E">
        <w:rPr>
          <w:rFonts w:ascii="Times New Roman" w:hAnsi="Times New Roman" w:cs="Times New Roman"/>
          <w:sz w:val="24"/>
          <w:szCs w:val="24"/>
        </w:rPr>
        <w:t xml:space="preserve"> и </w:t>
      </w:r>
      <w:r w:rsidRPr="003150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1508E">
        <w:rPr>
          <w:rFonts w:ascii="Times New Roman" w:hAnsi="Times New Roman" w:cs="Times New Roman"/>
          <w:sz w:val="24"/>
          <w:szCs w:val="24"/>
        </w:rPr>
        <w:t xml:space="preserve"> групп инвалидности в сумме </w:t>
      </w:r>
      <w:r w:rsidR="00D64C9C">
        <w:rPr>
          <w:rFonts w:ascii="Times New Roman" w:hAnsi="Times New Roman" w:cs="Times New Roman"/>
          <w:sz w:val="24"/>
          <w:szCs w:val="24"/>
        </w:rPr>
        <w:t>0,</w:t>
      </w:r>
      <w:r w:rsidRPr="0031508E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8A3CDE" w:rsidRPr="0031508E" w:rsidRDefault="008A3CDE" w:rsidP="008A3CDE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8E">
        <w:rPr>
          <w:rFonts w:ascii="Times New Roman" w:hAnsi="Times New Roman" w:cs="Times New Roman"/>
          <w:sz w:val="24"/>
          <w:szCs w:val="24"/>
        </w:rPr>
        <w:t>ветеранам и инвалидам ВОВ, а также инвалидам и вет</w:t>
      </w:r>
      <w:r w:rsidR="00D853D2" w:rsidRPr="0031508E">
        <w:rPr>
          <w:rFonts w:ascii="Times New Roman" w:hAnsi="Times New Roman" w:cs="Times New Roman"/>
          <w:sz w:val="24"/>
          <w:szCs w:val="24"/>
        </w:rPr>
        <w:t>еранам боевых действий в сумме 0</w:t>
      </w:r>
      <w:r w:rsidRPr="0031508E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A9574E" w:rsidRPr="0031508E" w:rsidRDefault="00CC5C59" w:rsidP="008A3CDE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Советского Союза</w:t>
      </w:r>
      <w:r w:rsidR="00D853D2" w:rsidRPr="0031508E">
        <w:rPr>
          <w:rFonts w:ascii="Times New Roman" w:hAnsi="Times New Roman" w:cs="Times New Roman"/>
          <w:sz w:val="24"/>
          <w:szCs w:val="24"/>
        </w:rPr>
        <w:t>, Герои Российской Федерации, полные кавалеры ордена славы в сумме 0,0 тыс. рублей.</w:t>
      </w:r>
    </w:p>
    <w:p w:rsidR="008A3CDE" w:rsidRPr="0031508E" w:rsidRDefault="00A9574E" w:rsidP="008A3CDE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8E">
        <w:rPr>
          <w:rFonts w:ascii="Times New Roman" w:hAnsi="Times New Roman" w:cs="Times New Roman"/>
          <w:sz w:val="24"/>
          <w:szCs w:val="24"/>
        </w:rPr>
        <w:t>дети-инвалиды</w:t>
      </w:r>
      <w:r w:rsidR="00F55E21" w:rsidRPr="0031508E">
        <w:rPr>
          <w:rFonts w:ascii="Times New Roman" w:hAnsi="Times New Roman" w:cs="Times New Roman"/>
          <w:sz w:val="24"/>
          <w:szCs w:val="24"/>
        </w:rPr>
        <w:t>, инвалиды с детства в сумме 0,0</w:t>
      </w:r>
      <w:r w:rsidRPr="003150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3CDE" w:rsidRPr="0031508E">
        <w:rPr>
          <w:rFonts w:ascii="Times New Roman" w:hAnsi="Times New Roman" w:cs="Times New Roman"/>
          <w:sz w:val="24"/>
          <w:szCs w:val="24"/>
        </w:rPr>
        <w:t>.</w:t>
      </w:r>
    </w:p>
    <w:p w:rsidR="004D5240" w:rsidRPr="0031508E" w:rsidRDefault="001B0514" w:rsidP="001B051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8E">
        <w:rPr>
          <w:rFonts w:ascii="Times New Roman" w:hAnsi="Times New Roman" w:cs="Times New Roman"/>
          <w:sz w:val="24"/>
          <w:szCs w:val="24"/>
        </w:rPr>
        <w:t>Социальные налоговые расходы направлены на повышение уровня и качества жизни граждан дополнительными мерами социальной поддержки и отвечают общественным интересам.</w:t>
      </w:r>
    </w:p>
    <w:p w:rsidR="008A3CDE" w:rsidRPr="0031508E" w:rsidRDefault="008A3CDE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DE" w:rsidRPr="00407C30" w:rsidRDefault="008A3CDE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30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B015A2" w:rsidRPr="00407C30"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407C30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proofErr w:type="spellStart"/>
      <w:r w:rsidR="00B015A2" w:rsidRPr="00407C30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="00407C30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Pr="00407C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3CDE" w:rsidRPr="008834D0" w:rsidRDefault="008A3CDE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8A3CDE" w:rsidRPr="00407C30" w:rsidRDefault="008A3CDE" w:rsidP="008A3C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C3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07C30">
        <w:rPr>
          <w:rFonts w:ascii="Times New Roman" w:hAnsi="Times New Roman" w:cs="Times New Roman"/>
          <w:sz w:val="24"/>
          <w:szCs w:val="24"/>
        </w:rPr>
        <w:t xml:space="preserve"> установленного Порядка, </w:t>
      </w:r>
      <w:r w:rsidR="00EB4E21" w:rsidRPr="00407C30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Pr="00407C30">
        <w:rPr>
          <w:rFonts w:ascii="Times New Roman" w:hAnsi="Times New Roman" w:cs="Times New Roman"/>
          <w:sz w:val="24"/>
          <w:szCs w:val="24"/>
        </w:rPr>
        <w:t>оценк</w:t>
      </w:r>
      <w:r w:rsidR="00EB4E21" w:rsidRPr="00407C30">
        <w:rPr>
          <w:rFonts w:ascii="Times New Roman" w:hAnsi="Times New Roman" w:cs="Times New Roman"/>
          <w:sz w:val="24"/>
          <w:szCs w:val="24"/>
        </w:rPr>
        <w:t>е</w:t>
      </w:r>
      <w:r w:rsidRPr="00407C30">
        <w:rPr>
          <w:rFonts w:ascii="Times New Roman" w:hAnsi="Times New Roman" w:cs="Times New Roman"/>
          <w:sz w:val="24"/>
          <w:szCs w:val="24"/>
        </w:rPr>
        <w:t xml:space="preserve"> эффективности налоговых расходов муниципального образования подготовлен и представлен в финансовый орган кураторами налоговых расходов и включает в себя оценку целесообразности и результативности налоговых расходов. </w:t>
      </w:r>
    </w:p>
    <w:p w:rsidR="00B00ED9" w:rsidRPr="00407C30" w:rsidRDefault="00EB4E21" w:rsidP="00F416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C30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муниципального образования </w:t>
      </w:r>
      <w:r w:rsidR="003D2E17" w:rsidRPr="00407C30">
        <w:rPr>
          <w:rFonts w:ascii="Times New Roman" w:hAnsi="Times New Roman" w:cs="Times New Roman"/>
          <w:sz w:val="24"/>
          <w:szCs w:val="24"/>
        </w:rPr>
        <w:t>сельское</w:t>
      </w:r>
      <w:r w:rsidR="00D121E4" w:rsidRPr="00407C30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3D2E17" w:rsidRPr="00407C3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D121E4" w:rsidRPr="00407C30">
        <w:rPr>
          <w:rFonts w:ascii="Times New Roman" w:hAnsi="Times New Roman" w:cs="Times New Roman"/>
          <w:sz w:val="24"/>
          <w:szCs w:val="24"/>
        </w:rPr>
        <w:t xml:space="preserve"> от 28.09</w:t>
      </w:r>
      <w:r w:rsidRPr="00407C30">
        <w:rPr>
          <w:rFonts w:ascii="Times New Roman" w:hAnsi="Times New Roman" w:cs="Times New Roman"/>
          <w:sz w:val="24"/>
          <w:szCs w:val="24"/>
        </w:rPr>
        <w:t xml:space="preserve">.2018г. №10 «Об утверждении положения о земельном налоге на территории муниципального образования </w:t>
      </w:r>
      <w:r w:rsidR="00D121E4" w:rsidRPr="00407C30">
        <w:rPr>
          <w:rFonts w:ascii="Times New Roman" w:hAnsi="Times New Roman" w:cs="Times New Roman"/>
          <w:sz w:val="24"/>
          <w:szCs w:val="24"/>
        </w:rPr>
        <w:t>сельское</w:t>
      </w:r>
      <w:r w:rsidRPr="00407C30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D121E4" w:rsidRPr="00407C3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07C30">
        <w:rPr>
          <w:rFonts w:ascii="Times New Roman" w:hAnsi="Times New Roman" w:cs="Times New Roman"/>
          <w:sz w:val="24"/>
          <w:szCs w:val="24"/>
        </w:rPr>
        <w:t>» налоговые расходы предоставлены в виде налоговых льгот отдельным категориям</w:t>
      </w:r>
      <w:r w:rsidR="00B00ED9" w:rsidRPr="00407C30">
        <w:rPr>
          <w:rFonts w:ascii="Times New Roman" w:hAnsi="Times New Roman" w:cs="Times New Roman"/>
          <w:sz w:val="24"/>
          <w:szCs w:val="24"/>
        </w:rPr>
        <w:t>:</w:t>
      </w:r>
    </w:p>
    <w:p w:rsidR="00B00ED9" w:rsidRPr="00407C30" w:rsidRDefault="00B00ED9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C30">
        <w:rPr>
          <w:rFonts w:ascii="Times New Roman" w:hAnsi="Times New Roman" w:cs="Times New Roman"/>
          <w:sz w:val="24"/>
          <w:szCs w:val="24"/>
        </w:rPr>
        <w:t>1) организации -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 (100%);</w:t>
      </w:r>
    </w:p>
    <w:p w:rsidR="00B00ED9" w:rsidRPr="00407C30" w:rsidRDefault="008A0D84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0ED9" w:rsidRPr="00407C30">
        <w:rPr>
          <w:rFonts w:ascii="Times New Roman" w:hAnsi="Times New Roman" w:cs="Times New Roman"/>
          <w:sz w:val="24"/>
          <w:szCs w:val="24"/>
        </w:rPr>
        <w:t>) муниципальные учреждения, финансируемые за</w:t>
      </w:r>
      <w:r w:rsidR="00A25765" w:rsidRPr="00407C30">
        <w:rPr>
          <w:rFonts w:ascii="Times New Roman" w:hAnsi="Times New Roman" w:cs="Times New Roman"/>
          <w:sz w:val="24"/>
          <w:szCs w:val="24"/>
        </w:rPr>
        <w:t xml:space="preserve"> счет средств местных бюджетов сельского</w:t>
      </w:r>
      <w:r w:rsidR="00B00ED9" w:rsidRPr="00407C3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A25765" w:rsidRPr="00407C3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B00ED9" w:rsidRPr="00407C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0ED9" w:rsidRPr="00407C3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00ED9" w:rsidRPr="00407C30">
        <w:rPr>
          <w:rFonts w:ascii="Times New Roman" w:hAnsi="Times New Roman" w:cs="Times New Roman"/>
          <w:sz w:val="24"/>
          <w:szCs w:val="24"/>
        </w:rPr>
        <w:t xml:space="preserve"> района (100%);</w:t>
      </w:r>
    </w:p>
    <w:p w:rsidR="00B00ED9" w:rsidRPr="00407C30" w:rsidRDefault="008A0D84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0ED9" w:rsidRPr="00407C30">
        <w:rPr>
          <w:rFonts w:ascii="Times New Roman" w:hAnsi="Times New Roman" w:cs="Times New Roman"/>
          <w:sz w:val="24"/>
          <w:szCs w:val="24"/>
        </w:rPr>
        <w:t xml:space="preserve">) органы местного самоуправления - в отношении земельных участков, занятых имуществом, составляющим казну муниципальных образований </w:t>
      </w:r>
      <w:r w:rsidR="00A25765" w:rsidRPr="00407C30">
        <w:rPr>
          <w:rFonts w:ascii="Times New Roman" w:hAnsi="Times New Roman" w:cs="Times New Roman"/>
          <w:sz w:val="24"/>
          <w:szCs w:val="24"/>
        </w:rPr>
        <w:t>сельское</w:t>
      </w:r>
      <w:r w:rsidR="00B00ED9" w:rsidRPr="00407C30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A25765" w:rsidRPr="00407C3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B00ED9" w:rsidRPr="00407C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0ED9" w:rsidRPr="00407C3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B00ED9" w:rsidRPr="00407C30">
        <w:rPr>
          <w:rFonts w:ascii="Times New Roman" w:hAnsi="Times New Roman" w:cs="Times New Roman"/>
          <w:sz w:val="24"/>
          <w:szCs w:val="24"/>
        </w:rPr>
        <w:t xml:space="preserve"> район (100%);</w:t>
      </w:r>
    </w:p>
    <w:p w:rsidR="00B00ED9" w:rsidRPr="00407C30" w:rsidRDefault="008A0D84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0ED9" w:rsidRPr="00407C30">
        <w:rPr>
          <w:rFonts w:ascii="Times New Roman" w:hAnsi="Times New Roman" w:cs="Times New Roman"/>
          <w:sz w:val="24"/>
          <w:szCs w:val="24"/>
        </w:rPr>
        <w:t>) дети-инвалиды, инвалиды с детства (100%);</w:t>
      </w:r>
    </w:p>
    <w:p w:rsidR="00B00ED9" w:rsidRPr="00407C30" w:rsidRDefault="008A0D84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0ED9" w:rsidRPr="00407C30">
        <w:rPr>
          <w:rFonts w:ascii="Times New Roman" w:hAnsi="Times New Roman" w:cs="Times New Roman"/>
          <w:sz w:val="24"/>
          <w:szCs w:val="24"/>
        </w:rPr>
        <w:t>) инвалиды I и II групп инвалидности (100%);</w:t>
      </w:r>
    </w:p>
    <w:p w:rsidR="00B00ED9" w:rsidRPr="00407C30" w:rsidRDefault="008A0D84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00ED9" w:rsidRPr="00407C30">
        <w:rPr>
          <w:rFonts w:ascii="Times New Roman" w:hAnsi="Times New Roman" w:cs="Times New Roman"/>
          <w:sz w:val="24"/>
          <w:szCs w:val="24"/>
        </w:rPr>
        <w:t>) ветераны и инвалиды Великой Отечественной войны, а также инвалиды и ветераны боевых действий (100%);</w:t>
      </w:r>
    </w:p>
    <w:p w:rsidR="00B00ED9" w:rsidRPr="00407C30" w:rsidRDefault="00C25E20" w:rsidP="00C25E2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0D84">
        <w:rPr>
          <w:rFonts w:ascii="Times New Roman" w:hAnsi="Times New Roman" w:cs="Times New Roman"/>
          <w:sz w:val="24"/>
          <w:szCs w:val="24"/>
        </w:rPr>
        <w:t>7</w:t>
      </w:r>
      <w:r w:rsidR="00B00ED9" w:rsidRPr="00407C30">
        <w:rPr>
          <w:rFonts w:ascii="Times New Roman" w:hAnsi="Times New Roman" w:cs="Times New Roman"/>
          <w:sz w:val="24"/>
          <w:szCs w:val="24"/>
        </w:rPr>
        <w:t>)</w:t>
      </w:r>
      <w:r w:rsidRPr="00C25E20">
        <w:rPr>
          <w:rFonts w:ascii="Times New Roman" w:hAnsi="Times New Roman" w:cs="Times New Roman"/>
          <w:sz w:val="24"/>
          <w:szCs w:val="24"/>
        </w:rPr>
        <w:t xml:space="preserve"> </w:t>
      </w:r>
      <w:r w:rsidRPr="0031508E">
        <w:rPr>
          <w:rFonts w:ascii="Times New Roman" w:hAnsi="Times New Roman" w:cs="Times New Roman"/>
          <w:sz w:val="24"/>
          <w:szCs w:val="24"/>
        </w:rPr>
        <w:t xml:space="preserve">Герои </w:t>
      </w:r>
      <w:r w:rsidR="00A45C0E">
        <w:rPr>
          <w:rFonts w:ascii="Times New Roman" w:hAnsi="Times New Roman" w:cs="Times New Roman"/>
          <w:sz w:val="24"/>
          <w:szCs w:val="24"/>
        </w:rPr>
        <w:t>Советского Союза</w:t>
      </w:r>
      <w:r w:rsidRPr="0031508E">
        <w:rPr>
          <w:rFonts w:ascii="Times New Roman" w:hAnsi="Times New Roman" w:cs="Times New Roman"/>
          <w:sz w:val="24"/>
          <w:szCs w:val="24"/>
        </w:rPr>
        <w:t>, Герои Российской Федерации, полные кавалеры орде</w:t>
      </w:r>
      <w:r>
        <w:rPr>
          <w:rFonts w:ascii="Times New Roman" w:hAnsi="Times New Roman" w:cs="Times New Roman"/>
          <w:sz w:val="24"/>
          <w:szCs w:val="24"/>
        </w:rPr>
        <w:t>на славы 100%</w:t>
      </w:r>
      <w:r w:rsidRPr="0031508E">
        <w:rPr>
          <w:rFonts w:ascii="Times New Roman" w:hAnsi="Times New Roman" w:cs="Times New Roman"/>
          <w:sz w:val="24"/>
          <w:szCs w:val="24"/>
        </w:rPr>
        <w:t>.</w:t>
      </w:r>
    </w:p>
    <w:p w:rsidR="00B00ED9" w:rsidRPr="00407C30" w:rsidRDefault="008A0D84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0ED9" w:rsidRPr="00407C30">
        <w:rPr>
          <w:rFonts w:ascii="Times New Roman" w:hAnsi="Times New Roman" w:cs="Times New Roman"/>
          <w:sz w:val="24"/>
          <w:szCs w:val="24"/>
        </w:rPr>
        <w:t>) 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 (50%);</w:t>
      </w:r>
    </w:p>
    <w:p w:rsidR="00B00ED9" w:rsidRDefault="008A0D84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ED9" w:rsidRPr="00407C30">
        <w:rPr>
          <w:rFonts w:ascii="Times New Roman" w:hAnsi="Times New Roman" w:cs="Times New Roman"/>
          <w:sz w:val="24"/>
          <w:szCs w:val="24"/>
        </w:rPr>
        <w:t>) социальные предприниматели, в отношении земельного участка, на котором расположено нежилое помещение, используемое с целью предоставления услуг населению в социальной сфере (50%).</w:t>
      </w:r>
    </w:p>
    <w:p w:rsidR="008C0333" w:rsidRPr="00407C30" w:rsidRDefault="008A0D84" w:rsidP="00B00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0333">
        <w:rPr>
          <w:rFonts w:ascii="Times New Roman" w:hAnsi="Times New Roman" w:cs="Times New Roman"/>
          <w:sz w:val="24"/>
          <w:szCs w:val="24"/>
        </w:rPr>
        <w:t>) 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</w:t>
      </w:r>
      <w:r w:rsidR="009D193D">
        <w:rPr>
          <w:rFonts w:ascii="Times New Roman" w:hAnsi="Times New Roman" w:cs="Times New Roman"/>
          <w:sz w:val="24"/>
          <w:szCs w:val="24"/>
        </w:rPr>
        <w:t>м проекте, но не более трёх лет(100%).</w:t>
      </w:r>
    </w:p>
    <w:p w:rsidR="001B0514" w:rsidRPr="008834D0" w:rsidRDefault="00B00ED9" w:rsidP="00F77E46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407C30">
        <w:rPr>
          <w:rFonts w:ascii="Times New Roman" w:hAnsi="Times New Roman" w:cs="Times New Roman"/>
          <w:sz w:val="24"/>
          <w:szCs w:val="24"/>
        </w:rPr>
        <w:t>По результатам оценк</w:t>
      </w:r>
      <w:r w:rsidR="004132DA" w:rsidRPr="00407C30">
        <w:rPr>
          <w:rFonts w:ascii="Times New Roman" w:hAnsi="Times New Roman" w:cs="Times New Roman"/>
          <w:sz w:val="24"/>
          <w:szCs w:val="24"/>
        </w:rPr>
        <w:t>и</w:t>
      </w:r>
      <w:r w:rsidRPr="00407C30">
        <w:rPr>
          <w:rFonts w:ascii="Times New Roman" w:hAnsi="Times New Roman" w:cs="Times New Roman"/>
          <w:sz w:val="24"/>
          <w:szCs w:val="24"/>
        </w:rPr>
        <w:t xml:space="preserve"> эффективности налоговых расходов </w:t>
      </w:r>
      <w:r w:rsidR="00407C30" w:rsidRPr="00407C30">
        <w:rPr>
          <w:rFonts w:ascii="Times New Roman" w:hAnsi="Times New Roman" w:cs="Times New Roman"/>
          <w:sz w:val="24"/>
          <w:szCs w:val="24"/>
        </w:rPr>
        <w:t>за 2021</w:t>
      </w:r>
      <w:r w:rsidR="004132DA" w:rsidRPr="00407C30">
        <w:rPr>
          <w:rFonts w:ascii="Times New Roman" w:hAnsi="Times New Roman" w:cs="Times New Roman"/>
          <w:sz w:val="24"/>
          <w:szCs w:val="24"/>
        </w:rPr>
        <w:t xml:space="preserve"> год</w:t>
      </w:r>
      <w:r w:rsidRPr="00407C30">
        <w:rPr>
          <w:rFonts w:ascii="Times New Roman" w:hAnsi="Times New Roman" w:cs="Times New Roman"/>
          <w:sz w:val="24"/>
          <w:szCs w:val="24"/>
        </w:rPr>
        <w:t xml:space="preserve"> </w:t>
      </w:r>
      <w:r w:rsidR="006B7D53">
        <w:rPr>
          <w:rFonts w:ascii="Times New Roman" w:hAnsi="Times New Roman" w:cs="Times New Roman"/>
          <w:sz w:val="24"/>
          <w:szCs w:val="24"/>
        </w:rPr>
        <w:t>4</w:t>
      </w:r>
      <w:r w:rsidRPr="00407C30">
        <w:rPr>
          <w:rFonts w:ascii="Times New Roman" w:hAnsi="Times New Roman" w:cs="Times New Roman"/>
          <w:sz w:val="24"/>
          <w:szCs w:val="24"/>
        </w:rPr>
        <w:t xml:space="preserve"> налоговых расхода являются не во</w:t>
      </w:r>
      <w:r w:rsidR="00407C30" w:rsidRPr="00407C30">
        <w:rPr>
          <w:rFonts w:ascii="Times New Roman" w:hAnsi="Times New Roman" w:cs="Times New Roman"/>
          <w:sz w:val="24"/>
          <w:szCs w:val="24"/>
        </w:rPr>
        <w:t>стребованными. Фактически в 2021</w:t>
      </w:r>
      <w:r w:rsidRPr="00407C30">
        <w:rPr>
          <w:rFonts w:ascii="Times New Roman" w:hAnsi="Times New Roman" w:cs="Times New Roman"/>
          <w:sz w:val="24"/>
          <w:szCs w:val="24"/>
        </w:rPr>
        <w:t xml:space="preserve"> году налоговыми расходами по земел</w:t>
      </w:r>
      <w:r w:rsidR="00CA5CFB" w:rsidRPr="00407C30">
        <w:rPr>
          <w:rFonts w:ascii="Times New Roman" w:hAnsi="Times New Roman" w:cs="Times New Roman"/>
          <w:sz w:val="24"/>
          <w:szCs w:val="24"/>
        </w:rPr>
        <w:t>ьному налогу воспо</w:t>
      </w:r>
      <w:r w:rsidR="00407C30" w:rsidRPr="00407C30">
        <w:rPr>
          <w:rFonts w:ascii="Times New Roman" w:hAnsi="Times New Roman" w:cs="Times New Roman"/>
          <w:sz w:val="24"/>
          <w:szCs w:val="24"/>
        </w:rPr>
        <w:t>льзовалось 17</w:t>
      </w:r>
      <w:r w:rsidRPr="00407C30">
        <w:rPr>
          <w:rFonts w:ascii="Times New Roman" w:hAnsi="Times New Roman" w:cs="Times New Roman"/>
          <w:sz w:val="24"/>
          <w:szCs w:val="24"/>
        </w:rPr>
        <w:t xml:space="preserve"> </w:t>
      </w:r>
      <w:r w:rsidR="006F53A8" w:rsidRPr="00407C30">
        <w:rPr>
          <w:rFonts w:ascii="Times New Roman" w:hAnsi="Times New Roman" w:cs="Times New Roman"/>
          <w:sz w:val="24"/>
          <w:szCs w:val="24"/>
        </w:rPr>
        <w:t>физических и юридических лиц</w:t>
      </w:r>
      <w:r w:rsidRPr="008834D0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:rsidR="00B00ED9" w:rsidRPr="00407C30" w:rsidRDefault="00B00ED9" w:rsidP="00F77E46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07C30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муниципального образования </w:t>
      </w:r>
      <w:r w:rsidR="00D8619D" w:rsidRPr="00407C30">
        <w:rPr>
          <w:rFonts w:ascii="Times New Roman" w:hAnsi="Times New Roman" w:cs="Times New Roman"/>
          <w:sz w:val="24"/>
          <w:szCs w:val="24"/>
        </w:rPr>
        <w:t>сельское</w:t>
      </w:r>
      <w:r w:rsidRPr="00407C30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D8619D" w:rsidRPr="00407C3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07C30">
        <w:rPr>
          <w:rFonts w:ascii="Times New Roman" w:hAnsi="Times New Roman" w:cs="Times New Roman"/>
          <w:sz w:val="24"/>
          <w:szCs w:val="24"/>
        </w:rPr>
        <w:t xml:space="preserve"> от </w:t>
      </w:r>
      <w:r w:rsidR="00E6048C" w:rsidRPr="00407C30">
        <w:rPr>
          <w:rFonts w:ascii="Times New Roman" w:hAnsi="Times New Roman" w:cs="Times New Roman"/>
          <w:sz w:val="24"/>
          <w:szCs w:val="24"/>
        </w:rPr>
        <w:t>14.11. 2014 года № 76</w:t>
      </w:r>
      <w:r w:rsidRPr="00407C30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</w:t>
      </w:r>
      <w:r w:rsidR="00D8619D" w:rsidRPr="00407C30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D8619D" w:rsidRPr="00407C3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407C30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</w:t>
      </w:r>
      <w:r w:rsidR="004132DA" w:rsidRPr="00407C30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7F5EBE" w:rsidRPr="00407C30">
        <w:rPr>
          <w:rFonts w:ascii="Times New Roman" w:hAnsi="Times New Roman" w:cs="Times New Roman"/>
          <w:sz w:val="24"/>
          <w:szCs w:val="24"/>
        </w:rPr>
        <w:t xml:space="preserve"> налоговый расход в виде </w:t>
      </w:r>
      <w:r w:rsidR="004132DA" w:rsidRPr="00407C30">
        <w:rPr>
          <w:rFonts w:ascii="Times New Roman" w:hAnsi="Times New Roman" w:cs="Times New Roman"/>
          <w:sz w:val="24"/>
          <w:szCs w:val="24"/>
        </w:rPr>
        <w:t>пониженн</w:t>
      </w:r>
      <w:r w:rsidR="007F5EBE" w:rsidRPr="00407C30">
        <w:rPr>
          <w:rFonts w:ascii="Times New Roman" w:hAnsi="Times New Roman" w:cs="Times New Roman"/>
          <w:sz w:val="24"/>
          <w:szCs w:val="24"/>
        </w:rPr>
        <w:t>ой</w:t>
      </w:r>
      <w:r w:rsidR="004132DA" w:rsidRPr="00407C30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7F5EBE" w:rsidRPr="00407C30">
        <w:rPr>
          <w:rFonts w:ascii="Times New Roman" w:hAnsi="Times New Roman" w:cs="Times New Roman"/>
          <w:sz w:val="24"/>
          <w:szCs w:val="24"/>
        </w:rPr>
        <w:t>ой ставки</w:t>
      </w:r>
      <w:r w:rsidR="004132DA" w:rsidRPr="00407C30">
        <w:rPr>
          <w:rFonts w:ascii="Times New Roman" w:hAnsi="Times New Roman" w:cs="Times New Roman"/>
          <w:sz w:val="24"/>
          <w:szCs w:val="24"/>
        </w:rPr>
        <w:t xml:space="preserve"> в размере 0,5 % в отношении объектов налогообложения, включенных в перечень, определяемый в соответствии с п.7 ст. 378.2 НК РФ, в отношении</w:t>
      </w:r>
      <w:proofErr w:type="gramEnd"/>
      <w:r w:rsidR="004132DA" w:rsidRPr="00407C30">
        <w:rPr>
          <w:rFonts w:ascii="Times New Roman" w:hAnsi="Times New Roman" w:cs="Times New Roman"/>
          <w:sz w:val="24"/>
          <w:szCs w:val="24"/>
        </w:rPr>
        <w:t xml:space="preserve"> объектов налогообложения, предусмотренных </w:t>
      </w:r>
      <w:proofErr w:type="spellStart"/>
      <w:r w:rsidR="004132DA" w:rsidRPr="00407C3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4132DA" w:rsidRPr="00407C30">
        <w:rPr>
          <w:rFonts w:ascii="Times New Roman" w:hAnsi="Times New Roman" w:cs="Times New Roman"/>
          <w:sz w:val="24"/>
          <w:szCs w:val="24"/>
        </w:rPr>
        <w:t>. вторым п. 10 ст. 378.2 НК РФ, а также в отношении объектов налогообложения, кадастровая стоимость каждого из которых превышает 300 млн. рублей.</w:t>
      </w:r>
    </w:p>
    <w:p w:rsidR="004132DA" w:rsidRPr="00407C30" w:rsidRDefault="004132DA" w:rsidP="004132DA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7C30">
        <w:rPr>
          <w:rFonts w:ascii="Times New Roman" w:hAnsi="Times New Roman" w:cs="Times New Roman"/>
          <w:sz w:val="24"/>
          <w:szCs w:val="24"/>
        </w:rPr>
        <w:t>По результатам оценки эффектив</w:t>
      </w:r>
      <w:r w:rsidR="00407C30" w:rsidRPr="00407C30">
        <w:rPr>
          <w:rFonts w:ascii="Times New Roman" w:hAnsi="Times New Roman" w:cs="Times New Roman"/>
          <w:sz w:val="24"/>
          <w:szCs w:val="24"/>
        </w:rPr>
        <w:t>ности налоговых расходов за 2021</w:t>
      </w:r>
      <w:r w:rsidRPr="00407C30">
        <w:rPr>
          <w:rFonts w:ascii="Times New Roman" w:hAnsi="Times New Roman" w:cs="Times New Roman"/>
          <w:sz w:val="24"/>
          <w:szCs w:val="24"/>
        </w:rPr>
        <w:t xml:space="preserve"> год, данный налоговый расход является целесообразным и р</w:t>
      </w:r>
      <w:r w:rsidR="00407C30" w:rsidRPr="00407C30">
        <w:rPr>
          <w:rFonts w:ascii="Times New Roman" w:hAnsi="Times New Roman" w:cs="Times New Roman"/>
          <w:sz w:val="24"/>
          <w:szCs w:val="24"/>
        </w:rPr>
        <w:t>езультативным. Фактически в 2021</w:t>
      </w:r>
      <w:r w:rsidRPr="00407C30">
        <w:rPr>
          <w:rFonts w:ascii="Times New Roman" w:hAnsi="Times New Roman" w:cs="Times New Roman"/>
          <w:sz w:val="24"/>
          <w:szCs w:val="24"/>
        </w:rPr>
        <w:t xml:space="preserve"> году на</w:t>
      </w:r>
      <w:r w:rsidR="006F53A8" w:rsidRPr="00407C30">
        <w:rPr>
          <w:rFonts w:ascii="Times New Roman" w:hAnsi="Times New Roman" w:cs="Times New Roman"/>
          <w:sz w:val="24"/>
          <w:szCs w:val="24"/>
        </w:rPr>
        <w:t>логовыми расходами воспользовали</w:t>
      </w:r>
      <w:r w:rsidR="00407C30" w:rsidRPr="00407C30">
        <w:rPr>
          <w:rFonts w:ascii="Times New Roman" w:hAnsi="Times New Roman" w:cs="Times New Roman"/>
          <w:sz w:val="24"/>
          <w:szCs w:val="24"/>
        </w:rPr>
        <w:t>сь 18</w:t>
      </w:r>
      <w:r w:rsidRPr="00407C30">
        <w:rPr>
          <w:rFonts w:ascii="Times New Roman" w:hAnsi="Times New Roman" w:cs="Times New Roman"/>
          <w:sz w:val="24"/>
          <w:szCs w:val="24"/>
        </w:rPr>
        <w:t xml:space="preserve"> физических лиц (в том числе субъекты малого и среднего предпринимательства).</w:t>
      </w:r>
    </w:p>
    <w:p w:rsidR="003F2B87" w:rsidRPr="00407C30" w:rsidRDefault="003F2B87" w:rsidP="004132DA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7C30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расходов представлены в приложении №2.</w:t>
      </w:r>
    </w:p>
    <w:p w:rsidR="00BD0E89" w:rsidRPr="00407C30" w:rsidRDefault="00BD0E89" w:rsidP="00F77E46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7C30">
        <w:rPr>
          <w:rFonts w:ascii="Times New Roman" w:hAnsi="Times New Roman" w:cs="Times New Roman"/>
          <w:b/>
          <w:sz w:val="24"/>
          <w:szCs w:val="24"/>
        </w:rPr>
        <w:t xml:space="preserve">Выводы оценки эффективности налоговых расходов муниципального образования </w:t>
      </w:r>
      <w:r w:rsidR="002B2D38" w:rsidRPr="00407C30"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407C30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proofErr w:type="spellStart"/>
      <w:r w:rsidR="002B2D38" w:rsidRPr="00407C30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Pr="00407C30">
        <w:rPr>
          <w:rFonts w:ascii="Times New Roman" w:hAnsi="Times New Roman" w:cs="Times New Roman"/>
          <w:b/>
          <w:sz w:val="24"/>
          <w:szCs w:val="24"/>
        </w:rPr>
        <w:t>:</w:t>
      </w:r>
    </w:p>
    <w:p w:rsidR="00F77E46" w:rsidRPr="00407C30" w:rsidRDefault="00F77E46" w:rsidP="005951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C30">
        <w:rPr>
          <w:rFonts w:ascii="Times New Roman" w:hAnsi="Times New Roman" w:cs="Times New Roman"/>
          <w:sz w:val="24"/>
          <w:szCs w:val="24"/>
        </w:rPr>
        <w:t>По итогам оценки эффективности налоговых расходов по критериям целесообразности и результативности установлено следующее:</w:t>
      </w:r>
    </w:p>
    <w:p w:rsidR="00147B21" w:rsidRPr="00407C30" w:rsidRDefault="008C0AF6" w:rsidP="005951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востребовано 4</w:t>
      </w:r>
      <w:r w:rsidR="00147B21" w:rsidRPr="00407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B21" w:rsidRPr="00407C30"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  <w:r w:rsidR="00147B21" w:rsidRPr="00407C30">
        <w:rPr>
          <w:rFonts w:ascii="Times New Roman" w:hAnsi="Times New Roman" w:cs="Times New Roman"/>
          <w:sz w:val="24"/>
          <w:szCs w:val="24"/>
        </w:rPr>
        <w:t xml:space="preserve"> расхода по земельному налогу;</w:t>
      </w:r>
    </w:p>
    <w:p w:rsidR="00147B21" w:rsidRDefault="008C0AF6" w:rsidP="005951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147B21" w:rsidRPr="00407C30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  <w:r w:rsidR="003F2B87" w:rsidRPr="00407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B87" w:rsidRPr="00407C30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="003F2B87" w:rsidRPr="00407C30">
        <w:rPr>
          <w:rFonts w:ascii="Times New Roman" w:hAnsi="Times New Roman" w:cs="Times New Roman"/>
          <w:sz w:val="24"/>
          <w:szCs w:val="24"/>
        </w:rPr>
        <w:t xml:space="preserve"> эффективными</w:t>
      </w:r>
      <w:r w:rsidR="00147B21" w:rsidRPr="00407C30">
        <w:rPr>
          <w:rFonts w:ascii="Times New Roman" w:hAnsi="Times New Roman" w:cs="Times New Roman"/>
          <w:sz w:val="24"/>
          <w:szCs w:val="24"/>
        </w:rPr>
        <w:t>.</w:t>
      </w:r>
    </w:p>
    <w:p w:rsidR="008D3396" w:rsidRPr="00407C30" w:rsidRDefault="008D3396" w:rsidP="005951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предложений кураторов налоговых расходов и результатов проведенной оценки эффективности налоговых расходов муниципального образования, утвержденных на 01.01.2021г, налоговые расходы муниципального образования признаются целесообразными и подлежат сохранению на 2022 год.</w:t>
      </w:r>
      <w:bookmarkStart w:id="0" w:name="_GoBack"/>
      <w:bookmarkEnd w:id="0"/>
    </w:p>
    <w:p w:rsidR="000F3466" w:rsidRPr="00407C30" w:rsidRDefault="000F3466" w:rsidP="003F2B8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C30">
        <w:rPr>
          <w:rFonts w:ascii="Times New Roman" w:hAnsi="Times New Roman" w:cs="Times New Roman"/>
          <w:sz w:val="24"/>
          <w:szCs w:val="24"/>
        </w:rPr>
        <w:t>Н</w:t>
      </w:r>
      <w:r w:rsidR="00147B21" w:rsidRPr="00407C30">
        <w:rPr>
          <w:rFonts w:ascii="Times New Roman" w:hAnsi="Times New Roman" w:cs="Times New Roman"/>
          <w:sz w:val="24"/>
          <w:szCs w:val="24"/>
        </w:rPr>
        <w:t>алоговы</w:t>
      </w:r>
      <w:r w:rsidRPr="00407C30">
        <w:rPr>
          <w:rFonts w:ascii="Times New Roman" w:hAnsi="Times New Roman" w:cs="Times New Roman"/>
          <w:sz w:val="24"/>
          <w:szCs w:val="24"/>
        </w:rPr>
        <w:t>е</w:t>
      </w:r>
      <w:r w:rsidR="00147B21" w:rsidRPr="00407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B21" w:rsidRPr="00407C30">
        <w:rPr>
          <w:rFonts w:ascii="Times New Roman" w:hAnsi="Times New Roman" w:cs="Times New Roman"/>
          <w:sz w:val="24"/>
          <w:szCs w:val="24"/>
        </w:rPr>
        <w:t>расход</w:t>
      </w:r>
      <w:r w:rsidRPr="00407C3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07C30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r w:rsidR="00147B21" w:rsidRPr="00407C30">
        <w:rPr>
          <w:rFonts w:ascii="Times New Roman" w:hAnsi="Times New Roman" w:cs="Times New Roman"/>
          <w:sz w:val="24"/>
          <w:szCs w:val="24"/>
        </w:rPr>
        <w:t xml:space="preserve"> для немуниципальных организаций (коммерческих и некоммерческих), в том числе социально-ориентированных некоммерческих организаций в отношении земельных участков, используемых для оказания населению услуг в социальной сфере на территории Кондинского района</w:t>
      </w:r>
      <w:r w:rsidRPr="00407C30">
        <w:rPr>
          <w:rFonts w:ascii="Times New Roman" w:hAnsi="Times New Roman" w:cs="Times New Roman"/>
          <w:sz w:val="24"/>
          <w:szCs w:val="24"/>
        </w:rPr>
        <w:t>,</w:t>
      </w:r>
      <w:r w:rsidR="00147B21" w:rsidRPr="00407C30">
        <w:rPr>
          <w:rFonts w:ascii="Times New Roman" w:hAnsi="Times New Roman" w:cs="Times New Roman"/>
          <w:sz w:val="24"/>
          <w:szCs w:val="24"/>
        </w:rPr>
        <w:t xml:space="preserve"> и </w:t>
      </w:r>
      <w:r w:rsidR="00147B21" w:rsidRPr="00407C30">
        <w:rPr>
          <w:rFonts w:ascii="Times New Roman" w:hAnsi="Times New Roman" w:cs="Times New Roman"/>
          <w:sz w:val="24"/>
          <w:szCs w:val="24"/>
        </w:rPr>
        <w:lastRenderedPageBreak/>
        <w:t>социальных предпринимателей, в отношении земельного участка, на котором расположено нежилое помещение, используемое с целью предоставления услуг населению в социальной сфере</w:t>
      </w:r>
      <w:r w:rsidRPr="00407C30">
        <w:rPr>
          <w:rFonts w:ascii="Times New Roman" w:hAnsi="Times New Roman" w:cs="Times New Roman"/>
          <w:sz w:val="24"/>
          <w:szCs w:val="24"/>
        </w:rPr>
        <w:t xml:space="preserve"> были установлены во исполнение протокола заседания рабочей (экспертной) </w:t>
      </w:r>
      <w:proofErr w:type="gramStart"/>
      <w:r w:rsidRPr="00407C30">
        <w:rPr>
          <w:rFonts w:ascii="Times New Roman" w:hAnsi="Times New Roman" w:cs="Times New Roman"/>
          <w:sz w:val="24"/>
          <w:szCs w:val="24"/>
        </w:rPr>
        <w:t>группы по вопросам поддержки доступа негосударственных (немуниципальных) организаций к предоставлению услуг (работ) социальной сферы в муниципальных образованиях Ханты-Мансийского автономного округа - Югры от 22 августа 2018 года № 2, также включены  в рейтинг муниципальных образований Ханты-Мансийского автономного округа - Югры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</w:t>
      </w:r>
      <w:proofErr w:type="gramEnd"/>
      <w:r w:rsidRPr="00407C30">
        <w:rPr>
          <w:rFonts w:ascii="Times New Roman" w:hAnsi="Times New Roman" w:cs="Times New Roman"/>
          <w:sz w:val="24"/>
          <w:szCs w:val="24"/>
        </w:rPr>
        <w:t xml:space="preserve"> сфере и внедрения конкурентных способов оказания муниципальных услуг (работ) в социальной сфере, </w:t>
      </w:r>
      <w:proofErr w:type="gramStart"/>
      <w:r w:rsidRPr="00407C30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407C30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Ханты-Мансийского автономного округа - Югры от 19 мая 2017 года N 292-рп. Данные налоговые расходы могут быть востребованы  в последующие периоды и помогут снизить налоговую нагрузку для немуниципальных организаций и социальных предпринимателей.</w:t>
      </w:r>
    </w:p>
    <w:p w:rsidR="00BD0E89" w:rsidRPr="00407C30" w:rsidRDefault="00BD0E89" w:rsidP="003F2B87">
      <w:pPr>
        <w:ind w:firstLine="708"/>
        <w:jc w:val="both"/>
        <w:textAlignment w:val="baseline"/>
      </w:pPr>
    </w:p>
    <w:p w:rsidR="00913D0A" w:rsidRPr="00407C30" w:rsidRDefault="00913D0A" w:rsidP="005938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0A" w:rsidRPr="00407C30" w:rsidRDefault="00913D0A" w:rsidP="00CA7C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0A" w:rsidRPr="00407C30" w:rsidRDefault="00913D0A" w:rsidP="00CA7C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0A" w:rsidRPr="00407C30" w:rsidRDefault="00913D0A" w:rsidP="00CA7C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0A" w:rsidRPr="00407C30" w:rsidRDefault="00913D0A" w:rsidP="00CA7C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0A" w:rsidRPr="00407C30" w:rsidRDefault="00913D0A" w:rsidP="00CA7C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0A" w:rsidRPr="00407C30" w:rsidRDefault="00913D0A" w:rsidP="00CA7C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D0A" w:rsidRPr="00407C30" w:rsidRDefault="00913D0A" w:rsidP="00371A6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3D0A" w:rsidRPr="00407C30" w:rsidRDefault="00A61F43" w:rsidP="00371A6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7C30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407C3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371A67" w:rsidRPr="00407C30">
        <w:rPr>
          <w:rFonts w:ascii="Times New Roman" w:hAnsi="Times New Roman" w:cs="Times New Roman"/>
          <w:sz w:val="24"/>
          <w:szCs w:val="24"/>
        </w:rPr>
        <w:t xml:space="preserve">  </w:t>
      </w:r>
      <w:r w:rsidRPr="00407C30">
        <w:rPr>
          <w:rFonts w:ascii="Times New Roman" w:hAnsi="Times New Roman" w:cs="Times New Roman"/>
          <w:sz w:val="24"/>
          <w:szCs w:val="24"/>
        </w:rPr>
        <w:t xml:space="preserve">                               П.Н</w:t>
      </w:r>
      <w:r w:rsidR="008A73AB" w:rsidRPr="00407C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C30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</w:p>
    <w:p w:rsidR="00913D0A" w:rsidRPr="008834D0" w:rsidRDefault="00913D0A" w:rsidP="00371A6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913D0A" w:rsidRPr="008834D0" w:rsidRDefault="00913D0A" w:rsidP="00CA7C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sectPr w:rsidR="00913D0A" w:rsidRPr="008834D0" w:rsidSect="006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39B"/>
    <w:multiLevelType w:val="hybridMultilevel"/>
    <w:tmpl w:val="27E014E8"/>
    <w:lvl w:ilvl="0" w:tplc="3DCE804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3434B"/>
    <w:multiLevelType w:val="hybridMultilevel"/>
    <w:tmpl w:val="CAEA0022"/>
    <w:lvl w:ilvl="0" w:tplc="6A48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D2570B"/>
    <w:multiLevelType w:val="hybridMultilevel"/>
    <w:tmpl w:val="B80E7BB6"/>
    <w:lvl w:ilvl="0" w:tplc="6A48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F2308A"/>
    <w:multiLevelType w:val="hybridMultilevel"/>
    <w:tmpl w:val="9BC2CEB8"/>
    <w:lvl w:ilvl="0" w:tplc="D07CB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EB4067"/>
    <w:multiLevelType w:val="multilevel"/>
    <w:tmpl w:val="F306E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0D16"/>
    <w:rsid w:val="00001BCA"/>
    <w:rsid w:val="0002225F"/>
    <w:rsid w:val="000328E9"/>
    <w:rsid w:val="00036A87"/>
    <w:rsid w:val="000372F9"/>
    <w:rsid w:val="00095BDB"/>
    <w:rsid w:val="00096C39"/>
    <w:rsid w:val="000A7057"/>
    <w:rsid w:val="000B5F95"/>
    <w:rsid w:val="000B6E56"/>
    <w:rsid w:val="000C6069"/>
    <w:rsid w:val="000C644F"/>
    <w:rsid w:val="000D4C39"/>
    <w:rsid w:val="000D763E"/>
    <w:rsid w:val="000D7644"/>
    <w:rsid w:val="000F3466"/>
    <w:rsid w:val="001345DB"/>
    <w:rsid w:val="00134B44"/>
    <w:rsid w:val="00142020"/>
    <w:rsid w:val="001421E7"/>
    <w:rsid w:val="00147B21"/>
    <w:rsid w:val="0015767B"/>
    <w:rsid w:val="001954BD"/>
    <w:rsid w:val="001972D1"/>
    <w:rsid w:val="001A2253"/>
    <w:rsid w:val="001B0514"/>
    <w:rsid w:val="001B1892"/>
    <w:rsid w:val="001C3B10"/>
    <w:rsid w:val="001E2418"/>
    <w:rsid w:val="001E28B7"/>
    <w:rsid w:val="001F0703"/>
    <w:rsid w:val="001F20DD"/>
    <w:rsid w:val="001F219D"/>
    <w:rsid w:val="002122CA"/>
    <w:rsid w:val="00220CFB"/>
    <w:rsid w:val="002260FD"/>
    <w:rsid w:val="00232BC1"/>
    <w:rsid w:val="002452AB"/>
    <w:rsid w:val="00266FCC"/>
    <w:rsid w:val="00284DFD"/>
    <w:rsid w:val="002870AE"/>
    <w:rsid w:val="002924E6"/>
    <w:rsid w:val="00292E9D"/>
    <w:rsid w:val="002933F7"/>
    <w:rsid w:val="002B2D38"/>
    <w:rsid w:val="002B3551"/>
    <w:rsid w:val="002C0489"/>
    <w:rsid w:val="00305918"/>
    <w:rsid w:val="00306404"/>
    <w:rsid w:val="00306E14"/>
    <w:rsid w:val="0031508E"/>
    <w:rsid w:val="003217C4"/>
    <w:rsid w:val="0034166E"/>
    <w:rsid w:val="00353A4E"/>
    <w:rsid w:val="00371A67"/>
    <w:rsid w:val="00381855"/>
    <w:rsid w:val="0038397C"/>
    <w:rsid w:val="00385924"/>
    <w:rsid w:val="003968A1"/>
    <w:rsid w:val="003C49C9"/>
    <w:rsid w:val="003D2E17"/>
    <w:rsid w:val="003D6187"/>
    <w:rsid w:val="003D69C3"/>
    <w:rsid w:val="003E20FC"/>
    <w:rsid w:val="003F2B87"/>
    <w:rsid w:val="003F3A28"/>
    <w:rsid w:val="003F4EDC"/>
    <w:rsid w:val="003F6562"/>
    <w:rsid w:val="0040500B"/>
    <w:rsid w:val="00407C30"/>
    <w:rsid w:val="004132DA"/>
    <w:rsid w:val="00413527"/>
    <w:rsid w:val="00434539"/>
    <w:rsid w:val="00434BFB"/>
    <w:rsid w:val="00447037"/>
    <w:rsid w:val="00450C07"/>
    <w:rsid w:val="00451424"/>
    <w:rsid w:val="004562F7"/>
    <w:rsid w:val="00460D8A"/>
    <w:rsid w:val="00473D25"/>
    <w:rsid w:val="004945A6"/>
    <w:rsid w:val="004A22D8"/>
    <w:rsid w:val="004A73D9"/>
    <w:rsid w:val="004A77A7"/>
    <w:rsid w:val="004C63DE"/>
    <w:rsid w:val="004D0055"/>
    <w:rsid w:val="004D41F8"/>
    <w:rsid w:val="004D5240"/>
    <w:rsid w:val="004D6C5C"/>
    <w:rsid w:val="004E7E11"/>
    <w:rsid w:val="004F3AEC"/>
    <w:rsid w:val="00503822"/>
    <w:rsid w:val="0051033A"/>
    <w:rsid w:val="00514B31"/>
    <w:rsid w:val="005279CD"/>
    <w:rsid w:val="005460B2"/>
    <w:rsid w:val="00552793"/>
    <w:rsid w:val="00564BE0"/>
    <w:rsid w:val="005665E6"/>
    <w:rsid w:val="00590CD2"/>
    <w:rsid w:val="00593828"/>
    <w:rsid w:val="00595144"/>
    <w:rsid w:val="005B6450"/>
    <w:rsid w:val="005C6C63"/>
    <w:rsid w:val="005D5CB3"/>
    <w:rsid w:val="005E3E61"/>
    <w:rsid w:val="005E4C12"/>
    <w:rsid w:val="00604C1D"/>
    <w:rsid w:val="0061265C"/>
    <w:rsid w:val="00612F87"/>
    <w:rsid w:val="00632B60"/>
    <w:rsid w:val="00636BC6"/>
    <w:rsid w:val="00651352"/>
    <w:rsid w:val="00684E9E"/>
    <w:rsid w:val="006872E2"/>
    <w:rsid w:val="006947E0"/>
    <w:rsid w:val="006B02D4"/>
    <w:rsid w:val="006B7D53"/>
    <w:rsid w:val="006C14B5"/>
    <w:rsid w:val="006C444A"/>
    <w:rsid w:val="006D3203"/>
    <w:rsid w:val="006D7C3A"/>
    <w:rsid w:val="006D7D8B"/>
    <w:rsid w:val="006E55C4"/>
    <w:rsid w:val="006F52A4"/>
    <w:rsid w:val="006F53A8"/>
    <w:rsid w:val="00700AC4"/>
    <w:rsid w:val="007140E1"/>
    <w:rsid w:val="00714DDA"/>
    <w:rsid w:val="00730899"/>
    <w:rsid w:val="00732C85"/>
    <w:rsid w:val="00747FFB"/>
    <w:rsid w:val="0076282A"/>
    <w:rsid w:val="00786A9D"/>
    <w:rsid w:val="007A1D10"/>
    <w:rsid w:val="007F56FA"/>
    <w:rsid w:val="007F5EBE"/>
    <w:rsid w:val="00822173"/>
    <w:rsid w:val="008264B6"/>
    <w:rsid w:val="00835434"/>
    <w:rsid w:val="00840E4D"/>
    <w:rsid w:val="008834D0"/>
    <w:rsid w:val="00890AF0"/>
    <w:rsid w:val="008A0D84"/>
    <w:rsid w:val="008A3CDE"/>
    <w:rsid w:val="008A4967"/>
    <w:rsid w:val="008A73AB"/>
    <w:rsid w:val="008C0333"/>
    <w:rsid w:val="008C0AF6"/>
    <w:rsid w:val="008C0D16"/>
    <w:rsid w:val="008C1267"/>
    <w:rsid w:val="008D060A"/>
    <w:rsid w:val="008D3396"/>
    <w:rsid w:val="008E0B37"/>
    <w:rsid w:val="008E599D"/>
    <w:rsid w:val="008F1CB2"/>
    <w:rsid w:val="00900D97"/>
    <w:rsid w:val="00913D0A"/>
    <w:rsid w:val="009259CE"/>
    <w:rsid w:val="00946597"/>
    <w:rsid w:val="00953127"/>
    <w:rsid w:val="00970001"/>
    <w:rsid w:val="0099431D"/>
    <w:rsid w:val="009C3B12"/>
    <w:rsid w:val="009C4CE3"/>
    <w:rsid w:val="009D193D"/>
    <w:rsid w:val="009D3A7B"/>
    <w:rsid w:val="009D4AAE"/>
    <w:rsid w:val="009E092D"/>
    <w:rsid w:val="009F2B22"/>
    <w:rsid w:val="00A021E4"/>
    <w:rsid w:val="00A1638F"/>
    <w:rsid w:val="00A23C14"/>
    <w:rsid w:val="00A251C1"/>
    <w:rsid w:val="00A25765"/>
    <w:rsid w:val="00A45C0E"/>
    <w:rsid w:val="00A477F9"/>
    <w:rsid w:val="00A61F43"/>
    <w:rsid w:val="00A77BD3"/>
    <w:rsid w:val="00A9574E"/>
    <w:rsid w:val="00AA6379"/>
    <w:rsid w:val="00AB18D3"/>
    <w:rsid w:val="00AF12E3"/>
    <w:rsid w:val="00AF5B47"/>
    <w:rsid w:val="00AF7B98"/>
    <w:rsid w:val="00B00ED9"/>
    <w:rsid w:val="00B015A2"/>
    <w:rsid w:val="00B02882"/>
    <w:rsid w:val="00B17B9E"/>
    <w:rsid w:val="00B2319D"/>
    <w:rsid w:val="00B26941"/>
    <w:rsid w:val="00B40916"/>
    <w:rsid w:val="00B579C1"/>
    <w:rsid w:val="00B623C1"/>
    <w:rsid w:val="00B62754"/>
    <w:rsid w:val="00B80BB2"/>
    <w:rsid w:val="00B97F20"/>
    <w:rsid w:val="00BA4508"/>
    <w:rsid w:val="00BB2F45"/>
    <w:rsid w:val="00BC5ABA"/>
    <w:rsid w:val="00BD0E89"/>
    <w:rsid w:val="00BD5850"/>
    <w:rsid w:val="00BF23BB"/>
    <w:rsid w:val="00BF30D2"/>
    <w:rsid w:val="00C24A15"/>
    <w:rsid w:val="00C25E20"/>
    <w:rsid w:val="00C34900"/>
    <w:rsid w:val="00C4229F"/>
    <w:rsid w:val="00C47905"/>
    <w:rsid w:val="00C47A2D"/>
    <w:rsid w:val="00C649DC"/>
    <w:rsid w:val="00C752F2"/>
    <w:rsid w:val="00C7570C"/>
    <w:rsid w:val="00C94C17"/>
    <w:rsid w:val="00C9797E"/>
    <w:rsid w:val="00CA1042"/>
    <w:rsid w:val="00CA5CFB"/>
    <w:rsid w:val="00CA7CD6"/>
    <w:rsid w:val="00CC5838"/>
    <w:rsid w:val="00CC5C59"/>
    <w:rsid w:val="00CF7ACB"/>
    <w:rsid w:val="00D02C7B"/>
    <w:rsid w:val="00D074D8"/>
    <w:rsid w:val="00D121E4"/>
    <w:rsid w:val="00D154D3"/>
    <w:rsid w:val="00D220A7"/>
    <w:rsid w:val="00D42449"/>
    <w:rsid w:val="00D5627B"/>
    <w:rsid w:val="00D578F4"/>
    <w:rsid w:val="00D60FAA"/>
    <w:rsid w:val="00D64C9C"/>
    <w:rsid w:val="00D8355D"/>
    <w:rsid w:val="00D853D2"/>
    <w:rsid w:val="00D8619D"/>
    <w:rsid w:val="00D867F4"/>
    <w:rsid w:val="00D86A96"/>
    <w:rsid w:val="00D95D7A"/>
    <w:rsid w:val="00D971D0"/>
    <w:rsid w:val="00DA7695"/>
    <w:rsid w:val="00DA78A2"/>
    <w:rsid w:val="00DE63B2"/>
    <w:rsid w:val="00DF41BD"/>
    <w:rsid w:val="00E042F3"/>
    <w:rsid w:val="00E056D6"/>
    <w:rsid w:val="00E101B1"/>
    <w:rsid w:val="00E12921"/>
    <w:rsid w:val="00E152AD"/>
    <w:rsid w:val="00E15D33"/>
    <w:rsid w:val="00E16A1B"/>
    <w:rsid w:val="00E21A9F"/>
    <w:rsid w:val="00E34C16"/>
    <w:rsid w:val="00E6048C"/>
    <w:rsid w:val="00E63FEF"/>
    <w:rsid w:val="00E71028"/>
    <w:rsid w:val="00E768DA"/>
    <w:rsid w:val="00E979FF"/>
    <w:rsid w:val="00EB4E21"/>
    <w:rsid w:val="00EC051C"/>
    <w:rsid w:val="00EC677D"/>
    <w:rsid w:val="00ED4C41"/>
    <w:rsid w:val="00F4164F"/>
    <w:rsid w:val="00F55E21"/>
    <w:rsid w:val="00F77E46"/>
    <w:rsid w:val="00F87874"/>
    <w:rsid w:val="00F91EF8"/>
    <w:rsid w:val="00F92E36"/>
    <w:rsid w:val="00FA2B7C"/>
    <w:rsid w:val="00FB14D7"/>
    <w:rsid w:val="00FC18B9"/>
    <w:rsid w:val="00FE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A23C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14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A23C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14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AAE7-BEC5-4AE5-B9D5-93D71FD9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022219</dc:creator>
  <cp:lastModifiedBy>DS</cp:lastModifiedBy>
  <cp:revision>18</cp:revision>
  <cp:lastPrinted>2022-09-26T04:20:00Z</cp:lastPrinted>
  <dcterms:created xsi:type="dcterms:W3CDTF">2022-09-26T04:23:00Z</dcterms:created>
  <dcterms:modified xsi:type="dcterms:W3CDTF">2022-09-26T12:36:00Z</dcterms:modified>
</cp:coreProperties>
</file>