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E91" w:rsidRDefault="00747E91" w:rsidP="00747E9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799A">
        <w:rPr>
          <w:rFonts w:ascii="Times New Roman" w:hAnsi="Times New Roman" w:cs="Times New Roman"/>
          <w:b/>
          <w:sz w:val="24"/>
          <w:szCs w:val="24"/>
        </w:rPr>
        <w:t>АДМИНИСТРАЦИЯ ГОРОДСКОГО ПОСЕЛЕНИЯ М</w:t>
      </w:r>
      <w:r>
        <w:rPr>
          <w:rFonts w:ascii="Times New Roman" w:hAnsi="Times New Roman" w:cs="Times New Roman"/>
          <w:b/>
          <w:sz w:val="24"/>
          <w:szCs w:val="24"/>
        </w:rPr>
        <w:t>ОРТКА</w:t>
      </w:r>
    </w:p>
    <w:p w:rsidR="00747E91" w:rsidRPr="0075799A" w:rsidRDefault="00747E91" w:rsidP="00747E9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5799A">
        <w:rPr>
          <w:rFonts w:ascii="Times New Roman" w:hAnsi="Times New Roman" w:cs="Times New Roman"/>
          <w:sz w:val="24"/>
          <w:szCs w:val="24"/>
        </w:rPr>
        <w:t>Кондинского района</w:t>
      </w:r>
    </w:p>
    <w:p w:rsidR="00747E91" w:rsidRPr="0075799A" w:rsidRDefault="00747E91" w:rsidP="00747E9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5799A">
        <w:rPr>
          <w:rFonts w:ascii="Times New Roman" w:hAnsi="Times New Roman" w:cs="Times New Roman"/>
          <w:sz w:val="24"/>
          <w:szCs w:val="24"/>
        </w:rPr>
        <w:t>Ханты-Мансийского автономного округа-Югры</w:t>
      </w:r>
    </w:p>
    <w:p w:rsidR="00747E91" w:rsidRDefault="00747E91" w:rsidP="00747E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7E91" w:rsidRDefault="00747E91" w:rsidP="00747E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7E91" w:rsidRPr="0075799A" w:rsidRDefault="00747E91" w:rsidP="00747E91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5799A">
        <w:rPr>
          <w:rFonts w:ascii="Times New Roman" w:eastAsia="Calibri" w:hAnsi="Times New Roman" w:cs="Times New Roman"/>
          <w:b/>
          <w:bCs/>
          <w:sz w:val="24"/>
          <w:szCs w:val="24"/>
        </w:rPr>
        <w:t>ПОСТАНОВЛЕНИЕ</w:t>
      </w:r>
    </w:p>
    <w:p w:rsidR="00747E91" w:rsidRPr="00551FAB" w:rsidRDefault="00551FAB" w:rsidP="00747E91">
      <w:pPr>
        <w:tabs>
          <w:tab w:val="right" w:pos="9356"/>
        </w:tabs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551FAB">
        <w:rPr>
          <w:rFonts w:ascii="Times New Roman" w:eastAsia="Calibri" w:hAnsi="Times New Roman" w:cs="Times New Roman"/>
          <w:b/>
          <w:sz w:val="24"/>
          <w:szCs w:val="24"/>
        </w:rPr>
        <w:t>от</w:t>
      </w:r>
      <w:proofErr w:type="gramEnd"/>
      <w:r w:rsidRPr="00551FAB">
        <w:rPr>
          <w:rFonts w:ascii="Times New Roman" w:eastAsia="Calibri" w:hAnsi="Times New Roman" w:cs="Times New Roman"/>
          <w:b/>
          <w:sz w:val="24"/>
          <w:szCs w:val="24"/>
        </w:rPr>
        <w:t xml:space="preserve"> «01</w:t>
      </w:r>
      <w:r w:rsidR="00C95925" w:rsidRPr="00551FAB">
        <w:rPr>
          <w:rFonts w:ascii="Times New Roman" w:eastAsia="Calibri" w:hAnsi="Times New Roman" w:cs="Times New Roman"/>
          <w:b/>
          <w:sz w:val="24"/>
          <w:szCs w:val="24"/>
        </w:rPr>
        <w:t>»</w:t>
      </w:r>
      <w:r w:rsidRPr="00551FAB">
        <w:rPr>
          <w:rFonts w:ascii="Times New Roman" w:eastAsia="Calibri" w:hAnsi="Times New Roman" w:cs="Times New Roman"/>
          <w:b/>
          <w:sz w:val="24"/>
          <w:szCs w:val="24"/>
        </w:rPr>
        <w:t xml:space="preserve"> марта </w:t>
      </w:r>
      <w:r w:rsidR="00747E91" w:rsidRPr="00551FAB">
        <w:rPr>
          <w:rFonts w:ascii="Times New Roman" w:eastAsia="Calibri" w:hAnsi="Times New Roman" w:cs="Times New Roman"/>
          <w:b/>
          <w:sz w:val="24"/>
          <w:szCs w:val="24"/>
        </w:rPr>
        <w:t xml:space="preserve">2022 года                                                                   </w:t>
      </w:r>
      <w:r w:rsidRPr="00551FAB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№ 35</w:t>
      </w:r>
    </w:p>
    <w:p w:rsidR="00747E91" w:rsidRPr="00551FAB" w:rsidRDefault="00747E91" w:rsidP="00747E91">
      <w:pPr>
        <w:tabs>
          <w:tab w:val="right" w:pos="9356"/>
        </w:tabs>
        <w:spacing w:after="0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proofErr w:type="spellStart"/>
      <w:r w:rsidRPr="00551FAB">
        <w:rPr>
          <w:rFonts w:ascii="Times New Roman" w:eastAsia="Calibri" w:hAnsi="Times New Roman" w:cs="Times New Roman"/>
          <w:b/>
          <w:sz w:val="24"/>
          <w:szCs w:val="24"/>
          <w:u w:val="single"/>
        </w:rPr>
        <w:t>пгт.Мортка</w:t>
      </w:r>
      <w:proofErr w:type="spellEnd"/>
    </w:p>
    <w:tbl>
      <w:tblPr>
        <w:tblW w:w="0" w:type="auto"/>
        <w:tblInd w:w="-431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13"/>
      </w:tblGrid>
      <w:tr w:rsidR="00747E91" w:rsidRPr="00551FAB" w:rsidTr="00747E91">
        <w:trPr>
          <w:trHeight w:val="870"/>
        </w:trPr>
        <w:tc>
          <w:tcPr>
            <w:tcW w:w="5813" w:type="dxa"/>
          </w:tcPr>
          <w:p w:rsidR="00747E91" w:rsidRPr="00551FAB" w:rsidRDefault="00747E91" w:rsidP="00747E91">
            <w:pPr>
              <w:autoSpaceDE w:val="0"/>
              <w:autoSpaceDN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47E91" w:rsidRPr="00551FAB" w:rsidRDefault="00747E91" w:rsidP="00747E91">
            <w:pPr>
              <w:autoSpaceDE w:val="0"/>
              <w:autoSpaceDN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FAB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постановление администрации городского поселения Мортка от 20 апреля 2021 года №84 «</w:t>
            </w:r>
            <w:r w:rsidRPr="00551F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административного</w:t>
            </w:r>
            <w:r w:rsidRPr="00551F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51F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регламента по предоставлению муниципальной</w:t>
            </w:r>
            <w:r w:rsidRPr="00551F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51F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«Предоставление земельных участков,</w:t>
            </w:r>
            <w:r w:rsidRPr="00551F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51F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находящихся в муниципальной собственности или государственная собственность на которые не разграничена, на торгах» </w:t>
            </w:r>
          </w:p>
        </w:tc>
      </w:tr>
    </w:tbl>
    <w:p w:rsidR="00154F7E" w:rsidRDefault="00154F7E">
      <w:bookmarkStart w:id="0" w:name="_GoBack"/>
      <w:bookmarkEnd w:id="0"/>
    </w:p>
    <w:p w:rsidR="00154F7E" w:rsidRDefault="00154F7E" w:rsidP="00154F7E">
      <w:pPr>
        <w:keepNext/>
        <w:shd w:val="clear" w:color="auto" w:fill="FFFFFF"/>
        <w:spacing w:after="0" w:line="263" w:lineRule="atLeast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bCs/>
          <w:kern w:val="32"/>
          <w:szCs w:val="24"/>
          <w:lang w:eastAsia="x-none"/>
        </w:rPr>
        <w:t>В</w:t>
      </w:r>
      <w:r w:rsidRPr="00154F7E">
        <w:rPr>
          <w:rFonts w:ascii="Times New Roman" w:eastAsia="Times New Roman" w:hAnsi="Times New Roman" w:cs="Times New Roman"/>
          <w:bCs/>
          <w:kern w:val="32"/>
          <w:szCs w:val="24"/>
          <w:lang w:eastAsia="x-none"/>
        </w:rPr>
        <w:t xml:space="preserve"> </w:t>
      </w:r>
      <w:r w:rsidRPr="00154F7E"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x-none"/>
        </w:rPr>
        <w:t xml:space="preserve">целях приведения муниципальные правовые акты в соответствие с действующим законодательством, администрация городского поселения Мортка постановляет: </w:t>
      </w:r>
    </w:p>
    <w:p w:rsidR="00154F7E" w:rsidRDefault="00154F7E" w:rsidP="00154F7E">
      <w:pPr>
        <w:tabs>
          <w:tab w:val="left" w:pos="3240"/>
        </w:tabs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kern w:val="28"/>
          <w:sz w:val="24"/>
          <w:szCs w:val="24"/>
        </w:rPr>
        <w:t xml:space="preserve">           </w:t>
      </w:r>
      <w:r w:rsidRPr="00154F7E">
        <w:rPr>
          <w:rFonts w:ascii="Times New Roman" w:hAnsi="Times New Roman" w:cs="Times New Roman"/>
          <w:bCs/>
          <w:kern w:val="28"/>
          <w:sz w:val="24"/>
          <w:szCs w:val="24"/>
        </w:rPr>
        <w:t xml:space="preserve">1. Внести в постановление администрации городского поселения Мортка от </w:t>
      </w:r>
      <w:r w:rsidR="007F19BD">
        <w:rPr>
          <w:rFonts w:ascii="Times New Roman" w:hAnsi="Times New Roman" w:cs="Times New Roman"/>
          <w:bCs/>
          <w:kern w:val="28"/>
          <w:sz w:val="24"/>
          <w:szCs w:val="24"/>
        </w:rPr>
        <w:t>20 апреля 2021 года №84</w:t>
      </w:r>
      <w:r w:rsidRPr="00154F7E">
        <w:rPr>
          <w:rFonts w:ascii="Times New Roman" w:hAnsi="Times New Roman" w:cs="Times New Roman"/>
          <w:bCs/>
          <w:kern w:val="28"/>
          <w:sz w:val="24"/>
          <w:szCs w:val="24"/>
        </w:rPr>
        <w:t xml:space="preserve"> </w:t>
      </w:r>
      <w:r w:rsidR="007F19BD" w:rsidRPr="00747E91">
        <w:rPr>
          <w:rFonts w:ascii="Times New Roman" w:hAnsi="Times New Roman" w:cs="Times New Roman"/>
        </w:rPr>
        <w:t>«</w:t>
      </w:r>
      <w:r w:rsidR="007F19BD" w:rsidRPr="00747E91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административного</w:t>
      </w:r>
      <w:r w:rsidR="007F19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F19BD" w:rsidRPr="0075799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регламента по предоставлению муниципальной</w:t>
      </w:r>
      <w:r w:rsidR="007F19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F19BD" w:rsidRPr="007579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 «Предоставление земельных участков,</w:t>
      </w:r>
      <w:r w:rsidR="007F19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F19BD" w:rsidRPr="0075799A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находящихся в муниципальной собственности или государственная собственность на которые не разграничена, на торгах</w:t>
      </w:r>
      <w:r w:rsidR="007F19B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7F19BD">
        <w:rPr>
          <w:rFonts w:ascii="Times New Roman" w:hAnsi="Times New Roman" w:cs="Times New Roman"/>
          <w:bCs/>
          <w:kern w:val="28"/>
          <w:sz w:val="24"/>
          <w:szCs w:val="24"/>
        </w:rPr>
        <w:t xml:space="preserve"> </w:t>
      </w:r>
      <w:r w:rsidRPr="00154F7E">
        <w:rPr>
          <w:rFonts w:ascii="Times New Roman" w:hAnsi="Times New Roman" w:cs="Times New Roman"/>
          <w:bCs/>
          <w:kern w:val="28"/>
          <w:sz w:val="24"/>
          <w:szCs w:val="24"/>
        </w:rPr>
        <w:t>следующие изменения:</w:t>
      </w:r>
    </w:p>
    <w:p w:rsidR="005924D9" w:rsidRDefault="005924D9" w:rsidP="005924D9">
      <w:pPr>
        <w:tabs>
          <w:tab w:val="left" w:pos="3240"/>
        </w:tabs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kern w:val="28"/>
          <w:sz w:val="24"/>
          <w:szCs w:val="24"/>
        </w:rPr>
        <w:t xml:space="preserve">           1.1. Абзац 3 пункта 29 признать утратившим силу.</w:t>
      </w:r>
    </w:p>
    <w:p w:rsidR="005924D9" w:rsidRDefault="005924D9" w:rsidP="005924D9">
      <w:pPr>
        <w:tabs>
          <w:tab w:val="left" w:pos="32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kern w:val="28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1.2</w:t>
      </w:r>
      <w:r w:rsidRPr="005924D9">
        <w:rPr>
          <w:rFonts w:ascii="Times New Roman" w:hAnsi="Times New Roman" w:cs="Times New Roman"/>
          <w:sz w:val="24"/>
          <w:szCs w:val="24"/>
        </w:rPr>
        <w:t xml:space="preserve">. В подпункте 4 пункта 24 раздела II </w:t>
      </w:r>
      <w:hyperlink r:id="rId5" w:history="1">
        <w:r w:rsidRPr="005924D9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приложения</w:t>
        </w:r>
      </w:hyperlink>
      <w:r w:rsidRPr="005924D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924D9">
        <w:rPr>
          <w:rFonts w:ascii="Times New Roman" w:hAnsi="Times New Roman" w:cs="Times New Roman"/>
          <w:sz w:val="24"/>
          <w:szCs w:val="24"/>
        </w:rPr>
        <w:t>к постановлению слова "отсутствуют сведения о технических условиях подключения (технологического присоединения) объектов к сетям инженерно-технического обеспечения" заменить словами "отсутствует 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электроснабжения)".</w:t>
      </w:r>
    </w:p>
    <w:p w:rsidR="00C95925" w:rsidRDefault="00C95925" w:rsidP="00C95925">
      <w:pPr>
        <w:pStyle w:val="formattext0"/>
        <w:spacing w:before="0" w:beforeAutospacing="0" w:after="0" w:afterAutospacing="0"/>
        <w:ind w:firstLine="480"/>
        <w:jc w:val="both"/>
      </w:pPr>
      <w:r>
        <w:t xml:space="preserve">  </w:t>
      </w:r>
      <w:r w:rsidR="005924D9">
        <w:t xml:space="preserve"> 1.3.</w:t>
      </w:r>
      <w:r>
        <w:t xml:space="preserve"> </w:t>
      </w:r>
      <w:r w:rsidR="005924D9">
        <w:t xml:space="preserve">Наименование раздела III </w:t>
      </w:r>
      <w:hyperlink r:id="rId6" w:history="1">
        <w:r w:rsidR="005924D9" w:rsidRPr="00C95925">
          <w:rPr>
            <w:rStyle w:val="a5"/>
            <w:color w:val="000000" w:themeColor="text1"/>
            <w:u w:val="none"/>
          </w:rPr>
          <w:t>приложения</w:t>
        </w:r>
      </w:hyperlink>
      <w:r w:rsidR="005924D9">
        <w:t xml:space="preserve"> к постановлению изложить в следующей редакции: </w:t>
      </w:r>
    </w:p>
    <w:p w:rsidR="005924D9" w:rsidRPr="00C95925" w:rsidRDefault="005924D9" w:rsidP="00C95925">
      <w:pPr>
        <w:pStyle w:val="formattext0"/>
        <w:spacing w:before="0" w:beforeAutospacing="0" w:after="0" w:afterAutospacing="0"/>
        <w:ind w:firstLine="480"/>
        <w:jc w:val="both"/>
      </w:pPr>
      <w:r>
        <w:t>"III.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центрах. Раздел должен содержать варианты предоставления государственной или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государственной или муниципальной услуги, за получением которого они обратились".</w:t>
      </w:r>
    </w:p>
    <w:p w:rsidR="00E029BF" w:rsidRDefault="005924D9" w:rsidP="005924D9">
      <w:pPr>
        <w:tabs>
          <w:tab w:val="left" w:pos="32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kern w:val="28"/>
          <w:sz w:val="24"/>
          <w:szCs w:val="24"/>
        </w:rPr>
        <w:t xml:space="preserve">         </w:t>
      </w:r>
      <w:r w:rsidR="007F19BD">
        <w:rPr>
          <w:rFonts w:ascii="Times New Roman" w:hAnsi="Times New Roman" w:cs="Times New Roman"/>
          <w:bCs/>
          <w:kern w:val="28"/>
          <w:sz w:val="24"/>
          <w:szCs w:val="24"/>
        </w:rPr>
        <w:t xml:space="preserve">  </w:t>
      </w:r>
      <w:r w:rsidR="00C95925">
        <w:rPr>
          <w:rFonts w:ascii="Times New Roman" w:eastAsia="Times New Roman" w:hAnsi="Times New Roman" w:cs="Times New Roman"/>
          <w:sz w:val="24"/>
          <w:szCs w:val="24"/>
          <w:lang w:eastAsia="ru-RU"/>
        </w:rPr>
        <w:t>1.4</w:t>
      </w:r>
      <w:r w:rsidR="00E029BF">
        <w:rPr>
          <w:rFonts w:ascii="Times New Roman" w:eastAsia="Times New Roman" w:hAnsi="Times New Roman" w:cs="Times New Roman"/>
          <w:sz w:val="24"/>
          <w:szCs w:val="24"/>
          <w:lang w:eastAsia="ru-RU"/>
        </w:rPr>
        <w:t>.  Подпункт 13 пункта 24 изложить в следующей редакции:</w:t>
      </w:r>
    </w:p>
    <w:p w:rsidR="004B15C5" w:rsidRDefault="00E029BF" w:rsidP="004B15C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E029BF">
        <w:rPr>
          <w:rFonts w:ascii="Times New Roman" w:eastAsia="Times New Roman" w:hAnsi="Times New Roman" w:cs="Times New Roman"/>
          <w:sz w:val="24"/>
          <w:szCs w:val="24"/>
          <w:lang w:eastAsia="ru-RU"/>
        </w:rPr>
        <w:t>«13)</w:t>
      </w:r>
      <w:r w:rsidRPr="00E029B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029BF">
        <w:rPr>
          <w:rFonts w:ascii="Times New Roman" w:hAnsi="Times New Roman" w:cs="Times New Roman"/>
          <w:sz w:val="24"/>
          <w:szCs w:val="24"/>
        </w:rPr>
        <w:t>земельный участок расположен в границах территории, в отношении которой заключен договор о ее комплексном развитии;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4B15C5" w:rsidRDefault="004B15C5" w:rsidP="004B15C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 w:rsidRPr="00005137">
        <w:rPr>
          <w:rFonts w:ascii="Times New Roman" w:eastAsia="Calibri" w:hAnsi="Times New Roman" w:cs="Times New Roman"/>
          <w:sz w:val="24"/>
          <w:szCs w:val="24"/>
        </w:rPr>
        <w:t>Обнародовать настоящее постановление в соответствии с решением Совета депутатов городского поселения Мортка от 31 марта 2009 года №48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4B15C5" w:rsidRPr="004B15C5" w:rsidRDefault="004B15C5" w:rsidP="004B15C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B15C5" w:rsidRPr="00005137" w:rsidRDefault="004B15C5" w:rsidP="004B15C5">
      <w:pPr>
        <w:numPr>
          <w:ilvl w:val="0"/>
          <w:numId w:val="2"/>
        </w:numPr>
        <w:tabs>
          <w:tab w:val="left" w:pos="993"/>
        </w:tabs>
        <w:spacing w:after="200" w:line="276" w:lineRule="auto"/>
        <w:ind w:left="0"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05137">
        <w:rPr>
          <w:rFonts w:ascii="Times New Roman" w:eastAsia="Calibri" w:hAnsi="Times New Roman" w:cs="Times New Roman"/>
          <w:sz w:val="24"/>
          <w:szCs w:val="24"/>
        </w:rPr>
        <w:t>Настоящее постановление вступает в силу после его обнародования.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71"/>
        <w:gridCol w:w="4684"/>
      </w:tblGrid>
      <w:tr w:rsidR="004B15C5" w:rsidRPr="00005137" w:rsidTr="00E35120">
        <w:tc>
          <w:tcPr>
            <w:tcW w:w="4784" w:type="dxa"/>
          </w:tcPr>
          <w:p w:rsidR="004B15C5" w:rsidRPr="00005137" w:rsidRDefault="004B15C5" w:rsidP="00E3512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B15C5" w:rsidRPr="00005137" w:rsidRDefault="004B15C5" w:rsidP="00E3512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05137">
              <w:rPr>
                <w:rFonts w:ascii="Times New Roman" w:eastAsia="Calibri" w:hAnsi="Times New Roman" w:cs="Times New Roman"/>
                <w:sz w:val="24"/>
                <w:szCs w:val="24"/>
              </w:rPr>
              <w:t>Глава городского поселения Мортка</w:t>
            </w:r>
          </w:p>
        </w:tc>
        <w:tc>
          <w:tcPr>
            <w:tcW w:w="4785" w:type="dxa"/>
          </w:tcPr>
          <w:p w:rsidR="004B15C5" w:rsidRPr="00005137" w:rsidRDefault="004B15C5" w:rsidP="00E35120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B15C5" w:rsidRPr="00005137" w:rsidRDefault="004B15C5" w:rsidP="00E35120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05137">
              <w:rPr>
                <w:rFonts w:ascii="Times New Roman" w:eastAsia="Calibri" w:hAnsi="Times New Roman" w:cs="Times New Roman"/>
                <w:sz w:val="24"/>
                <w:szCs w:val="24"/>
              </w:rPr>
              <w:t>А.А.Тагильцев</w:t>
            </w:r>
            <w:proofErr w:type="spellEnd"/>
          </w:p>
        </w:tc>
      </w:tr>
    </w:tbl>
    <w:p w:rsidR="00E029BF" w:rsidRPr="002259D7" w:rsidRDefault="00E029BF" w:rsidP="002259D7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59D7" w:rsidRPr="00154F7E" w:rsidRDefault="002259D7" w:rsidP="00154F7E">
      <w:pPr>
        <w:tabs>
          <w:tab w:val="left" w:pos="3240"/>
        </w:tabs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4"/>
          <w:szCs w:val="24"/>
        </w:rPr>
      </w:pPr>
    </w:p>
    <w:p w:rsidR="00154F7E" w:rsidRPr="00154F7E" w:rsidRDefault="00154F7E" w:rsidP="00154F7E">
      <w:pPr>
        <w:keepNext/>
        <w:shd w:val="clear" w:color="auto" w:fill="FFFFFF"/>
        <w:spacing w:after="0" w:line="263" w:lineRule="atLeast"/>
        <w:ind w:firstLine="708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2"/>
          <w:sz w:val="24"/>
          <w:szCs w:val="24"/>
          <w:lang w:eastAsia="x-none"/>
        </w:rPr>
      </w:pPr>
    </w:p>
    <w:p w:rsidR="00747E91" w:rsidRPr="00154F7E" w:rsidRDefault="00747E91">
      <w:pPr>
        <w:rPr>
          <w:lang w:val="x-none"/>
        </w:rPr>
      </w:pPr>
    </w:p>
    <w:p w:rsidR="00747E91" w:rsidRPr="00E16B6D" w:rsidRDefault="00747E91">
      <w:pPr>
        <w:rPr>
          <w:rFonts w:ascii="Times New Roman" w:hAnsi="Times New Roman" w:cs="Times New Roman"/>
          <w:sz w:val="24"/>
          <w:szCs w:val="24"/>
        </w:rPr>
      </w:pPr>
    </w:p>
    <w:sectPr w:rsidR="00747E91" w:rsidRPr="00E16B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14440A"/>
    <w:multiLevelType w:val="hybridMultilevel"/>
    <w:tmpl w:val="5B30ABE6"/>
    <w:lvl w:ilvl="0" w:tplc="3F96D080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25206CF"/>
    <w:multiLevelType w:val="hybridMultilevel"/>
    <w:tmpl w:val="DDE89FCA"/>
    <w:lvl w:ilvl="0" w:tplc="6EF045D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DA7"/>
    <w:rsid w:val="00154F7E"/>
    <w:rsid w:val="002259D7"/>
    <w:rsid w:val="0045405C"/>
    <w:rsid w:val="004B15C5"/>
    <w:rsid w:val="00551FAB"/>
    <w:rsid w:val="005924D9"/>
    <w:rsid w:val="005C5DA7"/>
    <w:rsid w:val="0065349F"/>
    <w:rsid w:val="00747E91"/>
    <w:rsid w:val="007F19BD"/>
    <w:rsid w:val="009A7DFA"/>
    <w:rsid w:val="00AE7F09"/>
    <w:rsid w:val="00C95925"/>
    <w:rsid w:val="00CD6F71"/>
    <w:rsid w:val="00E00709"/>
    <w:rsid w:val="00E029BF"/>
    <w:rsid w:val="00E16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A94B22-B38B-4DF3-8839-7A727AA12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7E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4F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54F7E"/>
    <w:rPr>
      <w:rFonts w:ascii="Segoe UI" w:hAnsi="Segoe UI" w:cs="Segoe UI"/>
      <w:sz w:val="18"/>
      <w:szCs w:val="18"/>
    </w:rPr>
  </w:style>
  <w:style w:type="paragraph" w:customStyle="1" w:styleId="FORMATTEXT">
    <w:name w:val=".FORMATTEXT"/>
    <w:uiPriority w:val="99"/>
    <w:rsid w:val="002259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headertext"/>
    <w:basedOn w:val="a"/>
    <w:rsid w:val="00E02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0">
    <w:name w:val="formattext"/>
    <w:basedOn w:val="a"/>
    <w:rsid w:val="00E02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5924D9"/>
    <w:rPr>
      <w:color w:val="0000FF"/>
      <w:u w:val="single"/>
    </w:rPr>
  </w:style>
  <w:style w:type="paragraph" w:styleId="a6">
    <w:name w:val="No Spacing"/>
    <w:link w:val="a7"/>
    <w:uiPriority w:val="1"/>
    <w:qFormat/>
    <w:rsid w:val="009A7DFA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locked/>
    <w:rsid w:val="009A7DF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289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kodeks://link/d?nd=442112419&amp;prevdoc=442122628&amp;point=mark=000000000000000000000000000000000000000000000000000288JK" TargetMode="External"/><Relationship Id="rId5" Type="http://schemas.openxmlformats.org/officeDocument/2006/relationships/hyperlink" Target="kodeks://link/d?nd=442112419&amp;prevdoc=442122628&amp;point=mark=000000000000000000000000000000000000000000000000000288J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2022-03-01T09:54:00Z</cp:lastPrinted>
  <dcterms:created xsi:type="dcterms:W3CDTF">2022-01-26T10:20:00Z</dcterms:created>
  <dcterms:modified xsi:type="dcterms:W3CDTF">2022-03-01T09:54:00Z</dcterms:modified>
</cp:coreProperties>
</file>