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E" w:rsidRDefault="0082160E" w:rsidP="0063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60E" w:rsidRDefault="0082160E" w:rsidP="0063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60E" w:rsidRDefault="0082160E" w:rsidP="00821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МОРТКА</w:t>
      </w: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631AF3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proofErr w:type="gramStart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«»</w:t>
      </w:r>
      <w:r w:rsidR="00821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377B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31AF3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proofErr w:type="gramEnd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9482A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AE377B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821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№ </w:t>
      </w:r>
    </w:p>
    <w:p w:rsidR="0019482A" w:rsidRPr="00631AF3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пгт.Мортка</w:t>
      </w:r>
      <w:proofErr w:type="spellEnd"/>
      <w:proofErr w:type="gramEnd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1AF3" w:rsidRDefault="00631AF3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2B02" w:rsidRDefault="008B2B02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8B2B02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Мортка</w:t>
      </w:r>
    </w:p>
    <w:p w:rsidR="008B2B02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 сентября 2021 года № 215</w:t>
      </w:r>
    </w:p>
    <w:p w:rsidR="0019482A" w:rsidRPr="0019482A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9482A"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осуществления части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по решению вопросов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органам местного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самоуправления Кондинского района </w:t>
      </w:r>
    </w:p>
    <w:p w:rsid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2022-2024 годы</w:t>
      </w:r>
      <w:r w:rsidR="008B2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160E" w:rsidRPr="00631AF3" w:rsidRDefault="0082160E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60E" w:rsidRPr="0019482A" w:rsidRDefault="0082160E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82A">
        <w:rPr>
          <w:rFonts w:ascii="Times New Roman" w:hAnsi="Times New Roman"/>
          <w:sz w:val="24"/>
          <w:szCs w:val="24"/>
        </w:rPr>
        <w:t xml:space="preserve">В соответствии с частью 4 </w:t>
      </w:r>
      <w:r w:rsidRPr="0019482A">
        <w:rPr>
          <w:rFonts w:ascii="Times New Roman" w:hAnsi="Times New Roman"/>
          <w:sz w:val="24"/>
          <w:szCs w:val="24"/>
        </w:rPr>
        <w:fldChar w:fldCharType="begin"/>
      </w:r>
      <w:r w:rsidRPr="0019482A">
        <w:rPr>
          <w:rFonts w:ascii="Times New Roman" w:hAnsi="Times New Roman"/>
          <w:sz w:val="24"/>
          <w:szCs w:val="24"/>
        </w:rPr>
        <w:instrText xml:space="preserve"> HYPERLINK "kodeks://link/d?nd=901876063&amp;point=mark=000000000000000000000000000000000000000000000000007E80KE"\o"’’Об общих принципах организации местного самоуправления в Российской Федерации (с изменениями ...’’</w:instrText>
      </w:r>
    </w:p>
    <w:p w:rsidR="0082160E" w:rsidRPr="0019482A" w:rsidRDefault="0082160E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82A">
        <w:rPr>
          <w:rFonts w:ascii="Times New Roman" w:hAnsi="Times New Roman"/>
          <w:sz w:val="24"/>
          <w:szCs w:val="24"/>
        </w:rPr>
        <w:instrText>Федеральный закон от 06.10.2003 N 131-ФЗ</w:instrText>
      </w:r>
    </w:p>
    <w:p w:rsidR="0019482A" w:rsidRPr="0019482A" w:rsidRDefault="0082160E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2A">
        <w:rPr>
          <w:rFonts w:ascii="Times New Roman" w:hAnsi="Times New Roman"/>
          <w:sz w:val="24"/>
          <w:szCs w:val="24"/>
        </w:rPr>
        <w:instrText>Статус: действующая редакция (действ. с 07.06.2021)"</w:instrText>
      </w:r>
      <w:r w:rsidRPr="0019482A">
        <w:rPr>
          <w:rFonts w:ascii="Times New Roman" w:hAnsi="Times New Roman"/>
          <w:sz w:val="24"/>
          <w:szCs w:val="24"/>
        </w:rPr>
        <w:fldChar w:fldCharType="separate"/>
      </w:r>
      <w:r w:rsidRPr="0019482A">
        <w:rPr>
          <w:rFonts w:ascii="Times New Roman" w:hAnsi="Times New Roman"/>
          <w:sz w:val="24"/>
          <w:szCs w:val="24"/>
        </w:rPr>
        <w:t>статьи 15 Федерального закона от 06</w:t>
      </w:r>
      <w:r>
        <w:rPr>
          <w:rFonts w:ascii="Times New Roman" w:hAnsi="Times New Roman"/>
          <w:sz w:val="24"/>
          <w:szCs w:val="24"/>
        </w:rPr>
        <w:t xml:space="preserve">.10.2003 </w:t>
      </w:r>
      <w:r w:rsidRPr="0019482A">
        <w:rPr>
          <w:rFonts w:ascii="Times New Roman" w:hAnsi="Times New Roman"/>
          <w:sz w:val="24"/>
          <w:szCs w:val="24"/>
        </w:rPr>
        <w:t xml:space="preserve">                         № 131-ФЗ «Об общих принципах организации местного самоуправления в Российской Федерации»</w:t>
      </w:r>
      <w:r w:rsidRPr="0019482A">
        <w:rPr>
          <w:rFonts w:ascii="Times New Roman" w:hAnsi="Times New Roman"/>
          <w:sz w:val="24"/>
          <w:szCs w:val="24"/>
        </w:rPr>
        <w:fldChar w:fldCharType="end"/>
      </w:r>
      <w:r w:rsidRPr="001948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законом Ханты-Мансийского автономного округа-Югры от 23.12.2021 № 109-оз «О внесении изменений в статью 8 закона Ханты-Мансийского автономного округа-Югры «О градостроительной деятельности на территории Ханты-Мансийского автономного округа – Югры»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правовых актов </w:t>
      </w:r>
      <w:r w:rsidR="004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  <w:r w:rsidR="008B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действующим </w:t>
      </w:r>
      <w:r w:rsidR="004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законодательством, 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444965" w:rsidRPr="0019482A" w:rsidRDefault="00444965" w:rsidP="00942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городского поселения Мортка от 22 сентября 2021 года № 215 «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осуществления части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по 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решению вопросов местного значения органам местного самоуправления Кондинского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2022-2024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2160E" w:rsidRPr="00943289" w:rsidRDefault="0082160E" w:rsidP="009426C7">
      <w:pPr>
        <w:pStyle w:val="a5"/>
        <w:numPr>
          <w:ilvl w:val="1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 5 приложения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 следующие изменения:</w:t>
      </w:r>
    </w:p>
    <w:p w:rsidR="0082160E" w:rsidRPr="00943289" w:rsidRDefault="0082160E" w:rsidP="009426C7">
      <w:pPr>
        <w:pStyle w:val="a5"/>
        <w:numPr>
          <w:ilvl w:val="2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Подпункты 5.1 - 5.15 изложить в следующей редакции: </w:t>
      </w:r>
    </w:p>
    <w:p w:rsidR="0082160E" w:rsidRPr="00943289" w:rsidRDefault="0082160E" w:rsidP="009426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«5.1. подготовки и утверждения генеральных планов поселения;</w:t>
      </w:r>
    </w:p>
    <w:p w:rsidR="0082160E" w:rsidRPr="00943289" w:rsidRDefault="0082160E" w:rsidP="009426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5.2. подготовки и утверждения правил землепользования и застройки;</w:t>
      </w:r>
    </w:p>
    <w:p w:rsidR="0082160E" w:rsidRPr="00943289" w:rsidRDefault="0082160E" w:rsidP="009426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5.3. подготовки и утверждения документации по планировке территории;</w:t>
      </w:r>
    </w:p>
    <w:p w:rsidR="0082160E" w:rsidRPr="00943289" w:rsidRDefault="0082160E" w:rsidP="009426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5.4. подготовки градостроительного плана земельного участка, в случае,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выдачи разрешений на строительство, разрешений на ввод объектов в эксплуатацию,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решения об утверждении местных нормативов градостроительного проектирования поселений;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решения о предоставлении разрешения на условно разрешенный вид использования или об отказе в предоставлении такого разрешения; опубликование указанного решения;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</w:t>
      </w: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изъятия земельных участков для муниципальных нужд;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подготовки проекта решения о развитии застроенных территорий;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проведения публичных слушаний по проектам планов и программ развития поселения, проектам правил землепользования и застройки, проектам планировки территорий и проектам межевания территорий, за исключением случаев, предусмотренных Градостроительным кодексом Российской Федерации, проектам правил благоустройства территорий, а 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</w:t>
      </w:r>
      <w:bookmarkStart w:id="0" w:name="_GoBack"/>
      <w:bookmarkEnd w:id="0"/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а или садовых домов на земельных участках, расположенных на территориях поселений;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муниципального земельного контроля в границах поселения.».</w:t>
      </w:r>
    </w:p>
    <w:p w:rsidR="0082160E" w:rsidRPr="00943289" w:rsidRDefault="0082160E" w:rsidP="009426C7">
      <w:pPr>
        <w:pStyle w:val="a5"/>
        <w:numPr>
          <w:ilvl w:val="2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Подпункты 5.16 - 5.3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утратившими силу. </w:t>
      </w:r>
    </w:p>
    <w:p w:rsidR="0019482A" w:rsidRDefault="0019482A" w:rsidP="009426C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A660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6080">
        <w:rPr>
          <w:rFonts w:ascii="Times New Roman" w:eastAsia="Calibri" w:hAnsi="Times New Roman" w:cs="Times New Roman"/>
          <w:color w:val="000000"/>
          <w:sz w:val="24"/>
          <w:szCs w:val="24"/>
        </w:rPr>
        <w:t>. Организационному отделу администрации городского поселения Мортка о</w:t>
      </w:r>
      <w:r w:rsidRPr="0019482A">
        <w:rPr>
          <w:rFonts w:ascii="Times New Roman" w:eastAsia="Calibri" w:hAnsi="Times New Roman" w:cs="Times New Roman"/>
          <w:sz w:val="24"/>
          <w:szCs w:val="24"/>
        </w:rPr>
        <w:t>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</w:t>
      </w:r>
      <w:r w:rsidR="004C6080">
        <w:rPr>
          <w:rFonts w:ascii="Times New Roman" w:eastAsia="Calibri" w:hAnsi="Times New Roman" w:cs="Times New Roman"/>
          <w:sz w:val="24"/>
          <w:szCs w:val="24"/>
        </w:rPr>
        <w:t>ния городское поселение Мортка» и разместить на официальном сайте органов местного сам</w:t>
      </w:r>
      <w:r w:rsidR="00631AF3">
        <w:rPr>
          <w:rFonts w:ascii="Times New Roman" w:eastAsia="Calibri" w:hAnsi="Times New Roman" w:cs="Times New Roman"/>
          <w:sz w:val="24"/>
          <w:szCs w:val="24"/>
        </w:rPr>
        <w:t xml:space="preserve">оуправления Кондинского района </w:t>
      </w:r>
      <w:r w:rsidR="004C6080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округа-Югры.</w:t>
      </w:r>
    </w:p>
    <w:p w:rsidR="0019482A" w:rsidRDefault="00631AF3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6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</w:t>
      </w:r>
      <w:r w:rsidR="00A6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с момента его официального обнародования </w:t>
      </w:r>
    </w:p>
    <w:p w:rsidR="0019482A" w:rsidRDefault="00631AF3" w:rsidP="00942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4C6080">
        <w:rPr>
          <w:rFonts w:ascii="Times New Roman" w:eastAsia="Calibri" w:hAnsi="Times New Roman" w:cs="Times New Roman"/>
          <w:sz w:val="24"/>
          <w:szCs w:val="24"/>
        </w:rPr>
        <w:t>.  Контроль за выполнением постановления возложить на заместителя главы городского поселения Мортка</w:t>
      </w:r>
      <w:r w:rsidR="0019482A" w:rsidRPr="00194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014" w:rsidRPr="0019482A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19482A" w:rsidRPr="0019482A" w:rsidTr="0082160E">
        <w:tc>
          <w:tcPr>
            <w:tcW w:w="4671" w:type="dxa"/>
          </w:tcPr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631AF3" w:rsidRPr="004954AB" w:rsidRDefault="00631AF3">
      <w:pPr>
        <w:rPr>
          <w:sz w:val="24"/>
          <w:szCs w:val="24"/>
        </w:rPr>
      </w:pPr>
    </w:p>
    <w:sectPr w:rsidR="00631AF3" w:rsidRPr="004954AB" w:rsidSect="00631AF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7BD"/>
    <w:multiLevelType w:val="multilevel"/>
    <w:tmpl w:val="36002DDE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5AE620E"/>
    <w:multiLevelType w:val="hybridMultilevel"/>
    <w:tmpl w:val="87C2BC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71BF"/>
    <w:multiLevelType w:val="multilevel"/>
    <w:tmpl w:val="0FCA0A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0A7668"/>
    <w:multiLevelType w:val="multilevel"/>
    <w:tmpl w:val="699E4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72"/>
    <w:rsid w:val="000147B8"/>
    <w:rsid w:val="00124C82"/>
    <w:rsid w:val="0019482A"/>
    <w:rsid w:val="001B2B72"/>
    <w:rsid w:val="002E0D16"/>
    <w:rsid w:val="002E56D1"/>
    <w:rsid w:val="00444965"/>
    <w:rsid w:val="004954AB"/>
    <w:rsid w:val="004C6080"/>
    <w:rsid w:val="00624F28"/>
    <w:rsid w:val="00631AF3"/>
    <w:rsid w:val="006858BA"/>
    <w:rsid w:val="007F1F1A"/>
    <w:rsid w:val="0082160E"/>
    <w:rsid w:val="008B2B02"/>
    <w:rsid w:val="008F2B6F"/>
    <w:rsid w:val="008F5A15"/>
    <w:rsid w:val="009426C7"/>
    <w:rsid w:val="00A60F33"/>
    <w:rsid w:val="00A63E4B"/>
    <w:rsid w:val="00A66014"/>
    <w:rsid w:val="00AE377B"/>
    <w:rsid w:val="00B14F21"/>
    <w:rsid w:val="00C178FF"/>
    <w:rsid w:val="00D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1F67B-5A8E-47C2-B368-BB1426BB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6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2022-02-25T06:32:00Z</cp:lastPrinted>
  <dcterms:created xsi:type="dcterms:W3CDTF">2022-02-25T06:29:00Z</dcterms:created>
  <dcterms:modified xsi:type="dcterms:W3CDTF">2022-05-06T06:47:00Z</dcterms:modified>
</cp:coreProperties>
</file>