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93" w:rsidRPr="00876967" w:rsidRDefault="00D90793" w:rsidP="00D907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D90793" w:rsidRPr="00876967" w:rsidRDefault="00D90793" w:rsidP="00D9079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D90793" w:rsidRPr="00876967" w:rsidTr="007C4F90">
        <w:trPr>
          <w:trHeight w:val="2112"/>
        </w:trPr>
        <w:tc>
          <w:tcPr>
            <w:tcW w:w="6096" w:type="dxa"/>
          </w:tcPr>
          <w:p w:rsidR="00D90793" w:rsidRPr="008344F8" w:rsidRDefault="00D90793" w:rsidP="00D90793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2022 года №106 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90793" w:rsidRPr="00876967" w:rsidRDefault="00D90793" w:rsidP="00D9079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90793" w:rsidRPr="00876967" w:rsidRDefault="00D90793" w:rsidP="00A04260">
      <w:pPr>
        <w:pStyle w:val="headertext"/>
        <w:spacing w:before="0" w:beforeAutospacing="0" w:after="0" w:afterAutospacing="0"/>
        <w:ind w:firstLine="708"/>
        <w:jc w:val="both"/>
      </w:pPr>
      <w:r w:rsidRPr="00876967">
        <w:t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</w:t>
      </w:r>
      <w:r w:rsidR="00A04260">
        <w:t xml:space="preserve"> в соответствии с Федеральным Законом от 14 июля 2022 года №236 «</w:t>
      </w:r>
      <w:r w:rsidR="00A04260">
        <w:t>О Фонде пенсионного и социального страхования Российской Федерации</w:t>
      </w:r>
      <w:r w:rsidR="00A04260">
        <w:t xml:space="preserve">», </w:t>
      </w:r>
      <w:r w:rsidRPr="00876967">
        <w:t xml:space="preserve">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D90793" w:rsidRPr="00876967" w:rsidRDefault="00D90793" w:rsidP="00A042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2022 года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№106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90793" w:rsidRPr="00876967" w:rsidRDefault="00D90793" w:rsidP="00D9079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3.3.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proofErr w:type="gramEnd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D90793" w:rsidRDefault="00D90793" w:rsidP="00D9079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752E76" w:rsidRDefault="00D90793" w:rsidP="00752E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52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2E76" w:rsidRP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2.3.3</w:t>
      </w:r>
      <w:proofErr w:type="gramStart"/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793" w:rsidRPr="00876967" w:rsidRDefault="00D90793" w:rsidP="00752E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2E76" w:rsidRPr="00752E76">
        <w:rPr>
          <w:rFonts w:ascii="Times New Roman" w:hAnsi="Times New Roman" w:cs="Times New Roman"/>
          <w:sz w:val="24"/>
          <w:szCs w:val="24"/>
        </w:rPr>
        <w:t>Фонд создается путем реорганизации государственного учреждения - Пенсионного фонда Российской Федерации с одновременным присоединением к нему Фонда социального с</w:t>
      </w:r>
      <w:r w:rsidR="00752E76">
        <w:rPr>
          <w:rFonts w:ascii="Times New Roman" w:hAnsi="Times New Roman" w:cs="Times New Roman"/>
          <w:sz w:val="24"/>
          <w:szCs w:val="24"/>
        </w:rPr>
        <w:t>трахования Российской Федерации</w:t>
      </w:r>
      <w:r w:rsidRPr="008344F8">
        <w:rPr>
          <w:rFonts w:ascii="Times New Roman" w:hAnsi="Times New Roman" w:cs="Times New Roman"/>
          <w:sz w:val="24"/>
          <w:szCs w:val="24"/>
        </w:rPr>
        <w:t>.</w:t>
      </w:r>
      <w:r w:rsidR="00752E76">
        <w:rPr>
          <w:rFonts w:ascii="Times New Roman" w:hAnsi="Times New Roman" w:cs="Times New Roman"/>
          <w:sz w:val="24"/>
          <w:szCs w:val="24"/>
        </w:rPr>
        <w:t>"</w:t>
      </w:r>
    </w:p>
    <w:p w:rsidR="00D90793" w:rsidRPr="00876967" w:rsidRDefault="00D90793" w:rsidP="00752E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90793" w:rsidRPr="00876967" w:rsidRDefault="00D90793" w:rsidP="00752E76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D90793" w:rsidRPr="00876967" w:rsidRDefault="00D90793" w:rsidP="00D9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876967" w:rsidRDefault="00D90793" w:rsidP="00D90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2513D" w:rsidRDefault="00D90793" w:rsidP="00752E7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sectPr w:rsidR="0062513D" w:rsidSect="0075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E"/>
    <w:rsid w:val="0062513D"/>
    <w:rsid w:val="0066073F"/>
    <w:rsid w:val="00752E76"/>
    <w:rsid w:val="00A04260"/>
    <w:rsid w:val="00C438EE"/>
    <w:rsid w:val="00D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9F9B-C3DA-4576-8A2A-AD92B2E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2022-10-12T05:18:00Z</cp:lastPrinted>
  <dcterms:created xsi:type="dcterms:W3CDTF">2022-10-12T04:51:00Z</dcterms:created>
  <dcterms:modified xsi:type="dcterms:W3CDTF">2022-10-12T05:24:00Z</dcterms:modified>
</cp:coreProperties>
</file>