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0D6" w:rsidRDefault="003334BC">
      <w:pPr>
        <w:pStyle w:val="HEADERTEX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, sans-serif" w:eastAsia="Arial, sans-serif" w:hAnsi="Arial, sans-serif" w:cs="Arial, sans-serif"/>
          <w:sz w:val="24"/>
          <w:szCs w:val="24"/>
        </w:rPr>
        <w:t xml:space="preserve">  </w:t>
      </w:r>
      <w:r>
        <w:rPr>
          <w:b/>
          <w:bCs/>
        </w:rPr>
        <w:t xml:space="preserve"> </w:t>
      </w:r>
    </w:p>
    <w:p w:rsidR="003334BC" w:rsidRPr="003334BC" w:rsidRDefault="003334BC" w:rsidP="003334B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3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АДМИНИСТРАЦИЯ ГОРОДСКОГО ПОСЕЛЕНИЯ МОРТКА</w:t>
      </w:r>
    </w:p>
    <w:p w:rsidR="003334BC" w:rsidRPr="003334BC" w:rsidRDefault="003334BC" w:rsidP="003334B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34BC" w:rsidRPr="003334BC" w:rsidRDefault="003334BC" w:rsidP="003334B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4BC">
        <w:rPr>
          <w:rFonts w:ascii="Times New Roman" w:hAnsi="Times New Roman" w:cs="Times New Roman"/>
          <w:bCs/>
          <w:color w:val="000000"/>
          <w:sz w:val="24"/>
          <w:szCs w:val="24"/>
        </w:rPr>
        <w:t>Кондинского района</w:t>
      </w:r>
    </w:p>
    <w:p w:rsidR="003334BC" w:rsidRPr="003334BC" w:rsidRDefault="003334BC" w:rsidP="003334B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4BC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</w:p>
    <w:p w:rsidR="003334BC" w:rsidRPr="003334BC" w:rsidRDefault="003334BC" w:rsidP="003334B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34BC" w:rsidRPr="003334BC" w:rsidRDefault="0003151E" w:rsidP="003334BC">
      <w:pPr>
        <w:pStyle w:val="3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ПРОЕКТ ПОСТАНОВЛЕНИЯ</w:t>
      </w:r>
    </w:p>
    <w:p w:rsidR="003334BC" w:rsidRPr="003334BC" w:rsidRDefault="003334BC" w:rsidP="003334BC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3009"/>
        <w:gridCol w:w="1561"/>
        <w:gridCol w:w="1670"/>
      </w:tblGrid>
      <w:tr w:rsidR="003334BC" w:rsidRPr="003334BC" w:rsidTr="003334B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334BC" w:rsidRPr="003334BC" w:rsidRDefault="00256D2C" w:rsidP="003334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«__»______</w:t>
            </w:r>
            <w:r w:rsidR="009F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3334BC" w:rsidRPr="00333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334BC" w:rsidRPr="003334BC" w:rsidRDefault="003334BC" w:rsidP="003334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334BC" w:rsidRPr="003334BC" w:rsidRDefault="003334BC" w:rsidP="003334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34BC" w:rsidRPr="003334BC" w:rsidRDefault="009F7B00" w:rsidP="009F7B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03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256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3334BC" w:rsidRPr="003334BC" w:rsidTr="003334B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334BC" w:rsidRPr="003334BC" w:rsidRDefault="003334BC" w:rsidP="003334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пгт.Мортка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334BC" w:rsidRPr="003334BC" w:rsidRDefault="003334BC" w:rsidP="003334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4BC" w:rsidRPr="003334BC" w:rsidRDefault="003334BC" w:rsidP="003334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34BC" w:rsidRPr="003334BC" w:rsidRDefault="003334BC" w:rsidP="003334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1325BF" w:rsidRPr="003334BC" w:rsidTr="001325BF">
        <w:tc>
          <w:tcPr>
            <w:tcW w:w="4503" w:type="dxa"/>
          </w:tcPr>
          <w:p w:rsidR="001325BF" w:rsidRPr="001325BF" w:rsidRDefault="00F648C5" w:rsidP="00F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43A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муниципальной программе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1325BF" w:rsidRPr="001325BF">
              <w:rPr>
                <w:rFonts w:ascii="Times New Roman" w:hAnsi="Times New Roman" w:cs="Times New Roman"/>
                <w:sz w:val="24"/>
                <w:szCs w:val="24"/>
              </w:rPr>
              <w:t>Развитие многонациональной культуры на территории  городского поселения Мортка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25BF" w:rsidRPr="00132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</w:p>
        </w:tc>
      </w:tr>
    </w:tbl>
    <w:p w:rsidR="007870D6" w:rsidRDefault="007870D6">
      <w:pPr>
        <w:pStyle w:val="FORMATTEXT"/>
        <w:rPr>
          <w:rFonts w:ascii="Times New Roman" w:eastAsia="Times New Roman" w:hAnsi="Times New Roman" w:cs="Times New Roman"/>
          <w:sz w:val="24"/>
          <w:szCs w:val="24"/>
        </w:rPr>
      </w:pPr>
    </w:p>
    <w:p w:rsidR="00C67413" w:rsidRDefault="003334BC" w:rsidP="000D6A37">
      <w:pPr>
        <w:pStyle w:val="FORMATTEXT"/>
        <w:tabs>
          <w:tab w:val="left" w:pos="1418"/>
        </w:tabs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 от 02 марта 2007 года № 25-ФЗ                            «О муниципальной службе в Российской Федерации»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Закона Ханты-Мансийского автономного округа – Югры от 20 июля 2007 года № 113-оз «Об отдельных вопросах муниципальной службы в Ханты-Мансийском автономном округе – Югре», на основании постановлений администрации городского поселения Мортка </w:t>
      </w:r>
      <w:r w:rsidRPr="0003151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3151E" w:rsidRPr="0003151E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03151E">
        <w:rPr>
          <w:rFonts w:ascii="Times New Roman" w:eastAsia="Times New Roman" w:hAnsi="Times New Roman" w:cs="Times New Roman"/>
          <w:sz w:val="24"/>
          <w:szCs w:val="24"/>
        </w:rPr>
        <w:t xml:space="preserve"> октября 2022 года № </w:t>
      </w:r>
      <w:r w:rsidR="0003151E" w:rsidRPr="0003151E">
        <w:rPr>
          <w:rFonts w:ascii="Times New Roman" w:eastAsia="Times New Roman" w:hAnsi="Times New Roman" w:cs="Times New Roman"/>
          <w:sz w:val="24"/>
          <w:szCs w:val="24"/>
        </w:rPr>
        <w:t>251</w:t>
      </w:r>
      <w:r w:rsidRPr="0003151E">
        <w:rPr>
          <w:rFonts w:ascii="Times New Roman" w:eastAsia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порядке разработки и реализации муниципальных программ сельского поселения Мортка», от </w:t>
      </w:r>
      <w:r w:rsidR="0003151E" w:rsidRPr="0003151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3151E">
        <w:rPr>
          <w:rFonts w:ascii="Times New Roman" w:eastAsia="Times New Roman" w:hAnsi="Times New Roman" w:cs="Times New Roman"/>
          <w:sz w:val="24"/>
          <w:szCs w:val="24"/>
        </w:rPr>
        <w:t xml:space="preserve">1 октября 2022 года № </w:t>
      </w:r>
      <w:r w:rsidR="0003151E" w:rsidRPr="0003151E">
        <w:rPr>
          <w:rFonts w:ascii="Times New Roman" w:eastAsia="Times New Roman" w:hAnsi="Times New Roman" w:cs="Times New Roman"/>
          <w:sz w:val="24"/>
          <w:szCs w:val="24"/>
        </w:rPr>
        <w:t>264</w:t>
      </w:r>
      <w:r w:rsidRPr="0003151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Перечне муниципальных программ городского поселения Мортка», распоряжения администрации городского поселения </w:t>
      </w:r>
      <w:r w:rsidRPr="0003151E">
        <w:rPr>
          <w:rFonts w:ascii="Times New Roman" w:eastAsia="Times New Roman" w:hAnsi="Times New Roman" w:cs="Times New Roman"/>
          <w:sz w:val="24"/>
          <w:szCs w:val="24"/>
        </w:rPr>
        <w:t xml:space="preserve">Мортка </w:t>
      </w:r>
      <w:r w:rsidR="0003151E" w:rsidRPr="0003151E">
        <w:rPr>
          <w:rFonts w:ascii="Times New Roman" w:eastAsia="Times New Roman" w:hAnsi="Times New Roman" w:cs="Times New Roman"/>
          <w:sz w:val="24"/>
          <w:szCs w:val="24"/>
        </w:rPr>
        <w:t>от 21 октября 2022 года № 193</w:t>
      </w:r>
      <w:r w:rsidRPr="0003151E">
        <w:rPr>
          <w:rFonts w:ascii="Times New Roman" w:eastAsia="Times New Roman" w:hAnsi="Times New Roman" w:cs="Times New Roman"/>
          <w:sz w:val="24"/>
          <w:szCs w:val="24"/>
        </w:rPr>
        <w:t>-р «</w:t>
      </w:r>
      <w:r>
        <w:rPr>
          <w:rFonts w:ascii="Times New Roman" w:eastAsia="Times New Roman" w:hAnsi="Times New Roman" w:cs="Times New Roman"/>
          <w:sz w:val="24"/>
          <w:szCs w:val="24"/>
        </w:rPr>
        <w:t>Об утверждении Методических рекомендаций по разработке проектов муниципальных программ городского поселения Мортка», администрация городского поселения Мортка постановляет:</w:t>
      </w:r>
    </w:p>
    <w:p w:rsidR="00F17EF2" w:rsidRDefault="00F17EF2" w:rsidP="00F17EF2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F10" w:rsidRPr="009A1F10">
        <w:rPr>
          <w:rFonts w:ascii="Times New Roman" w:hAnsi="Times New Roman" w:cs="Times New Roman"/>
          <w:kern w:val="32"/>
          <w:sz w:val="24"/>
          <w:szCs w:val="24"/>
        </w:rPr>
        <w:t>Утвердить муниципальную программу</w:t>
      </w:r>
      <w:r w:rsidRPr="009A1F10">
        <w:rPr>
          <w:rFonts w:ascii="Times New Roman" w:hAnsi="Times New Roman" w:cs="Times New Roman"/>
          <w:sz w:val="24"/>
          <w:szCs w:val="24"/>
        </w:rPr>
        <w:t xml:space="preserve"> «</w:t>
      </w:r>
      <w:r w:rsidR="001325BF" w:rsidRPr="009A1F10">
        <w:rPr>
          <w:rFonts w:ascii="Times New Roman" w:hAnsi="Times New Roman" w:cs="Times New Roman"/>
          <w:sz w:val="24"/>
          <w:szCs w:val="24"/>
        </w:rPr>
        <w:t>Развитие многонациональной культуры на территории  городского поселения Мортка</w:t>
      </w:r>
      <w:r w:rsidR="009A1F10">
        <w:rPr>
          <w:rFonts w:ascii="Times New Roman" w:hAnsi="Times New Roman" w:cs="Times New Roman"/>
          <w:sz w:val="24"/>
          <w:szCs w:val="24"/>
        </w:rPr>
        <w:t>».</w:t>
      </w:r>
    </w:p>
    <w:p w:rsidR="009A1F10" w:rsidRPr="00EC1D10" w:rsidRDefault="009A1F10" w:rsidP="00F17EF2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10">
        <w:rPr>
          <w:rFonts w:ascii="Times New Roman" w:hAnsi="Times New Roman" w:cs="Times New Roman"/>
          <w:bCs/>
          <w:kern w:val="32"/>
          <w:sz w:val="24"/>
          <w:szCs w:val="24"/>
        </w:rPr>
        <w:t xml:space="preserve">Признать утратившими силу постановления администрации городского поселения Мортка от 30.10.2020г. </w:t>
      </w:r>
      <w:r w:rsidR="00EC1D10">
        <w:rPr>
          <w:rFonts w:ascii="Times New Roman" w:hAnsi="Times New Roman" w:cs="Times New Roman"/>
          <w:bCs/>
          <w:kern w:val="32"/>
          <w:sz w:val="24"/>
          <w:szCs w:val="24"/>
        </w:rPr>
        <w:t xml:space="preserve">№185 </w:t>
      </w:r>
      <w:r w:rsidRPr="009A1F10">
        <w:rPr>
          <w:rFonts w:ascii="Times New Roman" w:hAnsi="Times New Roman" w:cs="Times New Roman"/>
          <w:bCs/>
          <w:kern w:val="32"/>
          <w:sz w:val="24"/>
          <w:szCs w:val="24"/>
        </w:rPr>
        <w:t xml:space="preserve">«О </w:t>
      </w:r>
      <w:r w:rsidRPr="009A1F10">
        <w:rPr>
          <w:rFonts w:ascii="Times New Roman" w:hAnsi="Times New Roman" w:cs="Times New Roman"/>
          <w:sz w:val="24"/>
          <w:szCs w:val="24"/>
        </w:rPr>
        <w:t>муниципальной программе «Развитие многонациональной культуры на территории городского поселения Мортка на 2021-2025</w:t>
      </w:r>
      <w:r w:rsidR="00EC1D10">
        <w:rPr>
          <w:rFonts w:ascii="Times New Roman" w:hAnsi="Times New Roman" w:cs="Times New Roman"/>
          <w:sz w:val="24"/>
          <w:szCs w:val="24"/>
        </w:rPr>
        <w:t xml:space="preserve"> годы и на период до 2030 года».</w:t>
      </w:r>
      <w:r w:rsidR="00F17EF2" w:rsidRPr="00EC1D1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03151E" w:rsidRPr="001325BF" w:rsidRDefault="009A1F10" w:rsidP="009A1F1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D10">
        <w:rPr>
          <w:rFonts w:ascii="Times New Roman" w:hAnsi="Times New Roman" w:cs="Times New Roman"/>
          <w:sz w:val="24"/>
          <w:szCs w:val="24"/>
        </w:rPr>
        <w:t>3</w:t>
      </w:r>
      <w:r w:rsidR="003334BC" w:rsidRPr="00EC1D10">
        <w:rPr>
          <w:rFonts w:ascii="Times New Roman" w:hAnsi="Times New Roman" w:cs="Times New Roman"/>
          <w:sz w:val="24"/>
          <w:szCs w:val="24"/>
        </w:rPr>
        <w:t xml:space="preserve">. </w:t>
      </w:r>
      <w:r w:rsidR="0003151E" w:rsidRPr="00EC1D10">
        <w:rPr>
          <w:rFonts w:ascii="Times New Roman" w:hAnsi="Times New Roman" w:cs="Times New Roman"/>
          <w:sz w:val="24"/>
          <w:szCs w:val="24"/>
        </w:rPr>
        <w:t>Обнародовать настоящ</w:t>
      </w:r>
      <w:r w:rsidR="0003151E" w:rsidRPr="001325BF">
        <w:rPr>
          <w:rFonts w:ascii="Times New Roman" w:hAnsi="Times New Roman" w:cs="Times New Roman"/>
          <w:sz w:val="24"/>
          <w:szCs w:val="24"/>
        </w:rPr>
        <w:t>ее постановление в соответствии с решением Совета депутатов городского поселения Мортка от 31 марта 2009 года № 48 «Об обнародовании нормативно- правовых актов органов местного самоуправления муниципального образования городское поселение Мортка».</w:t>
      </w:r>
    </w:p>
    <w:p w:rsidR="007870D6" w:rsidRDefault="009A1F10" w:rsidP="009A1F10">
      <w:pPr>
        <w:pStyle w:val="FORMATTEX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334BC">
        <w:rPr>
          <w:rFonts w:ascii="Times New Roman" w:eastAsia="Times New Roman" w:hAnsi="Times New Roman" w:cs="Times New Roman"/>
          <w:sz w:val="24"/>
          <w:szCs w:val="24"/>
        </w:rPr>
        <w:t>. Постановление вступает в силу с 01 января 2023 года.</w:t>
      </w:r>
    </w:p>
    <w:p w:rsidR="007870D6" w:rsidRDefault="009A1F10" w:rsidP="00EF498B">
      <w:pPr>
        <w:pStyle w:val="FORMATTEX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334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34BC" w:rsidRPr="00457612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выполнением постановления возложить на </w:t>
      </w:r>
      <w:r w:rsidR="00EF498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EF498B" w:rsidRPr="001325BF">
        <w:rPr>
          <w:rFonts w:ascii="Times New Roman" w:hAnsi="Times New Roman" w:cs="Times New Roman"/>
          <w:color w:val="000000"/>
          <w:sz w:val="24"/>
          <w:szCs w:val="24"/>
        </w:rPr>
        <w:t>иректор муниципального казенного учреждения «Культурно-досуговый центр городского поселения Мортка»</w:t>
      </w:r>
      <w:r w:rsidR="00EF4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34BC" w:rsidRDefault="003334BC">
      <w:pPr>
        <w:pStyle w:val="FORMATTEX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5"/>
        <w:gridCol w:w="1760"/>
        <w:gridCol w:w="3347"/>
      </w:tblGrid>
      <w:tr w:rsidR="003334BC" w:rsidRPr="00174030" w:rsidTr="003334BC">
        <w:tc>
          <w:tcPr>
            <w:tcW w:w="4466" w:type="dxa"/>
          </w:tcPr>
          <w:p w:rsidR="003334BC" w:rsidRPr="003334BC" w:rsidRDefault="003334BC" w:rsidP="003334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4BC"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1761" w:type="dxa"/>
          </w:tcPr>
          <w:p w:rsidR="003334BC" w:rsidRPr="003334BC" w:rsidRDefault="003334BC" w:rsidP="00333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3334BC" w:rsidRPr="003334BC" w:rsidRDefault="003334BC" w:rsidP="003334BC">
            <w:pPr>
              <w:ind w:left="13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4BC">
              <w:rPr>
                <w:rFonts w:ascii="Times New Roman" w:hAnsi="Times New Roman" w:cs="Times New Roman"/>
                <w:sz w:val="24"/>
                <w:szCs w:val="24"/>
              </w:rPr>
              <w:t xml:space="preserve">А.А. Тагильцев </w:t>
            </w:r>
          </w:p>
        </w:tc>
      </w:tr>
    </w:tbl>
    <w:p w:rsidR="007870D6" w:rsidRDefault="007870D6" w:rsidP="0032347A">
      <w:pPr>
        <w:pStyle w:val="FORMATTEXT"/>
        <w:rPr>
          <w:rFonts w:ascii="Times New Roman" w:eastAsia="Times New Roman" w:hAnsi="Times New Roman" w:cs="Times New Roman"/>
        </w:rPr>
      </w:pPr>
    </w:p>
    <w:p w:rsidR="007870D6" w:rsidRDefault="007870D6" w:rsidP="0032347A">
      <w:pPr>
        <w:pStyle w:val="FORMATTEXT"/>
        <w:rPr>
          <w:rFonts w:ascii="Times New Roman" w:eastAsia="Times New Roman" w:hAnsi="Times New Roman" w:cs="Times New Roman"/>
        </w:rPr>
      </w:pPr>
    </w:p>
    <w:p w:rsidR="007870D6" w:rsidRDefault="007870D6">
      <w:pPr>
        <w:pStyle w:val="FORMATTEXT"/>
        <w:jc w:val="right"/>
        <w:rPr>
          <w:rFonts w:ascii="Times New Roman" w:eastAsia="Times New Roman" w:hAnsi="Times New Roman" w:cs="Times New Roman"/>
        </w:rPr>
      </w:pPr>
    </w:p>
    <w:p w:rsidR="007870D6" w:rsidRDefault="007870D6">
      <w:pPr>
        <w:pStyle w:val="FORMATTEXT"/>
        <w:jc w:val="right"/>
        <w:rPr>
          <w:rFonts w:ascii="Times New Roman" w:eastAsia="Times New Roman" w:hAnsi="Times New Roman" w:cs="Times New Roman"/>
        </w:rPr>
      </w:pPr>
    </w:p>
    <w:p w:rsidR="007870D6" w:rsidRDefault="007870D6" w:rsidP="00256D2C">
      <w:pPr>
        <w:pStyle w:val="FORMATTEXT"/>
        <w:rPr>
          <w:rFonts w:ascii="Times New Roman" w:eastAsia="Times New Roman" w:hAnsi="Times New Roman" w:cs="Times New Roman"/>
        </w:rPr>
      </w:pPr>
    </w:p>
    <w:p w:rsidR="007870D6" w:rsidRDefault="007870D6">
      <w:pPr>
        <w:sectPr w:rsidR="007870D6">
          <w:type w:val="continuous"/>
          <w:pgSz w:w="11907" w:h="16840"/>
          <w:pgMar w:top="1134" w:right="850" w:bottom="1134" w:left="1701" w:header="280" w:footer="280" w:gutter="0"/>
          <w:cols w:space="720"/>
          <w:docGrid w:linePitch="360"/>
        </w:sectPr>
      </w:pPr>
    </w:p>
    <w:tbl>
      <w:tblPr>
        <w:tblStyle w:val="a7"/>
        <w:tblpPr w:leftFromText="180" w:rightFromText="180" w:horzAnchor="margin" w:tblpY="-1335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3685"/>
      </w:tblGrid>
      <w:tr w:rsidR="007870D6" w:rsidTr="006B14DE">
        <w:tc>
          <w:tcPr>
            <w:tcW w:w="10598" w:type="dxa"/>
          </w:tcPr>
          <w:p w:rsidR="007870D6" w:rsidRDefault="007870D6" w:rsidP="006B14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7870D6" w:rsidRDefault="003334BC" w:rsidP="006B14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Приложение </w:t>
            </w:r>
          </w:p>
          <w:p w:rsidR="007870D6" w:rsidRDefault="003334BC" w:rsidP="006B14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к постановлению администрации </w:t>
            </w:r>
          </w:p>
          <w:p w:rsidR="007870D6" w:rsidRDefault="00457612" w:rsidP="006B14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городского</w:t>
            </w:r>
            <w:r w:rsidR="003334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Мортка</w:t>
            </w:r>
          </w:p>
          <w:p w:rsidR="007870D6" w:rsidRDefault="003334BC" w:rsidP="006B14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от _______ № ___</w:t>
            </w:r>
          </w:p>
        </w:tc>
      </w:tr>
    </w:tbl>
    <w:p w:rsidR="007870D6" w:rsidRDefault="007870D6">
      <w:pPr>
        <w:spacing w:line="240" w:lineRule="auto"/>
        <w:jc w:val="center"/>
        <w:rPr>
          <w:rFonts w:ascii="Times New Roman" w:eastAsia="Times New Roman" w:hAnsi="Times New Roman" w:cs="Times New Roman"/>
          <w:lang w:bidi="ar-SA"/>
        </w:rPr>
      </w:pPr>
    </w:p>
    <w:p w:rsidR="007870D6" w:rsidRDefault="003334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Паспорт муниципальной программы </w:t>
      </w:r>
    </w:p>
    <w:tbl>
      <w:tblPr>
        <w:tblW w:w="15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2"/>
        <w:gridCol w:w="461"/>
        <w:gridCol w:w="2337"/>
        <w:gridCol w:w="1106"/>
        <w:gridCol w:w="578"/>
        <w:gridCol w:w="1015"/>
        <w:gridCol w:w="1011"/>
        <w:gridCol w:w="288"/>
        <w:gridCol w:w="10"/>
        <w:gridCol w:w="713"/>
        <w:gridCol w:w="10"/>
        <w:gridCol w:w="568"/>
        <w:gridCol w:w="9"/>
        <w:gridCol w:w="145"/>
        <w:gridCol w:w="723"/>
        <w:gridCol w:w="693"/>
        <w:gridCol w:w="165"/>
        <w:gridCol w:w="726"/>
        <w:gridCol w:w="1024"/>
      </w:tblGrid>
      <w:tr w:rsidR="007870D6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Pr="001325BF" w:rsidRDefault="001325BF" w:rsidP="00457612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5BF">
              <w:rPr>
                <w:rFonts w:ascii="Times New Roman" w:hAnsi="Times New Roman" w:cs="Times New Roman"/>
                <w:sz w:val="24"/>
                <w:szCs w:val="24"/>
              </w:rPr>
              <w:t>Развитие многонациональной культуры на территории  городского поселения Мортка</w:t>
            </w:r>
          </w:p>
        </w:tc>
        <w:tc>
          <w:tcPr>
            <w:tcW w:w="3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Pr="001325BF" w:rsidRDefault="001E21CB" w:rsidP="001E21CB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325BF" w:rsidRPr="001325BF">
              <w:rPr>
                <w:rFonts w:ascii="Times New Roman" w:hAnsi="Times New Roman" w:cs="Times New Roman"/>
                <w:sz w:val="24"/>
                <w:szCs w:val="24"/>
              </w:rPr>
              <w:t>-2025 годы и на период до 2030 года</w:t>
            </w:r>
          </w:p>
        </w:tc>
      </w:tr>
      <w:tr w:rsidR="007870D6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70D6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Pr="001325BF" w:rsidRDefault="001325BF">
            <w:pPr>
              <w:spacing w:after="0" w:line="240" w:lineRule="auto"/>
              <w:ind w:left="-52" w:righ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муниципального казенного учреждения «Культурно-досуговый центр городского поселения Мортка»</w:t>
            </w:r>
          </w:p>
        </w:tc>
      </w:tr>
      <w:tr w:rsidR="007870D6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F" w:rsidRPr="001325BF" w:rsidRDefault="001325BF" w:rsidP="001325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325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Финансово-экономический отдел администрации городского поселения Мортка;</w:t>
            </w:r>
          </w:p>
          <w:p w:rsidR="007870D6" w:rsidRDefault="001325BF" w:rsidP="001325BF">
            <w:pPr>
              <w:spacing w:after="0" w:line="240" w:lineRule="auto"/>
              <w:ind w:left="-52" w:righ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«Культурно-досуговый центр городского поселения Мортка»</w:t>
            </w:r>
          </w:p>
        </w:tc>
      </w:tr>
      <w:tr w:rsidR="007870D6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цель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70D6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</w:t>
            </w:r>
          </w:p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Pr="001325BF" w:rsidRDefault="001325B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Сохранение и популяризация культурного наследия городского поселения Мортка, привлечение внимания общества к его изучение, реализация творческого потенциала жителей.   </w:t>
            </w:r>
          </w:p>
        </w:tc>
      </w:tr>
      <w:tr w:rsidR="007870D6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F" w:rsidRPr="001325BF" w:rsidRDefault="001325BF" w:rsidP="00132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1.Способствовать формированию единого этно-культурного пространства на территории городского поселения Мортка.</w:t>
            </w:r>
          </w:p>
          <w:p w:rsidR="001325BF" w:rsidRPr="001325BF" w:rsidRDefault="001325BF" w:rsidP="00132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2.Создание благоприятных условий для художественно-творческой деятельности.</w:t>
            </w:r>
          </w:p>
          <w:p w:rsidR="007870D6" w:rsidRDefault="001325BF" w:rsidP="0013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3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Стимулирование культурного разнообразия, создание в городском поселение Мортка условий для диалога и взаимодействия национальных культур.</w:t>
            </w:r>
          </w:p>
        </w:tc>
      </w:tr>
      <w:tr w:rsidR="007870D6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F" w:rsidRPr="001325BF" w:rsidRDefault="001325BF" w:rsidP="001325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«Укрепление единого культурного пространства»</w:t>
            </w:r>
          </w:p>
          <w:p w:rsidR="001325BF" w:rsidRPr="001325BF" w:rsidRDefault="001325BF" w:rsidP="001325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«Развитие национальных культур и традиций»</w:t>
            </w:r>
          </w:p>
          <w:p w:rsidR="001325BF" w:rsidRPr="001325BF" w:rsidRDefault="001325BF" w:rsidP="001325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3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«Обеспечение прав граждан на доступ к культурным ценностям и информации»</w:t>
            </w:r>
          </w:p>
          <w:p w:rsidR="007870D6" w:rsidRPr="00457612" w:rsidRDefault="007870D6" w:rsidP="0045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0D6" w:rsidTr="00A37F1D">
        <w:trPr>
          <w:trHeight w:val="68"/>
        </w:trPr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2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- основание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7870D6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7870D6" w:rsidTr="00A37F1D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7870D6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7870D6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7870D6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7870D6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момент окончания реализа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ции муниципальной программы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ответственный исполнитель/ соиспол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нитель за достижение показателя </w:t>
            </w:r>
          </w:p>
        </w:tc>
      </w:tr>
      <w:tr w:rsidR="00F547D0" w:rsidTr="00A37F1D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D0" w:rsidRDefault="00F547D0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D0" w:rsidRDefault="00F547D0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Default="00F547D0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 количества мероприятий, способствующих межэтническому взаимодействию, развитию культуры отдельных народов и национальностей, проживающих в городском поселение Мортка, шт</w:t>
            </w: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Pr="00F547D0" w:rsidRDefault="00F547D0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Default="00F547D0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Pr="00F547D0" w:rsidRDefault="00F547D0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Pr="00F547D0" w:rsidRDefault="00F547D0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Pr="00F547D0" w:rsidRDefault="00F547D0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  <w:p w:rsidR="00F547D0" w:rsidRPr="00F547D0" w:rsidRDefault="00F547D0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Pr="00F547D0" w:rsidRDefault="00F547D0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Pr="00F547D0" w:rsidRDefault="00F547D0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7D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Default="00F547D0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«Культурно-досуговый центр городского поселения Мортка»</w:t>
            </w:r>
          </w:p>
        </w:tc>
      </w:tr>
      <w:tr w:rsidR="00F547D0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D0" w:rsidRDefault="00F547D0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D0" w:rsidRDefault="00F547D0" w:rsidP="00F547D0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Pr="00F547D0" w:rsidRDefault="00F547D0" w:rsidP="00F547D0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Увеличения числа участников клубных формирований на базе учреждения культуры, чел.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Pr="00F547D0" w:rsidRDefault="00F547D0" w:rsidP="00F547D0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Default="00F547D0" w:rsidP="00F547D0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Pr="00F547D0" w:rsidRDefault="00F547D0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422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Pr="00F547D0" w:rsidRDefault="00F547D0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Pr="00F547D0" w:rsidRDefault="00F547D0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Pr="00F547D0" w:rsidRDefault="00F547D0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424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Default="00F547D0" w:rsidP="00F547D0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Default="00F547D0" w:rsidP="00F547D0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«Культурно-досуговый центр городского поселен</w:t>
            </w:r>
            <w:r w:rsidRPr="0013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ия Мортка»</w:t>
            </w:r>
          </w:p>
        </w:tc>
      </w:tr>
      <w:tr w:rsidR="00F547D0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Default="00F547D0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Default="00F547D0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Pr="00F547D0" w:rsidRDefault="00F547D0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удовлетворенности жителей качеством услуг, предоставляемых учреждением культуры, %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Pr="00F547D0" w:rsidRDefault="00F547D0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Default="00F547D0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Pr="00F547D0" w:rsidRDefault="00F547D0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Pr="00F547D0" w:rsidRDefault="00F547D0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Pr="00F547D0" w:rsidRDefault="00F547D0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Pr="00F547D0" w:rsidRDefault="00F547D0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Pr="00F547D0" w:rsidRDefault="00F547D0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7D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Default="00F547D0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«Культурно-досуговый центр городского поселения</w:t>
            </w:r>
          </w:p>
        </w:tc>
      </w:tr>
      <w:tr w:rsidR="00F547D0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Default="00F547D0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Default="00F547D0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Pr="00F547D0" w:rsidRDefault="00F547D0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участия в фестивалях и конкурсах национальных культур различных уровней, шт.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Default="00F547D0" w:rsidP="00FA49D9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Pr="00F547D0" w:rsidRDefault="00F547D0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Pr="00F547D0" w:rsidRDefault="00F547D0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Pr="00F547D0" w:rsidRDefault="00F547D0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Pr="00F547D0" w:rsidRDefault="00F547D0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F547D0" w:rsidRPr="00F547D0" w:rsidRDefault="00F547D0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7D0" w:rsidRPr="00F547D0" w:rsidRDefault="00F547D0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Pr="00F547D0" w:rsidRDefault="00F547D0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Pr="00F547D0" w:rsidRDefault="00F547D0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7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Pr="001325BF" w:rsidRDefault="00F547D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«Культурно-досуговый центр городского поселения</w:t>
            </w:r>
          </w:p>
        </w:tc>
      </w:tr>
      <w:tr w:rsidR="00F547D0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Default="00F547D0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Default="00F547D0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Pr="00F547D0" w:rsidRDefault="00F547D0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Увеличение количества проектов в сфере развития </w:t>
            </w: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национальных культур, реализованных с помощью грантов района и автономного округа, шт.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Pr="00F547D0" w:rsidRDefault="00F547D0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Pr="00F547D0" w:rsidRDefault="00F547D0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Pr="00F547D0" w:rsidRDefault="00F547D0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Pr="00F547D0" w:rsidRDefault="00F547D0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Pr="00F547D0" w:rsidRDefault="00F547D0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Pr="00F547D0" w:rsidRDefault="00F547D0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Pr="00F547D0" w:rsidRDefault="00F547D0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7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D0" w:rsidRDefault="00F547D0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</w:t>
            </w:r>
            <w:r w:rsidRPr="0013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ние «Культурно-досуговый центр городского поселения</w:t>
            </w:r>
          </w:p>
        </w:tc>
      </w:tr>
      <w:tr w:rsidR="007870D6" w:rsidTr="00A37F1D">
        <w:trPr>
          <w:trHeight w:val="68"/>
        </w:trPr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2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7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7870D6" w:rsidTr="001F1521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7870D6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7870D6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2026-2030</w:t>
            </w:r>
          </w:p>
        </w:tc>
      </w:tr>
      <w:tr w:rsidR="001F1521" w:rsidTr="001F1521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1" w:rsidRDefault="001F1521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1" w:rsidRDefault="001F1521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1" w:rsidRPr="001F1521" w:rsidRDefault="00F547D0" w:rsidP="001F1521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1" w:rsidRPr="001F1521" w:rsidRDefault="00DF7460" w:rsidP="001F1521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1" w:rsidRPr="001F1521" w:rsidRDefault="00DF7460" w:rsidP="001F1521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1" w:rsidRPr="001F1521" w:rsidRDefault="00DF7460" w:rsidP="001F15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1" w:rsidRPr="001F1521" w:rsidRDefault="00DF7460" w:rsidP="001F15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7460" w:rsidTr="001F1521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1F1521" w:rsidRDefault="00DF7460" w:rsidP="00DF7460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1F1521" w:rsidRDefault="00DF7460" w:rsidP="00DF7460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1F1521" w:rsidRDefault="00DF7460" w:rsidP="00DF7460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1F1521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1F1521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7460" w:rsidTr="001F1521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1F1521" w:rsidRDefault="00DF7460" w:rsidP="00DF7460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1F1521" w:rsidRDefault="00DF7460" w:rsidP="00DF7460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1F1521" w:rsidRDefault="00DF7460" w:rsidP="00DF7460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1F1521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1F1521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7460" w:rsidTr="001F1521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Default="00DF7460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Кондинского района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1F1521" w:rsidRDefault="00DF7460" w:rsidP="00DF7460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1F1521" w:rsidRDefault="00DF7460" w:rsidP="00DF7460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1F1521" w:rsidRDefault="00DF7460" w:rsidP="00DF7460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1F1521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1F1521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7460" w:rsidTr="001F1521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Default="00DF7460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1F1521" w:rsidRDefault="00DF7460" w:rsidP="00DF7460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1F1521" w:rsidRDefault="00DF7460" w:rsidP="00DF7460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1F1521" w:rsidRDefault="00DF7460" w:rsidP="00DF7460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1F1521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1F1521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70D6" w:rsidTr="00A37F1D">
        <w:trPr>
          <w:trHeight w:val="68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87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7870D6" w:rsidTr="001F1521">
        <w:trPr>
          <w:trHeight w:val="68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7870D6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2026-2030</w:t>
            </w:r>
          </w:p>
        </w:tc>
      </w:tr>
      <w:tr w:rsidR="00DF7460" w:rsidTr="001F1521">
        <w:trPr>
          <w:trHeight w:val="68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Default="00DF7460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1F1521" w:rsidRDefault="00DF7460" w:rsidP="00DF7460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1F1521" w:rsidRDefault="00DF7460" w:rsidP="00DF7460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1F1521" w:rsidRDefault="00DF7460" w:rsidP="00DF7460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1F1521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1F1521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7870D6" w:rsidRDefault="007870D6" w:rsidP="00A37F1D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A37F1D" w:rsidRDefault="00A37F1D" w:rsidP="00A37F1D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1F1521" w:rsidRDefault="001F1521" w:rsidP="00A37F1D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824913" w:rsidRDefault="00824913" w:rsidP="00A37F1D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6B14DE" w:rsidRDefault="006B14DE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14DE" w:rsidRDefault="006B14DE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3334BC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1</w:t>
      </w:r>
    </w:p>
    <w:p w:rsidR="007870D6" w:rsidRDefault="007870D6">
      <w:pPr>
        <w:rPr>
          <w:rFonts w:ascii="Times New Roman" w:eastAsia="Times New Roman" w:hAnsi="Times New Roman" w:cs="Times New Roman"/>
        </w:rPr>
      </w:pPr>
    </w:p>
    <w:p w:rsidR="007870D6" w:rsidRDefault="003334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Распределение финансовых ресурсов муниципальной программы (по годам)</w:t>
      </w: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3441"/>
        <w:gridCol w:w="3194"/>
        <w:gridCol w:w="1450"/>
        <w:gridCol w:w="1268"/>
        <w:gridCol w:w="1170"/>
        <w:gridCol w:w="1238"/>
        <w:gridCol w:w="1131"/>
        <w:gridCol w:w="1272"/>
      </w:tblGrid>
      <w:tr w:rsidR="007870D6" w:rsidTr="0083420A">
        <w:trPr>
          <w:trHeight w:val="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исполнитель/</w:t>
            </w:r>
          </w:p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соисполнитель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6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7870D6" w:rsidTr="0083420A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</w:tr>
      <w:tr w:rsidR="007870D6" w:rsidTr="00A678C4">
        <w:trPr>
          <w:trHeight w:val="454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2024 </w:t>
            </w:r>
          </w:p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2025 </w:t>
            </w:r>
          </w:p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2026-2030 годы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Pr="00DF7460" w:rsidRDefault="00DF7460" w:rsidP="00DF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460">
              <w:rPr>
                <w:rFonts w:ascii="Times New Roman" w:hAnsi="Times New Roman" w:cs="Times New Roman"/>
                <w:sz w:val="24"/>
                <w:szCs w:val="24"/>
              </w:rPr>
              <w:t>Укрепление единого культурного пространства</w:t>
            </w:r>
          </w:p>
          <w:p w:rsidR="007870D6" w:rsidRPr="00784249" w:rsidRDefault="00DF7460" w:rsidP="00DF74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0">
              <w:rPr>
                <w:rFonts w:ascii="Times New Roman" w:hAnsi="Times New Roman" w:cs="Times New Roman"/>
                <w:sz w:val="24"/>
                <w:szCs w:val="24"/>
              </w:rPr>
              <w:t xml:space="preserve"> (показатель 1)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DF7460" w:rsidP="007842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0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«Культурно-досугового центра  городского поселения Мортка»</w:t>
            </w:r>
          </w:p>
          <w:p w:rsidR="00DF7460" w:rsidRPr="00DF7460" w:rsidRDefault="00DF7460" w:rsidP="007842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Кондинского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F7460" w:rsidTr="00A678C4">
        <w:trPr>
          <w:trHeight w:val="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Pr="00DF7460" w:rsidRDefault="00DF7460" w:rsidP="00DF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460">
              <w:rPr>
                <w:rFonts w:ascii="Times New Roman" w:hAnsi="Times New Roman" w:cs="Times New Roman"/>
                <w:sz w:val="24"/>
                <w:szCs w:val="24"/>
              </w:rPr>
              <w:t>Развитие национальных культур и традиций</w:t>
            </w:r>
          </w:p>
          <w:p w:rsidR="00DF7460" w:rsidRPr="00784249" w:rsidRDefault="00DF7460" w:rsidP="00DF74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0">
              <w:rPr>
                <w:rFonts w:ascii="Times New Roman" w:hAnsi="Times New Roman" w:cs="Times New Roman"/>
                <w:sz w:val="24"/>
                <w:szCs w:val="24"/>
              </w:rPr>
              <w:t xml:space="preserve"> (показатель 2)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0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«Культурно-досугового центра  городского поселения Мортка»</w:t>
            </w:r>
          </w:p>
          <w:p w:rsidR="00DF7460" w:rsidRDefault="00DF74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Кондинского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F7460" w:rsidTr="00A678C4">
        <w:trPr>
          <w:trHeight w:val="328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60" w:rsidRDefault="00DF746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60" w:rsidRDefault="00DF746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60" w:rsidRDefault="00DF746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Pr="00DF7460" w:rsidRDefault="00DF7460" w:rsidP="00DF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460">
              <w:rPr>
                <w:rFonts w:ascii="Times New Roman" w:hAnsi="Times New Roman" w:cs="Times New Roman"/>
                <w:sz w:val="24"/>
                <w:szCs w:val="24"/>
              </w:rPr>
              <w:t>Обеспечение прав граждан на доступ к культурным ценностям и информации</w:t>
            </w:r>
          </w:p>
          <w:p w:rsidR="007870D6" w:rsidRPr="00784249" w:rsidRDefault="00DF7460" w:rsidP="00D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0">
              <w:rPr>
                <w:rFonts w:ascii="Times New Roman" w:hAnsi="Times New Roman" w:cs="Times New Roman"/>
                <w:sz w:val="24"/>
                <w:szCs w:val="24"/>
              </w:rPr>
              <w:t>(показатель 3)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0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«Культурно-досугового центра  городского поселения Мортка»</w:t>
            </w:r>
          </w:p>
          <w:p w:rsidR="007870D6" w:rsidRDefault="007870D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Кондинского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F7460" w:rsidTr="00A678C4">
        <w:trPr>
          <w:trHeight w:val="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Pr="00DF7460" w:rsidRDefault="00DF7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7842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F7460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60" w:rsidRDefault="00DF7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60" w:rsidRDefault="00DF7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60" w:rsidRDefault="00DF7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F7460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60" w:rsidRDefault="00DF7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60" w:rsidRDefault="00DF7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60" w:rsidRDefault="00DF7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927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Кондинского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3334BC">
            <w:pPr>
              <w:ind w:left="-159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7431E" w:rsidRDefault="003334BC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17431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7431E" w:rsidRDefault="003334BC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17431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7431E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431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7431E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431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F7460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60" w:rsidRDefault="00DF7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60" w:rsidRDefault="00DF7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60" w:rsidRDefault="00DF7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F7460" w:rsidTr="00A678C4">
        <w:trPr>
          <w:trHeight w:val="69"/>
        </w:trPr>
        <w:tc>
          <w:tcPr>
            <w:tcW w:w="4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Всего по муниципальной программе: 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F7460" w:rsidTr="00A678C4">
        <w:trPr>
          <w:trHeight w:val="69"/>
        </w:trPr>
        <w:tc>
          <w:tcPr>
            <w:tcW w:w="4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60" w:rsidRDefault="00DF7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60" w:rsidRDefault="00DF7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F7460" w:rsidTr="00A678C4">
        <w:trPr>
          <w:trHeight w:val="69"/>
        </w:trPr>
        <w:tc>
          <w:tcPr>
            <w:tcW w:w="4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60" w:rsidRDefault="00DF7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60" w:rsidRDefault="00DF7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4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Кондинског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3334BC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lastRenderedPageBreak/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3334BC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3334BC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F7460" w:rsidTr="00A678C4">
        <w:trPr>
          <w:trHeight w:val="69"/>
        </w:trPr>
        <w:tc>
          <w:tcPr>
            <w:tcW w:w="4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60" w:rsidRDefault="00DF7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60" w:rsidRDefault="00DF7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</w:tbl>
    <w:p w:rsidR="007870D6" w:rsidRDefault="007870D6">
      <w:pPr>
        <w:sectPr w:rsidR="007870D6">
          <w:pgSz w:w="16838" w:h="11906" w:orient="landscape"/>
          <w:pgMar w:top="1701" w:right="1134" w:bottom="567" w:left="992" w:header="283" w:footer="283" w:gutter="0"/>
          <w:cols w:space="708"/>
          <w:docGrid w:linePitch="360"/>
        </w:sectPr>
      </w:pPr>
    </w:p>
    <w:p w:rsidR="007870D6" w:rsidRDefault="007870D6" w:rsidP="0032347A">
      <w:pPr>
        <w:pStyle w:val="ab"/>
        <w:rPr>
          <w:sz w:val="24"/>
          <w:szCs w:val="24"/>
        </w:rPr>
      </w:pPr>
    </w:p>
    <w:p w:rsidR="007870D6" w:rsidRDefault="003334BC">
      <w:pPr>
        <w:pStyle w:val="ab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7870D6" w:rsidRDefault="007870D6">
      <w:pPr>
        <w:pStyle w:val="ab"/>
        <w:jc w:val="right"/>
        <w:rPr>
          <w:sz w:val="24"/>
          <w:szCs w:val="24"/>
        </w:rPr>
      </w:pPr>
    </w:p>
    <w:p w:rsidR="007870D6" w:rsidRDefault="003334BC">
      <w:pPr>
        <w:pStyle w:val="ab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структурных элементов (основных мероприятий) муниципальной программы </w:t>
      </w:r>
    </w:p>
    <w:tbl>
      <w:tblPr>
        <w:tblStyle w:val="1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5528"/>
        <w:gridCol w:w="4111"/>
      </w:tblGrid>
      <w:tr w:rsidR="007870D6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№ </w:t>
            </w:r>
          </w:p>
          <w:p w:rsidR="007870D6" w:rsidRDefault="003334BC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структурного элемента (основного мероприятия)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Наименование</w:t>
            </w:r>
          </w:p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структурного элемента </w:t>
            </w:r>
          </w:p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(основного мероприятия)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7870D6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</w:tr>
      <w:tr w:rsidR="00DF7460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Default="00DF7460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DF7460" w:rsidRDefault="00DF7460" w:rsidP="00DF74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единого культурного пространства</w:t>
            </w:r>
          </w:p>
          <w:p w:rsidR="00DF7460" w:rsidRPr="00DF7460" w:rsidRDefault="00DF7460" w:rsidP="00DF74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7460" w:rsidRPr="00DF7460" w:rsidRDefault="00DF7460" w:rsidP="00DF74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DF7460" w:rsidRDefault="00DF7460" w:rsidP="00DF74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системы поиска, выявление одаренных личностей в сфере культуры и искусства.</w:t>
            </w:r>
          </w:p>
          <w:p w:rsidR="00DF7460" w:rsidRPr="00DF7460" w:rsidRDefault="00DF7460" w:rsidP="00DF74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организацию и проведение культурных проектов разных уровней.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Default="00DF746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7460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Default="00DF7460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2.</w:t>
            </w:r>
          </w:p>
          <w:p w:rsidR="00DF7460" w:rsidRDefault="00DF7460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DF7460" w:rsidRDefault="00DF7460" w:rsidP="00DF74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национальных культур и традиций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DF7460" w:rsidRDefault="00DF7460" w:rsidP="00DF7460">
            <w:pPr>
              <w:pStyle w:val="headertext0"/>
              <w:spacing w:before="0" w:beforeAutospacing="0" w:after="0" w:afterAutospacing="0"/>
              <w:jc w:val="both"/>
            </w:pPr>
            <w:r w:rsidRPr="00DF7460">
              <w:t>Проведение маркетинговых исследований с целью привлечения интереса к национальным культурам городского поселения Мортка  национальных организаций других территорий.</w:t>
            </w:r>
          </w:p>
          <w:p w:rsidR="00DF7460" w:rsidRPr="00DF7460" w:rsidRDefault="00DF7460" w:rsidP="00DF7460">
            <w:pPr>
              <w:pStyle w:val="headertext0"/>
              <w:spacing w:before="0" w:beforeAutospacing="0" w:after="0" w:afterAutospacing="0"/>
              <w:jc w:val="both"/>
            </w:pPr>
            <w:r w:rsidRPr="00DF7460">
              <w:t>Организация, проведение и участие в конференциях, совещаниях, выставках, форумах, ярмарках, семинарах, направленных на развитие национальных культур и традиций.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Default="00DF7460">
            <w:pPr>
              <w:ind w:left="-66" w:right="-6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7460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Default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DF7460" w:rsidRDefault="00DF7460" w:rsidP="00DF74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прав граждан на доступ к культурным ценностям и информации</w:t>
            </w:r>
          </w:p>
          <w:p w:rsidR="00DF7460" w:rsidRPr="00DF7460" w:rsidRDefault="00DF7460" w:rsidP="00DF74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DF7460" w:rsidRDefault="00DF7460" w:rsidP="00DF746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0">
              <w:rPr>
                <w:rFonts w:ascii="Times New Roman" w:hAnsi="Times New Roman" w:cs="Times New Roman"/>
                <w:sz w:val="24"/>
                <w:szCs w:val="24"/>
              </w:rPr>
              <w:t>Осуществление работ в области сохранения объектов культурного наследия (поддержка национальных коллективов).</w:t>
            </w:r>
          </w:p>
          <w:p w:rsidR="00DF7460" w:rsidRPr="00DF7460" w:rsidRDefault="00DF7460" w:rsidP="00DF746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общественной доступности и восприятия объекта культурного наследия.</w:t>
            </w:r>
          </w:p>
          <w:p w:rsidR="00DF7460" w:rsidRPr="00DF7460" w:rsidRDefault="00DF7460" w:rsidP="00DF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Default="00DF746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5BE3" w:rsidRDefault="00F85BE3" w:rsidP="00DF7460">
      <w:pPr>
        <w:spacing w:after="0"/>
        <w:ind w:right="397"/>
        <w:rPr>
          <w:rFonts w:ascii="Times New Roman" w:eastAsia="Times New Roman" w:hAnsi="Times New Roman" w:cs="Times New Roman"/>
        </w:rPr>
      </w:pPr>
    </w:p>
    <w:p w:rsidR="00DF7460" w:rsidRDefault="00DF7460" w:rsidP="00DF7460">
      <w:pPr>
        <w:spacing w:after="0"/>
        <w:ind w:right="397"/>
        <w:rPr>
          <w:rFonts w:ascii="Times New Roman" w:eastAsia="Times New Roman" w:hAnsi="Times New Roman" w:cs="Times New Roman"/>
        </w:rPr>
      </w:pPr>
    </w:p>
    <w:p w:rsidR="00DF7460" w:rsidRDefault="00DF7460" w:rsidP="00DF7460">
      <w:pPr>
        <w:spacing w:after="0"/>
        <w:ind w:right="397"/>
        <w:rPr>
          <w:rFonts w:ascii="Times New Roman" w:eastAsia="Times New Roman" w:hAnsi="Times New Roman" w:cs="Times New Roman"/>
          <w:sz w:val="24"/>
          <w:szCs w:val="24"/>
        </w:rPr>
      </w:pPr>
    </w:p>
    <w:p w:rsidR="00F85BE3" w:rsidRDefault="00F85BE3">
      <w:pPr>
        <w:spacing w:after="0"/>
        <w:ind w:right="3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347A" w:rsidRDefault="0032347A" w:rsidP="0032347A">
      <w:pPr>
        <w:spacing w:after="0"/>
        <w:ind w:right="397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3334BC" w:rsidP="0032347A">
      <w:pPr>
        <w:spacing w:after="0"/>
        <w:ind w:right="3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3</w:t>
      </w:r>
    </w:p>
    <w:p w:rsidR="007870D6" w:rsidRDefault="007870D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3334BC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Показатели, характеризующие эффективность структурного элемента (основного мероприятия) муниципальной программы </w:t>
      </w:r>
    </w:p>
    <w:tbl>
      <w:tblPr>
        <w:tblStyle w:val="1"/>
        <w:tblW w:w="4836" w:type="pct"/>
        <w:tblInd w:w="122" w:type="dxa"/>
        <w:tblLayout w:type="fixed"/>
        <w:tblLook w:val="04A0" w:firstRow="1" w:lastRow="0" w:firstColumn="1" w:lastColumn="0" w:noHBand="0" w:noVBand="1"/>
      </w:tblPr>
      <w:tblGrid>
        <w:gridCol w:w="637"/>
        <w:gridCol w:w="3799"/>
        <w:gridCol w:w="2503"/>
        <w:gridCol w:w="1667"/>
        <w:gridCol w:w="1669"/>
        <w:gridCol w:w="1678"/>
        <w:gridCol w:w="2076"/>
      </w:tblGrid>
      <w:tr w:rsidR="007870D6">
        <w:trPr>
          <w:trHeight w:val="6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№ 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Наименование показателя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Значения показателя по годам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7870D6">
        <w:trPr>
          <w:trHeight w:val="68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2023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2024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2025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70D6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7</w:t>
            </w:r>
          </w:p>
        </w:tc>
      </w:tr>
      <w:tr w:rsidR="00DF7460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Default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Default="00DF7460" w:rsidP="00DF7460">
            <w:pPr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 количества мероприятий, способствующих межэтническому взаимодействию, развитию культуры отдельных народов и национальностей, проживающих в городском поселение Мортка, шт</w:t>
            </w: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Default="00DF7460" w:rsidP="00DF7460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F547D0" w:rsidRDefault="00DF7460" w:rsidP="00DF74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F547D0" w:rsidRDefault="00DF7460" w:rsidP="00DF7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F547D0" w:rsidRDefault="00DF7460" w:rsidP="00DF7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  <w:p w:rsidR="00DF7460" w:rsidRPr="00F547D0" w:rsidRDefault="00DF7460" w:rsidP="00DF7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F547D0" w:rsidRDefault="00DF7460" w:rsidP="00DF74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DF7460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Default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F547D0" w:rsidRDefault="00DF7460" w:rsidP="00DF7460">
            <w:pPr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Увеличения числа участников клубных формирований на базе учреждения культуры, чел.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Default="00DF7460" w:rsidP="00DF7460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F547D0" w:rsidRDefault="00DF7460" w:rsidP="00DF7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F547D0" w:rsidRDefault="00DF7460" w:rsidP="00DF7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F547D0" w:rsidRDefault="00DF7460" w:rsidP="00DF7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F547D0" w:rsidRDefault="00DF7460" w:rsidP="00DF7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424</w:t>
            </w:r>
          </w:p>
        </w:tc>
      </w:tr>
      <w:tr w:rsidR="00DF7460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Default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3.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F547D0" w:rsidRDefault="00DF7460" w:rsidP="00DF7460">
            <w:pPr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удовлетворенности жителей качеством услуг, предоставляемых учреждением культуры, %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Default="00DF7460" w:rsidP="00DF7460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F547D0" w:rsidRDefault="00DF7460" w:rsidP="00DF7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F547D0" w:rsidRDefault="00DF7460" w:rsidP="00DF7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F547D0" w:rsidRDefault="00DF7460" w:rsidP="00DF7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F547D0" w:rsidRDefault="00DF7460" w:rsidP="00DF7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DF7460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Default="00DF7460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4.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F547D0" w:rsidRDefault="00DF7460" w:rsidP="00DF7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участия в фестивалях и конкурсах национальных культур различных уровней, шт.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F547D0" w:rsidRDefault="00DF7460" w:rsidP="00DF7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F547D0" w:rsidRDefault="00DF7460" w:rsidP="00DF7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F547D0" w:rsidRDefault="00DF7460" w:rsidP="00DF7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F547D0" w:rsidRDefault="00DF7460" w:rsidP="00DF7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DF7460" w:rsidRPr="00F547D0" w:rsidRDefault="00DF7460" w:rsidP="00DF7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7460" w:rsidRPr="00F547D0" w:rsidRDefault="00DF7460" w:rsidP="00DF7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F547D0" w:rsidRDefault="00DF7460" w:rsidP="00DF7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F7460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Default="00DF7460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5.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F547D0" w:rsidRDefault="00DF7460" w:rsidP="00DF7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 проектов в сфере развития национальных культур, реализованных с помощью грантов района и автономного округа, шт.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F547D0" w:rsidRDefault="00DF7460" w:rsidP="00DF7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F547D0" w:rsidRDefault="00DF7460" w:rsidP="00DF7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F547D0" w:rsidRDefault="00DF7460" w:rsidP="00DF7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F547D0" w:rsidRDefault="00DF7460" w:rsidP="00DF7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F547D0" w:rsidRDefault="00DF7460" w:rsidP="00DF7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7870D6" w:rsidRDefault="007870D6">
      <w:pPr>
        <w:rPr>
          <w:rFonts w:ascii="Times New Roman" w:eastAsia="Times New Roman" w:hAnsi="Times New Roman" w:cs="Times New Roman"/>
          <w:highlight w:val="yellow"/>
        </w:rPr>
      </w:pPr>
    </w:p>
    <w:p w:rsidR="007870D6" w:rsidRDefault="007870D6" w:rsidP="00836948">
      <w:pPr>
        <w:pStyle w:val="FORMATTEXT"/>
        <w:rPr>
          <w:rFonts w:ascii="Times New Roman" w:eastAsia="Times New Roman" w:hAnsi="Times New Roman" w:cs="Times New Roman"/>
        </w:rPr>
      </w:pPr>
    </w:p>
    <w:sectPr w:rsidR="007870D6" w:rsidSect="007870D6">
      <w:pgSz w:w="16840" w:h="11907" w:orient="landscape"/>
      <w:pgMar w:top="1134" w:right="850" w:bottom="1134" w:left="1701" w:header="278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EC2" w:rsidRDefault="009B5EC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  <w:endnote w:type="continuationSeparator" w:id="0">
    <w:p w:rsidR="009B5EC2" w:rsidRDefault="009B5EC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, sans-serif">
    <w:altName w:val="Arial"/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EC2" w:rsidRDefault="009B5EC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footnote>
  <w:footnote w:type="continuationSeparator" w:id="0">
    <w:p w:rsidR="009B5EC2" w:rsidRDefault="009B5EC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52DE4"/>
    <w:multiLevelType w:val="multilevel"/>
    <w:tmpl w:val="EC588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0D6"/>
    <w:rsid w:val="0003151E"/>
    <w:rsid w:val="000D6A37"/>
    <w:rsid w:val="001325BF"/>
    <w:rsid w:val="0017431E"/>
    <w:rsid w:val="001E21CB"/>
    <w:rsid w:val="001F1521"/>
    <w:rsid w:val="00235DDC"/>
    <w:rsid w:val="00256D2C"/>
    <w:rsid w:val="002C5352"/>
    <w:rsid w:val="0032347A"/>
    <w:rsid w:val="003334BC"/>
    <w:rsid w:val="003A36F6"/>
    <w:rsid w:val="00457612"/>
    <w:rsid w:val="004E51E1"/>
    <w:rsid w:val="00596B11"/>
    <w:rsid w:val="006B14DE"/>
    <w:rsid w:val="00784249"/>
    <w:rsid w:val="007870D6"/>
    <w:rsid w:val="00824913"/>
    <w:rsid w:val="0083420A"/>
    <w:rsid w:val="00836948"/>
    <w:rsid w:val="008E4D1D"/>
    <w:rsid w:val="009A1F10"/>
    <w:rsid w:val="009B5EC2"/>
    <w:rsid w:val="009F7B00"/>
    <w:rsid w:val="00A37F1D"/>
    <w:rsid w:val="00A678C4"/>
    <w:rsid w:val="00A73A28"/>
    <w:rsid w:val="00AB3019"/>
    <w:rsid w:val="00AB5CF3"/>
    <w:rsid w:val="00B20962"/>
    <w:rsid w:val="00B74983"/>
    <w:rsid w:val="00BB2B20"/>
    <w:rsid w:val="00BC1E56"/>
    <w:rsid w:val="00C67413"/>
    <w:rsid w:val="00C753EC"/>
    <w:rsid w:val="00DF7460"/>
    <w:rsid w:val="00EC1D10"/>
    <w:rsid w:val="00EF498B"/>
    <w:rsid w:val="00F17EF2"/>
    <w:rsid w:val="00F547D0"/>
    <w:rsid w:val="00F648C5"/>
    <w:rsid w:val="00F82F32"/>
    <w:rsid w:val="00F85BE3"/>
    <w:rsid w:val="00FA41D9"/>
    <w:rsid w:val="00FA49D9"/>
  </w:rsids>
  <m:mathPr>
    <m:mathFont m:val="Cambria Math"/>
    <m:brkBin m:val="before"/>
    <m:brkBinSub m:val="--"/>
    <m:smallFrac m:val="0"/>
    <m:dispDef m:val="0"/>
    <m:lMargin m:val="0"/>
    <m:rMargin m:val="0"/>
    <m:defJc m:val="center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B80ED-9AF3-4AED-961D-B2FD518C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0D6"/>
    <w:rPr>
      <w:rFonts w:ascii="Calibri" w:eastAsia="Calibri" w:hAnsi="Calibri" w:cs="Calibri"/>
      <w:szCs w:val="22"/>
      <w:lang w:bidi="ru-RU"/>
    </w:rPr>
  </w:style>
  <w:style w:type="paragraph" w:styleId="3">
    <w:name w:val="heading 3"/>
    <w:basedOn w:val="a"/>
    <w:next w:val="a"/>
    <w:link w:val="30"/>
    <w:qFormat/>
    <w:rsid w:val="003334BC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16"/>
      <w:szCs w:val="16"/>
      <w:lang w:bidi="ru-RU"/>
    </w:rPr>
  </w:style>
  <w:style w:type="paragraph" w:customStyle="1" w:styleId="COLTOP">
    <w:name w:val="#COL_TOP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16"/>
      <w:szCs w:val="16"/>
      <w:lang w:bidi="ru-RU"/>
    </w:rPr>
  </w:style>
  <w:style w:type="paragraph" w:customStyle="1" w:styleId="PRINTSECTION">
    <w:name w:val="#PRINT_SECTION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16"/>
      <w:szCs w:val="16"/>
      <w:lang w:bidi="ru-RU"/>
    </w:rPr>
  </w:style>
  <w:style w:type="paragraph" w:customStyle="1" w:styleId="CENTERTEXT">
    <w:name w:val=".CENTERTEXT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DJVU">
    <w:name w:val=".DJVU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FORMATTEXT">
    <w:name w:val=".FORMATTEXT"/>
    <w:rsid w:val="007870D6"/>
    <w:pPr>
      <w:spacing w:after="0" w:line="240" w:lineRule="auto"/>
    </w:pPr>
    <w:rPr>
      <w:rFonts w:ascii="Arial" w:eastAsia="Arial" w:hAnsi="Arial" w:cs="Arial"/>
      <w:sz w:val="20"/>
      <w:lang w:bidi="ru-RU"/>
    </w:rPr>
  </w:style>
  <w:style w:type="paragraph" w:customStyle="1" w:styleId="HEADERTEXT">
    <w:name w:val=".HEADERTEXT"/>
    <w:rsid w:val="007870D6"/>
    <w:pPr>
      <w:spacing w:after="0" w:line="240" w:lineRule="auto"/>
    </w:pPr>
    <w:rPr>
      <w:rFonts w:ascii="Arial" w:eastAsia="Arial" w:hAnsi="Arial" w:cs="Arial"/>
      <w:color w:val="2B4279"/>
      <w:sz w:val="20"/>
      <w:lang w:bidi="ru-RU"/>
    </w:rPr>
  </w:style>
  <w:style w:type="paragraph" w:customStyle="1" w:styleId="HORIZLINE">
    <w:name w:val=".HORIZLINE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MIDDLEPICT">
    <w:name w:val=".MIDDLEPICT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TOPLEVELTEXT">
    <w:name w:val=".TOPLEVELTEXT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TradeMark">
    <w:name w:val=".TradeMark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16"/>
      <w:szCs w:val="16"/>
      <w:lang w:bidi="ru-RU"/>
    </w:rPr>
  </w:style>
  <w:style w:type="paragraph" w:customStyle="1" w:styleId="UNFORMATTEXT">
    <w:name w:val=".UNFORMATTEXT"/>
    <w:rsid w:val="007870D6"/>
    <w:pPr>
      <w:spacing w:after="0" w:line="240" w:lineRule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BODY">
    <w:name w:val="BODY"/>
    <w:rsid w:val="007870D6"/>
    <w:pPr>
      <w:spacing w:after="0" w:line="240" w:lineRule="auto"/>
    </w:pPr>
    <w:rPr>
      <w:rFonts w:ascii="Arial" w:eastAsia="Arial" w:hAnsi="Arial" w:cs="Arial"/>
      <w:sz w:val="20"/>
      <w:lang w:bidi="ru-RU"/>
    </w:rPr>
  </w:style>
  <w:style w:type="paragraph" w:customStyle="1" w:styleId="HTML">
    <w:name w:val="HTML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TABLE">
    <w:name w:val="TABLE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styleId="a3">
    <w:name w:val="header"/>
    <w:basedOn w:val="a"/>
    <w:unhideWhenUsed/>
    <w:rsid w:val="007870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ocked/>
    <w:rsid w:val="007870D6"/>
    <w:rPr>
      <w:rFonts w:ascii="Times New Roman" w:eastAsia="Times New Roman" w:hAnsi="Times New Roman" w:cs="Times New Roman"/>
      <w:sz w:val="24"/>
    </w:rPr>
  </w:style>
  <w:style w:type="paragraph" w:styleId="a5">
    <w:name w:val="footer"/>
    <w:basedOn w:val="a"/>
    <w:unhideWhenUsed/>
    <w:rsid w:val="007870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ocked/>
    <w:rsid w:val="007870D6"/>
    <w:rPr>
      <w:rFonts w:ascii="Times New Roman" w:eastAsia="Times New Roman" w:hAnsi="Times New Roman" w:cs="Times New Roman"/>
      <w:sz w:val="24"/>
    </w:rPr>
  </w:style>
  <w:style w:type="table" w:styleId="a7">
    <w:name w:val="Table Grid"/>
    <w:basedOn w:val="a1"/>
    <w:uiPriority w:val="59"/>
    <w:rsid w:val="007870D6"/>
    <w:pPr>
      <w:spacing w:after="0" w:line="240" w:lineRule="auto"/>
    </w:pPr>
    <w:rPr>
      <w:sz w:val="20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870D6"/>
    <w:pPr>
      <w:spacing w:after="0" w:line="240" w:lineRule="auto"/>
    </w:pPr>
    <w:rPr>
      <w:sz w:val="24"/>
      <w:szCs w:val="24"/>
      <w:lang w:bidi="ru-RU"/>
    </w:rPr>
  </w:style>
  <w:style w:type="paragraph" w:customStyle="1" w:styleId="ConsPlusNormal">
    <w:name w:val="ConsPlusNormal"/>
    <w:qFormat/>
    <w:rsid w:val="007870D6"/>
    <w:pPr>
      <w:spacing w:after="0" w:line="240" w:lineRule="auto"/>
    </w:pPr>
    <w:rPr>
      <w:rFonts w:ascii="Arial" w:eastAsia="Arial" w:hAnsi="Arial" w:cs="Arial"/>
      <w:sz w:val="20"/>
      <w:lang w:bidi="ru-RU"/>
    </w:rPr>
  </w:style>
  <w:style w:type="character" w:styleId="a9">
    <w:name w:val="Hyperlink"/>
    <w:basedOn w:val="a0"/>
    <w:unhideWhenUsed/>
    <w:qFormat/>
    <w:rsid w:val="007870D6"/>
    <w:rPr>
      <w:rFonts w:ascii="Times New Roman" w:eastAsia="Times New Roman" w:hAnsi="Times New Roman" w:cs="Times New Roman"/>
      <w:color w:val="0000FF"/>
      <w:sz w:val="24"/>
      <w:u w:val="single"/>
    </w:rPr>
  </w:style>
  <w:style w:type="character" w:customStyle="1" w:styleId="aa">
    <w:name w:val="Без интервала Знак"/>
    <w:uiPriority w:val="1"/>
    <w:locked/>
    <w:rsid w:val="007870D6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7870D6"/>
    <w:pPr>
      <w:spacing w:after="0" w:line="240" w:lineRule="auto"/>
    </w:pPr>
    <w:rPr>
      <w:color w:val="000000"/>
      <w:sz w:val="24"/>
      <w:szCs w:val="24"/>
      <w:lang w:bidi="ru-RU"/>
    </w:rPr>
  </w:style>
  <w:style w:type="paragraph" w:customStyle="1" w:styleId="ab">
    <w:name w:val="Таблица Текст лево"/>
    <w:basedOn w:val="a"/>
    <w:qFormat/>
    <w:rsid w:val="007870D6"/>
    <w:pPr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ocked/>
    <w:rsid w:val="007870D6"/>
    <w:rPr>
      <w:rFonts w:ascii="Arial" w:eastAsia="Arial" w:hAnsi="Arial" w:cs="Arial"/>
      <w:sz w:val="20"/>
    </w:rPr>
  </w:style>
  <w:style w:type="table" w:customStyle="1" w:styleId="1">
    <w:name w:val="Сетка таблицы1"/>
    <w:basedOn w:val="a1"/>
    <w:uiPriority w:val="59"/>
    <w:rsid w:val="007870D6"/>
    <w:pPr>
      <w:spacing w:after="0" w:line="240" w:lineRule="auto"/>
    </w:pPr>
    <w:rPr>
      <w:rFonts w:ascii="Calibri" w:eastAsia="Calibri" w:hAnsi="Calibri" w:cs="Calibri"/>
      <w:szCs w:val="22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0">
    <w:name w:val="headertext"/>
    <w:basedOn w:val="a"/>
    <w:rsid w:val="0078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78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7870D6"/>
    <w:rPr>
      <w:rFonts w:ascii="Times New Roman" w:eastAsia="Times New Roman" w:hAnsi="Times New Roman" w:cs="Times New Roman"/>
      <w:sz w:val="24"/>
    </w:rPr>
  </w:style>
  <w:style w:type="character" w:customStyle="1" w:styleId="30">
    <w:name w:val="Заголовок 3 Знак"/>
    <w:basedOn w:val="a0"/>
    <w:link w:val="3"/>
    <w:rsid w:val="003334BC"/>
    <w:rPr>
      <w:rFonts w:ascii="TimesET" w:hAnsi="TimesET"/>
      <w:sz w:val="36"/>
      <w:szCs w:val="24"/>
    </w:rPr>
  </w:style>
  <w:style w:type="paragraph" w:styleId="ac">
    <w:name w:val="footnote text"/>
    <w:aliases w:val="Знак3"/>
    <w:basedOn w:val="a"/>
    <w:link w:val="ad"/>
    <w:uiPriority w:val="99"/>
    <w:unhideWhenUsed/>
    <w:rsid w:val="00AB3019"/>
    <w:pPr>
      <w:spacing w:after="0" w:line="240" w:lineRule="auto"/>
      <w:ind w:firstLine="567"/>
      <w:jc w:val="both"/>
    </w:pPr>
    <w:rPr>
      <w:rFonts w:eastAsia="Times New Roman" w:cs="Times New Roman"/>
      <w:sz w:val="20"/>
      <w:szCs w:val="20"/>
      <w:lang w:bidi="ar-SA"/>
    </w:rPr>
  </w:style>
  <w:style w:type="character" w:customStyle="1" w:styleId="ad">
    <w:name w:val="Текст сноски Знак"/>
    <w:aliases w:val="Знак3 Знак"/>
    <w:basedOn w:val="a0"/>
    <w:link w:val="ac"/>
    <w:uiPriority w:val="99"/>
    <w:rsid w:val="00AB3019"/>
    <w:rPr>
      <w:rFonts w:ascii="Calibri" w:hAnsi="Calibri"/>
      <w:sz w:val="20"/>
    </w:rPr>
  </w:style>
  <w:style w:type="character" w:styleId="ae">
    <w:name w:val="footnote reference"/>
    <w:unhideWhenUsed/>
    <w:rsid w:val="00AB30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902030664&amp;point=mark=0000000000000000000000000000000000000000000000000064U0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муниципальной программе &amp;quot;Развитие муниципальной службы в сельском поселении Леуши на 2020-2025 годы и на период до 2030 года&amp;quot; (с изменениями на: 4 мая 2022 года)</vt:lpstr>
    </vt:vector>
  </TitlesOfParts>
  <Company/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муниципальной программе &amp;quot;Развитие муниципальной службы в сельском поселении Леуши на 2020-2025 годы и на период до 2030 года&amp;quot; (с изменениями на: 4 мая 2022 года)</dc:title>
  <dc:creator>Люба</dc:creator>
  <cp:lastModifiedBy>User</cp:lastModifiedBy>
  <cp:revision>12</cp:revision>
  <dcterms:created xsi:type="dcterms:W3CDTF">2022-12-05T11:25:00Z</dcterms:created>
  <dcterms:modified xsi:type="dcterms:W3CDTF">2022-12-27T09:20:00Z</dcterms:modified>
</cp:coreProperties>
</file>