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C4327" w14:textId="164443DA" w:rsidR="00AD5929" w:rsidRPr="003A6B2C" w:rsidRDefault="00F40E68" w:rsidP="00AD5929">
      <w:pPr>
        <w:pStyle w:val="ConsPlusNormal"/>
        <w:ind w:firstLine="0"/>
        <w:jc w:val="both"/>
        <w:rPr>
          <w:rFonts w:ascii="Times New Roman" w:hAnsi="Times New Roman"/>
          <w:b/>
          <w:sz w:val="32"/>
          <w:szCs w:val="32"/>
        </w:rPr>
      </w:pPr>
      <w:r>
        <w:rPr>
          <w:rFonts w:ascii="Times New Roman" w:hAnsi="Times New Roman"/>
          <w:sz w:val="24"/>
          <w:szCs w:val="24"/>
        </w:rPr>
        <w:t xml:space="preserve"> </w:t>
      </w:r>
      <w:r w:rsidR="00AD5929">
        <w:rPr>
          <w:rFonts w:ascii="Times New Roman" w:hAnsi="Times New Roman"/>
          <w:sz w:val="24"/>
          <w:szCs w:val="24"/>
        </w:rPr>
        <w:t xml:space="preserve">                                                     </w:t>
      </w:r>
      <w:r w:rsidR="00AD5929" w:rsidRPr="003A6B2C">
        <w:rPr>
          <w:rFonts w:ascii="Times New Roman" w:hAnsi="Times New Roman"/>
          <w:b/>
          <w:sz w:val="32"/>
          <w:szCs w:val="32"/>
        </w:rPr>
        <w:t>АДМИНИСТРАЦИЯ</w:t>
      </w:r>
    </w:p>
    <w:p w14:paraId="48090928" w14:textId="77777777" w:rsidR="00AD5929" w:rsidRPr="003A6B2C" w:rsidRDefault="00AD5929" w:rsidP="00AD5929">
      <w:pPr>
        <w:pStyle w:val="2"/>
        <w:overflowPunct/>
        <w:autoSpaceDE/>
        <w:autoSpaceDN/>
        <w:adjustRightInd/>
        <w:ind w:left="-284" w:right="-1050"/>
        <w:rPr>
          <w:rFonts w:ascii="Times New Roman" w:eastAsia="Times New Roman" w:hAnsi="Times New Roman"/>
          <w:b/>
          <w:sz w:val="32"/>
          <w:szCs w:val="32"/>
        </w:rPr>
      </w:pPr>
      <w:r w:rsidRPr="003A6B2C">
        <w:rPr>
          <w:rFonts w:ascii="Times New Roman" w:eastAsia="Times New Roman" w:hAnsi="Times New Roman"/>
          <w:b/>
          <w:sz w:val="32"/>
          <w:szCs w:val="32"/>
        </w:rPr>
        <w:t>ГОРОДСКОГО ПОСЕЛЕНИЯ КОНДИНСКОЕ</w:t>
      </w:r>
    </w:p>
    <w:p w14:paraId="1DB12324" w14:textId="77777777" w:rsidR="00AD5929" w:rsidRPr="003A6B2C" w:rsidRDefault="00AD5929" w:rsidP="00AD5929">
      <w:pPr>
        <w:pStyle w:val="2"/>
        <w:overflowPunct/>
        <w:autoSpaceDE/>
        <w:autoSpaceDN/>
        <w:adjustRightInd/>
        <w:ind w:left="-284" w:right="-1050"/>
        <w:rPr>
          <w:rFonts w:ascii="Times New Roman" w:eastAsia="Times New Roman" w:hAnsi="Times New Roman"/>
          <w:b/>
          <w:sz w:val="32"/>
          <w:szCs w:val="32"/>
        </w:rPr>
      </w:pPr>
      <w:r w:rsidRPr="003A6B2C">
        <w:rPr>
          <w:rFonts w:ascii="Times New Roman" w:eastAsia="Times New Roman" w:hAnsi="Times New Roman"/>
          <w:b/>
          <w:sz w:val="32"/>
          <w:szCs w:val="32"/>
        </w:rPr>
        <w:t>Кондинского района</w:t>
      </w:r>
    </w:p>
    <w:p w14:paraId="2F9DED3A" w14:textId="77777777" w:rsidR="00AD5929" w:rsidRPr="003A6B2C" w:rsidRDefault="00AD5929" w:rsidP="00AD5929">
      <w:pPr>
        <w:pStyle w:val="2"/>
        <w:overflowPunct/>
        <w:autoSpaceDE/>
        <w:autoSpaceDN/>
        <w:adjustRightInd/>
        <w:ind w:left="-284" w:right="-1050"/>
        <w:rPr>
          <w:rFonts w:ascii="Times New Roman" w:eastAsia="Times New Roman" w:hAnsi="Times New Roman"/>
          <w:b/>
          <w:sz w:val="32"/>
          <w:szCs w:val="32"/>
        </w:rPr>
      </w:pPr>
      <w:r w:rsidRPr="003A6B2C">
        <w:rPr>
          <w:rFonts w:ascii="Times New Roman" w:eastAsia="Times New Roman" w:hAnsi="Times New Roman"/>
          <w:b/>
          <w:sz w:val="32"/>
          <w:szCs w:val="32"/>
        </w:rPr>
        <w:t>Ханты-Мансийского автономного округа-Югры</w:t>
      </w:r>
    </w:p>
    <w:p w14:paraId="58A2990B" w14:textId="77777777" w:rsidR="00AD5929" w:rsidRPr="003E4737" w:rsidRDefault="00AD5929" w:rsidP="00AD5929">
      <w:pPr>
        <w:pStyle w:val="4"/>
        <w:rPr>
          <w:sz w:val="32"/>
          <w:szCs w:val="32"/>
        </w:rPr>
      </w:pPr>
      <w:r w:rsidRPr="003E4737">
        <w:rPr>
          <w:sz w:val="32"/>
          <w:szCs w:val="32"/>
        </w:rPr>
        <w:t xml:space="preserve">                                            ПОСТАНОВЛЕНИЕ </w:t>
      </w:r>
    </w:p>
    <w:p w14:paraId="70D62611" w14:textId="77777777" w:rsidR="00AD5929" w:rsidRPr="00B82B4F" w:rsidRDefault="00AD5929" w:rsidP="00AD5929">
      <w:pPr>
        <w:pStyle w:val="MinorHeading"/>
        <w:keepNext w:val="0"/>
        <w:keepLines w:val="0"/>
        <w:spacing w:before="0" w:after="0" w:line="240" w:lineRule="auto"/>
        <w:jc w:val="left"/>
        <w:rPr>
          <w:rFonts w:ascii="Times New Roman" w:hAnsi="Times New Roman"/>
          <w:b w:val="0"/>
          <w:sz w:val="16"/>
          <w:szCs w:val="16"/>
          <w:lang w:val="ru-RU"/>
        </w:rPr>
      </w:pPr>
    </w:p>
    <w:p w14:paraId="726CEE08" w14:textId="77777777" w:rsidR="00E72449" w:rsidRDefault="00E72449" w:rsidP="00AD5929">
      <w:pPr>
        <w:pStyle w:val="MinorHeading"/>
        <w:keepNext w:val="0"/>
        <w:keepLines w:val="0"/>
        <w:spacing w:before="0" w:after="0" w:line="240" w:lineRule="auto"/>
        <w:jc w:val="left"/>
        <w:rPr>
          <w:rFonts w:ascii="Times New Roman" w:hAnsi="Times New Roman"/>
          <w:b w:val="0"/>
          <w:sz w:val="26"/>
          <w:szCs w:val="26"/>
          <w:lang w:val="ru-RU"/>
        </w:rPr>
      </w:pPr>
    </w:p>
    <w:p w14:paraId="627F49AB" w14:textId="31D51803" w:rsidR="00AD5929" w:rsidRPr="00A0308A" w:rsidRDefault="00AD5929" w:rsidP="00AD5929">
      <w:pPr>
        <w:pStyle w:val="MinorHeading"/>
        <w:keepNext w:val="0"/>
        <w:keepLines w:val="0"/>
        <w:spacing w:before="0" w:after="0" w:line="240" w:lineRule="auto"/>
        <w:jc w:val="left"/>
        <w:rPr>
          <w:rFonts w:ascii="Times New Roman" w:hAnsi="Times New Roman"/>
          <w:b w:val="0"/>
          <w:sz w:val="26"/>
          <w:szCs w:val="26"/>
          <w:lang w:val="ru-RU"/>
        </w:rPr>
      </w:pPr>
      <w:r>
        <w:rPr>
          <w:rFonts w:ascii="Times New Roman" w:hAnsi="Times New Roman"/>
          <w:b w:val="0"/>
          <w:sz w:val="26"/>
          <w:szCs w:val="26"/>
          <w:lang w:val="ru-RU"/>
        </w:rPr>
        <w:t>о</w:t>
      </w:r>
      <w:r w:rsidRPr="00A0308A">
        <w:rPr>
          <w:rFonts w:ascii="Times New Roman" w:hAnsi="Times New Roman"/>
          <w:b w:val="0"/>
          <w:sz w:val="26"/>
          <w:szCs w:val="26"/>
          <w:lang w:val="ru-RU"/>
        </w:rPr>
        <w:t>т</w:t>
      </w:r>
      <w:r>
        <w:rPr>
          <w:rFonts w:ascii="Times New Roman" w:hAnsi="Times New Roman"/>
          <w:b w:val="0"/>
          <w:sz w:val="26"/>
          <w:szCs w:val="26"/>
          <w:lang w:val="ru-RU"/>
        </w:rPr>
        <w:t xml:space="preserve">   мая 2023 года</w:t>
      </w:r>
      <w:r>
        <w:rPr>
          <w:rFonts w:ascii="Times New Roman" w:hAnsi="Times New Roman"/>
          <w:b w:val="0"/>
          <w:sz w:val="26"/>
          <w:szCs w:val="26"/>
          <w:lang w:val="ru-RU"/>
        </w:rPr>
        <w:tab/>
      </w:r>
      <w:r>
        <w:rPr>
          <w:rFonts w:ascii="Times New Roman" w:hAnsi="Times New Roman"/>
          <w:b w:val="0"/>
          <w:sz w:val="26"/>
          <w:szCs w:val="26"/>
          <w:lang w:val="ru-RU"/>
        </w:rPr>
        <w:tab/>
      </w:r>
      <w:r>
        <w:rPr>
          <w:rFonts w:ascii="Times New Roman" w:hAnsi="Times New Roman"/>
          <w:b w:val="0"/>
          <w:sz w:val="26"/>
          <w:szCs w:val="26"/>
          <w:lang w:val="ru-RU"/>
        </w:rPr>
        <w:tab/>
      </w:r>
      <w:r>
        <w:rPr>
          <w:rFonts w:ascii="Times New Roman" w:hAnsi="Times New Roman"/>
          <w:b w:val="0"/>
          <w:sz w:val="26"/>
          <w:szCs w:val="26"/>
          <w:lang w:val="ru-RU"/>
        </w:rPr>
        <w:tab/>
        <w:t xml:space="preserve">                   </w:t>
      </w:r>
      <w:r>
        <w:rPr>
          <w:rFonts w:ascii="Times New Roman" w:hAnsi="Times New Roman"/>
          <w:b w:val="0"/>
          <w:sz w:val="26"/>
          <w:szCs w:val="26"/>
          <w:lang w:val="ru-RU"/>
        </w:rPr>
        <w:tab/>
      </w:r>
      <w:r>
        <w:rPr>
          <w:rFonts w:ascii="Times New Roman" w:hAnsi="Times New Roman"/>
          <w:b w:val="0"/>
          <w:sz w:val="26"/>
          <w:szCs w:val="26"/>
          <w:lang w:val="ru-RU"/>
        </w:rPr>
        <w:tab/>
        <w:t xml:space="preserve">     </w:t>
      </w:r>
      <w:r>
        <w:rPr>
          <w:rFonts w:ascii="Times New Roman" w:hAnsi="Times New Roman"/>
          <w:b w:val="0"/>
          <w:sz w:val="26"/>
          <w:szCs w:val="26"/>
          <w:lang w:val="ru-RU"/>
        </w:rPr>
        <w:tab/>
        <w:t xml:space="preserve">№  </w:t>
      </w:r>
    </w:p>
    <w:p w14:paraId="483A09C0" w14:textId="77777777" w:rsidR="00AD5929" w:rsidRPr="00A0308A" w:rsidRDefault="00AD5929" w:rsidP="00AD5929">
      <w:pPr>
        <w:pStyle w:val="MinorHeading"/>
        <w:keepNext w:val="0"/>
        <w:keepLines w:val="0"/>
        <w:spacing w:before="0" w:after="0" w:line="240" w:lineRule="auto"/>
        <w:jc w:val="left"/>
        <w:rPr>
          <w:rFonts w:ascii="Times New Roman" w:hAnsi="Times New Roman"/>
          <w:b w:val="0"/>
          <w:sz w:val="26"/>
          <w:szCs w:val="26"/>
          <w:lang w:val="ru-RU"/>
        </w:rPr>
      </w:pPr>
      <w:r w:rsidRPr="00A0308A">
        <w:rPr>
          <w:rFonts w:ascii="Times New Roman" w:hAnsi="Times New Roman"/>
          <w:b w:val="0"/>
          <w:sz w:val="26"/>
          <w:szCs w:val="26"/>
          <w:lang w:val="ru-RU"/>
        </w:rPr>
        <w:t>пгт.</w:t>
      </w:r>
      <w:r>
        <w:rPr>
          <w:rFonts w:ascii="Times New Roman" w:hAnsi="Times New Roman"/>
          <w:b w:val="0"/>
          <w:sz w:val="26"/>
          <w:szCs w:val="26"/>
          <w:lang w:val="ru-RU"/>
        </w:rPr>
        <w:t xml:space="preserve"> </w:t>
      </w:r>
      <w:r w:rsidRPr="00A0308A">
        <w:rPr>
          <w:rFonts w:ascii="Times New Roman" w:hAnsi="Times New Roman"/>
          <w:b w:val="0"/>
          <w:sz w:val="26"/>
          <w:szCs w:val="26"/>
          <w:lang w:val="ru-RU"/>
        </w:rPr>
        <w:t>Кондинское</w:t>
      </w:r>
    </w:p>
    <w:p w14:paraId="296F1CEB" w14:textId="77777777" w:rsidR="00AD5929" w:rsidRDefault="00AD5929" w:rsidP="00AD5929">
      <w:pPr>
        <w:autoSpaceDE w:val="0"/>
        <w:autoSpaceDN w:val="0"/>
        <w:adjustRightInd w:val="0"/>
        <w:ind w:right="4536"/>
        <w:jc w:val="both"/>
        <w:outlineLvl w:val="0"/>
        <w:rPr>
          <w:bCs/>
          <w:color w:val="000001"/>
          <w:sz w:val="24"/>
          <w:szCs w:val="24"/>
        </w:rPr>
      </w:pPr>
    </w:p>
    <w:p w14:paraId="23842A9E" w14:textId="792A9FB2" w:rsidR="00AD5929" w:rsidRPr="00AD5929" w:rsidRDefault="00AD5929" w:rsidP="00AD5929">
      <w:pPr>
        <w:autoSpaceDE w:val="0"/>
        <w:autoSpaceDN w:val="0"/>
        <w:adjustRightInd w:val="0"/>
        <w:ind w:right="4536"/>
        <w:jc w:val="both"/>
        <w:outlineLvl w:val="0"/>
        <w:rPr>
          <w:sz w:val="26"/>
          <w:szCs w:val="26"/>
        </w:rPr>
      </w:pPr>
      <w:r w:rsidRPr="00AD5929">
        <w:rPr>
          <w:bCs/>
          <w:color w:val="000001"/>
          <w:sz w:val="26"/>
          <w:szCs w:val="26"/>
        </w:rPr>
        <w:t xml:space="preserve">Об утверждении Порядка содержания в исправном состоянии средств обеспечения пожарной безопасности жилых и общественных зданий, находящихся в муниципальной собственности </w:t>
      </w:r>
      <w:r w:rsidRPr="00AD5929">
        <w:rPr>
          <w:sz w:val="26"/>
          <w:szCs w:val="26"/>
        </w:rPr>
        <w:t xml:space="preserve">муниципального образования </w:t>
      </w:r>
      <w:r>
        <w:rPr>
          <w:sz w:val="26"/>
          <w:szCs w:val="26"/>
        </w:rPr>
        <w:t>городское</w:t>
      </w:r>
      <w:r w:rsidRPr="00AD5929">
        <w:rPr>
          <w:sz w:val="26"/>
          <w:szCs w:val="26"/>
        </w:rPr>
        <w:t xml:space="preserve"> поселение </w:t>
      </w:r>
      <w:r>
        <w:rPr>
          <w:sz w:val="26"/>
          <w:szCs w:val="26"/>
        </w:rPr>
        <w:t>Кондинское</w:t>
      </w:r>
      <w:r w:rsidRPr="00AD5929">
        <w:rPr>
          <w:sz w:val="26"/>
          <w:szCs w:val="26"/>
        </w:rPr>
        <w:t xml:space="preserve"> </w:t>
      </w:r>
    </w:p>
    <w:p w14:paraId="7594E26A" w14:textId="77777777" w:rsidR="00AD5929" w:rsidRPr="00A0308A" w:rsidRDefault="00AD5929" w:rsidP="00AD5929">
      <w:pPr>
        <w:pStyle w:val="MinorHeading"/>
        <w:keepNext w:val="0"/>
        <w:keepLines w:val="0"/>
        <w:spacing w:before="0" w:after="0" w:line="240" w:lineRule="auto"/>
        <w:jc w:val="left"/>
        <w:rPr>
          <w:rFonts w:ascii="Times New Roman" w:hAnsi="Times New Roman"/>
          <w:b w:val="0"/>
          <w:sz w:val="26"/>
          <w:szCs w:val="26"/>
          <w:lang w:val="ru-RU"/>
        </w:rPr>
      </w:pPr>
    </w:p>
    <w:p w14:paraId="1888F77F" w14:textId="52B5397E" w:rsidR="00AD5929" w:rsidRPr="00AD5929" w:rsidRDefault="00AD5929" w:rsidP="00AD5929">
      <w:pPr>
        <w:autoSpaceDE w:val="0"/>
        <w:autoSpaceDN w:val="0"/>
        <w:adjustRightInd w:val="0"/>
        <w:jc w:val="both"/>
        <w:rPr>
          <w:sz w:val="26"/>
          <w:szCs w:val="26"/>
        </w:rPr>
      </w:pPr>
      <w:r w:rsidRPr="00AD5929">
        <w:rPr>
          <w:sz w:val="26"/>
          <w:szCs w:val="26"/>
        </w:rPr>
        <w:t>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w:t>
      </w:r>
      <w:r>
        <w:rPr>
          <w:sz w:val="26"/>
          <w:szCs w:val="26"/>
        </w:rPr>
        <w:t xml:space="preserve"> </w:t>
      </w:r>
      <w:r>
        <w:rPr>
          <w:rFonts w:eastAsiaTheme="minorHAnsi"/>
          <w:sz w:val="26"/>
          <w:szCs w:val="26"/>
          <w:lang w:eastAsia="en-US"/>
        </w:rPr>
        <w:t xml:space="preserve">постановлением Правительства Российской Федерации от 16 сентября 2020 г. N 1479 "Об утверждении Правил противопожарного режима в Российской Федерации", </w:t>
      </w:r>
      <w:r w:rsidRPr="00AD5929">
        <w:rPr>
          <w:rFonts w:eastAsiaTheme="minorHAnsi"/>
          <w:sz w:val="26"/>
          <w:szCs w:val="26"/>
          <w:lang w:eastAsia="en-US"/>
        </w:rPr>
        <w:t>Постановление Правительства РФ от 24.10.2022 N 1885 "О внесении изменений в Правила противопожарного режима в Российской Федерации"</w:t>
      </w:r>
      <w:r>
        <w:rPr>
          <w:rFonts w:eastAsiaTheme="minorHAnsi"/>
          <w:sz w:val="26"/>
          <w:szCs w:val="26"/>
          <w:lang w:eastAsia="en-US"/>
        </w:rPr>
        <w:t>, У</w:t>
      </w:r>
      <w:r w:rsidRPr="00AD5929">
        <w:rPr>
          <w:sz w:val="26"/>
          <w:szCs w:val="26"/>
        </w:rPr>
        <w:t>ставом</w:t>
      </w:r>
      <w:r>
        <w:rPr>
          <w:sz w:val="26"/>
          <w:szCs w:val="26"/>
        </w:rPr>
        <w:t xml:space="preserve"> городского поселения Кондинское</w:t>
      </w:r>
      <w:r w:rsidRPr="00AD5929">
        <w:rPr>
          <w:sz w:val="26"/>
          <w:szCs w:val="26"/>
        </w:rPr>
        <w:t>, в целях обеспечения первичных мер пожарной безопасности в границах поселения:</w:t>
      </w:r>
    </w:p>
    <w:p w14:paraId="64439622" w14:textId="683A1706" w:rsidR="00E72449" w:rsidRPr="00E72449" w:rsidRDefault="00E72449" w:rsidP="00E72449">
      <w:pPr>
        <w:pStyle w:val="FORMATTEXT"/>
        <w:ind w:firstLine="568"/>
        <w:jc w:val="both"/>
        <w:rPr>
          <w:rFonts w:ascii="Times New Roman" w:hAnsi="Times New Roman" w:cs="Times New Roman"/>
          <w:sz w:val="26"/>
          <w:szCs w:val="26"/>
        </w:rPr>
      </w:pPr>
      <w:r w:rsidRPr="001C471D">
        <w:rPr>
          <w:rFonts w:ascii="Times New Roman" w:hAnsi="Times New Roman" w:cs="Times New Roman"/>
          <w:sz w:val="24"/>
          <w:szCs w:val="24"/>
        </w:rPr>
        <w:t>1</w:t>
      </w:r>
      <w:r w:rsidRPr="00E72449">
        <w:rPr>
          <w:rFonts w:ascii="Times New Roman" w:hAnsi="Times New Roman" w:cs="Times New Roman"/>
          <w:sz w:val="26"/>
          <w:szCs w:val="26"/>
        </w:rPr>
        <w:t xml:space="preserve">. Утвердить Порядок содержания в исправном состоянии средств обеспечения пожарной безопасности жилых и общественных зданий, находящихся в муниципальной собственности муниципального образования </w:t>
      </w:r>
      <w:r>
        <w:rPr>
          <w:rFonts w:ascii="Times New Roman" w:hAnsi="Times New Roman" w:cs="Times New Roman"/>
          <w:sz w:val="26"/>
          <w:szCs w:val="26"/>
        </w:rPr>
        <w:t>городское</w:t>
      </w:r>
      <w:r w:rsidRPr="00E72449">
        <w:rPr>
          <w:rFonts w:ascii="Times New Roman" w:hAnsi="Times New Roman" w:cs="Times New Roman"/>
          <w:sz w:val="26"/>
          <w:szCs w:val="26"/>
        </w:rPr>
        <w:t xml:space="preserve"> поселение </w:t>
      </w:r>
      <w:r>
        <w:rPr>
          <w:rFonts w:ascii="Times New Roman" w:hAnsi="Times New Roman" w:cs="Times New Roman"/>
          <w:sz w:val="26"/>
          <w:szCs w:val="26"/>
        </w:rPr>
        <w:t>Кондинское</w:t>
      </w:r>
      <w:r w:rsidRPr="00E72449">
        <w:rPr>
          <w:rFonts w:ascii="Times New Roman" w:hAnsi="Times New Roman" w:cs="Times New Roman"/>
          <w:sz w:val="26"/>
          <w:szCs w:val="26"/>
        </w:rPr>
        <w:t xml:space="preserve"> </w:t>
      </w:r>
      <w:r>
        <w:rPr>
          <w:rFonts w:ascii="Times New Roman" w:hAnsi="Times New Roman" w:cs="Times New Roman"/>
          <w:sz w:val="26"/>
          <w:szCs w:val="26"/>
        </w:rPr>
        <w:t>(</w:t>
      </w:r>
      <w:r w:rsidRPr="00E72449">
        <w:rPr>
          <w:rFonts w:ascii="Times New Roman" w:hAnsi="Times New Roman" w:cs="Times New Roman"/>
          <w:sz w:val="26"/>
          <w:szCs w:val="26"/>
        </w:rPr>
        <w:t>приложени</w:t>
      </w:r>
      <w:r>
        <w:rPr>
          <w:rFonts w:ascii="Times New Roman" w:hAnsi="Times New Roman" w:cs="Times New Roman"/>
          <w:sz w:val="26"/>
          <w:szCs w:val="26"/>
        </w:rPr>
        <w:t>е)</w:t>
      </w:r>
      <w:r w:rsidRPr="00E72449">
        <w:rPr>
          <w:rFonts w:ascii="Times New Roman" w:hAnsi="Times New Roman" w:cs="Times New Roman"/>
          <w:sz w:val="26"/>
          <w:szCs w:val="26"/>
        </w:rPr>
        <w:t>.</w:t>
      </w:r>
    </w:p>
    <w:p w14:paraId="0FE373B7" w14:textId="1F321072" w:rsidR="00E72449" w:rsidRDefault="00E72449" w:rsidP="00E72449">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 xml:space="preserve">2. Рекомендовать руководителям организациям и учреждениям, независимо от ведомственной принадлежности и форм собственности, осуществляющим свою деятельность на территории </w:t>
      </w:r>
      <w:r>
        <w:rPr>
          <w:rFonts w:ascii="Times New Roman" w:hAnsi="Times New Roman" w:cs="Times New Roman"/>
          <w:sz w:val="26"/>
          <w:szCs w:val="26"/>
        </w:rPr>
        <w:t xml:space="preserve">городского </w:t>
      </w:r>
      <w:r w:rsidRPr="00E72449">
        <w:rPr>
          <w:rFonts w:ascii="Times New Roman" w:hAnsi="Times New Roman" w:cs="Times New Roman"/>
          <w:sz w:val="26"/>
          <w:szCs w:val="26"/>
        </w:rPr>
        <w:t xml:space="preserve">поселения </w:t>
      </w:r>
      <w:r>
        <w:rPr>
          <w:rFonts w:ascii="Times New Roman" w:hAnsi="Times New Roman" w:cs="Times New Roman"/>
          <w:sz w:val="26"/>
          <w:szCs w:val="26"/>
        </w:rPr>
        <w:t xml:space="preserve">Кондинское </w:t>
      </w:r>
      <w:r w:rsidRPr="00E72449">
        <w:rPr>
          <w:rFonts w:ascii="Times New Roman" w:hAnsi="Times New Roman" w:cs="Times New Roman"/>
          <w:sz w:val="26"/>
          <w:szCs w:val="26"/>
        </w:rPr>
        <w:t>и физическим лицам в хозяйственном ведении</w:t>
      </w:r>
      <w:r>
        <w:rPr>
          <w:rFonts w:ascii="Times New Roman" w:hAnsi="Times New Roman" w:cs="Times New Roman"/>
          <w:sz w:val="26"/>
          <w:szCs w:val="26"/>
        </w:rPr>
        <w:t>, аренде</w:t>
      </w:r>
      <w:r w:rsidRPr="00E72449">
        <w:rPr>
          <w:rFonts w:ascii="Times New Roman" w:hAnsi="Times New Roman" w:cs="Times New Roman"/>
          <w:sz w:val="26"/>
          <w:szCs w:val="26"/>
        </w:rPr>
        <w:t xml:space="preserve"> или оперативном управлении которых находятся муниципальные жилые и общественные здания, переданные им в установленном порядке, содержать средства обеспечения пожарной безопасности этих зданий в соответствии Правилами противопожарного режима в Российской Федерации, </w:t>
      </w:r>
      <w:r>
        <w:rPr>
          <w:rFonts w:ascii="Times New Roman" w:hAnsi="Times New Roman" w:cs="Times New Roman"/>
          <w:sz w:val="26"/>
          <w:szCs w:val="26"/>
        </w:rPr>
        <w:t xml:space="preserve">утвержденными </w:t>
      </w:r>
      <w:r w:rsidRPr="00E72449">
        <w:rPr>
          <w:rFonts w:ascii="Times New Roman" w:eastAsiaTheme="minorHAnsi" w:hAnsi="Times New Roman" w:cs="Times New Roman"/>
          <w:sz w:val="26"/>
          <w:szCs w:val="26"/>
          <w:lang w:eastAsia="en-US"/>
        </w:rPr>
        <w:t>постановлением Правительства Российской Федерации от 16 сентября 2020 г. N 1479 "Об утверждении Правил противопожарного режима в Российской Федерации"</w:t>
      </w:r>
      <w:r w:rsidRPr="00E72449">
        <w:rPr>
          <w:rFonts w:ascii="Times New Roman" w:hAnsi="Times New Roman" w:cs="Times New Roman"/>
          <w:sz w:val="26"/>
          <w:szCs w:val="26"/>
        </w:rPr>
        <w:t>, учитывая положения настоящего постановления.</w:t>
      </w:r>
    </w:p>
    <w:p w14:paraId="650EED91" w14:textId="3B9E32D1" w:rsidR="00E72449" w:rsidRPr="00B0795F" w:rsidRDefault="00E72449" w:rsidP="00E72449">
      <w:pPr>
        <w:pStyle w:val="MinorHeading"/>
        <w:keepNext w:val="0"/>
        <w:keepLines w:val="0"/>
        <w:spacing w:before="0" w:after="0" w:line="240" w:lineRule="auto"/>
        <w:ind w:firstLine="540"/>
        <w:jc w:val="both"/>
        <w:rPr>
          <w:rFonts w:ascii="Times New Roman" w:hAnsi="Times New Roman"/>
          <w:b w:val="0"/>
          <w:sz w:val="25"/>
          <w:szCs w:val="25"/>
          <w:lang w:val="ru-RU"/>
        </w:rPr>
      </w:pPr>
      <w:r>
        <w:rPr>
          <w:rFonts w:ascii="Times New Roman" w:hAnsi="Times New Roman"/>
          <w:b w:val="0"/>
          <w:sz w:val="25"/>
          <w:szCs w:val="25"/>
          <w:lang w:val="ru-RU"/>
        </w:rPr>
        <w:t>3. Настоящее</w:t>
      </w:r>
      <w:r w:rsidRPr="00B0795F">
        <w:rPr>
          <w:rFonts w:ascii="Times New Roman" w:hAnsi="Times New Roman"/>
          <w:b w:val="0"/>
          <w:sz w:val="25"/>
          <w:szCs w:val="25"/>
          <w:lang w:val="ru-RU"/>
        </w:rPr>
        <w:t xml:space="preserve"> постановление опубликовать в сборнике «Вестник городского поселения Кондинское».</w:t>
      </w:r>
      <w:r w:rsidRPr="00B0795F">
        <w:rPr>
          <w:sz w:val="25"/>
          <w:szCs w:val="25"/>
          <w:lang w:val="ru-RU"/>
        </w:rPr>
        <w:t xml:space="preserve"> </w:t>
      </w:r>
      <w:r w:rsidRPr="00B0795F">
        <w:rPr>
          <w:rFonts w:ascii="Times New Roman" w:hAnsi="Times New Roman"/>
          <w:b w:val="0"/>
          <w:sz w:val="25"/>
          <w:szCs w:val="25"/>
          <w:lang w:val="ru-RU"/>
        </w:rPr>
        <w:t xml:space="preserve"> </w:t>
      </w:r>
      <w:r w:rsidRPr="00B0795F">
        <w:rPr>
          <w:sz w:val="25"/>
          <w:szCs w:val="25"/>
          <w:lang w:val="ru-RU"/>
        </w:rPr>
        <w:t xml:space="preserve"> </w:t>
      </w:r>
      <w:r w:rsidRPr="00B0795F">
        <w:rPr>
          <w:rFonts w:ascii="Times New Roman" w:hAnsi="Times New Roman"/>
          <w:b w:val="0"/>
          <w:sz w:val="25"/>
          <w:szCs w:val="25"/>
          <w:lang w:val="ru-RU"/>
        </w:rPr>
        <w:t xml:space="preserve"> </w:t>
      </w:r>
    </w:p>
    <w:p w14:paraId="08BCD142" w14:textId="71E4E44B" w:rsidR="00E72449" w:rsidRPr="00B0795F" w:rsidRDefault="00E72449" w:rsidP="00E72449">
      <w:pPr>
        <w:pStyle w:val="MinorHeading"/>
        <w:keepNext w:val="0"/>
        <w:keepLines w:val="0"/>
        <w:spacing w:before="0" w:after="0" w:line="240" w:lineRule="auto"/>
        <w:ind w:firstLine="540"/>
        <w:jc w:val="both"/>
        <w:rPr>
          <w:rFonts w:ascii="Times New Roman" w:hAnsi="Times New Roman"/>
          <w:b w:val="0"/>
          <w:sz w:val="25"/>
          <w:szCs w:val="25"/>
          <w:lang w:val="ru-RU"/>
        </w:rPr>
      </w:pPr>
      <w:r>
        <w:rPr>
          <w:rFonts w:ascii="Times New Roman" w:hAnsi="Times New Roman"/>
          <w:b w:val="0"/>
          <w:sz w:val="25"/>
          <w:szCs w:val="25"/>
          <w:lang w:val="ru-RU"/>
        </w:rPr>
        <w:t>4</w:t>
      </w:r>
      <w:r w:rsidRPr="00B0795F">
        <w:rPr>
          <w:rFonts w:ascii="Times New Roman" w:hAnsi="Times New Roman"/>
          <w:b w:val="0"/>
          <w:sz w:val="25"/>
          <w:szCs w:val="25"/>
          <w:lang w:val="ru-RU"/>
        </w:rPr>
        <w:t xml:space="preserve">.   Контроль </w:t>
      </w:r>
      <w:proofErr w:type="gramStart"/>
      <w:r w:rsidRPr="00B0795F">
        <w:rPr>
          <w:rFonts w:ascii="Times New Roman" w:hAnsi="Times New Roman"/>
          <w:b w:val="0"/>
          <w:sz w:val="25"/>
          <w:szCs w:val="25"/>
          <w:lang w:val="ru-RU"/>
        </w:rPr>
        <w:t>за  выполнением</w:t>
      </w:r>
      <w:proofErr w:type="gramEnd"/>
      <w:r w:rsidRPr="00B0795F">
        <w:rPr>
          <w:rFonts w:ascii="Times New Roman" w:hAnsi="Times New Roman"/>
          <w:b w:val="0"/>
          <w:sz w:val="25"/>
          <w:szCs w:val="25"/>
          <w:lang w:val="ru-RU"/>
        </w:rPr>
        <w:t xml:space="preserve"> постановления оставляю за собой.</w:t>
      </w:r>
    </w:p>
    <w:p w14:paraId="4EB494F0" w14:textId="77777777" w:rsidR="00E72449" w:rsidRPr="00B0795F" w:rsidRDefault="00E72449" w:rsidP="00E72449">
      <w:pPr>
        <w:pStyle w:val="MinorHeading"/>
        <w:keepNext w:val="0"/>
        <w:keepLines w:val="0"/>
        <w:spacing w:before="0" w:after="0" w:line="240" w:lineRule="auto"/>
        <w:ind w:firstLine="540"/>
        <w:jc w:val="left"/>
        <w:rPr>
          <w:rFonts w:ascii="Times New Roman" w:hAnsi="Times New Roman"/>
          <w:b w:val="0"/>
          <w:sz w:val="25"/>
          <w:szCs w:val="25"/>
          <w:lang w:val="ru-RU"/>
        </w:rPr>
      </w:pPr>
    </w:p>
    <w:p w14:paraId="00C28B5D" w14:textId="77777777" w:rsidR="00E72449" w:rsidRPr="00B0795F" w:rsidRDefault="00E72449" w:rsidP="00E72449">
      <w:pPr>
        <w:pStyle w:val="MinorHeading"/>
        <w:keepNext w:val="0"/>
        <w:keepLines w:val="0"/>
        <w:spacing w:before="0" w:after="0" w:line="240" w:lineRule="auto"/>
        <w:jc w:val="left"/>
        <w:rPr>
          <w:rFonts w:ascii="Times New Roman" w:hAnsi="Times New Roman"/>
          <w:b w:val="0"/>
          <w:sz w:val="25"/>
          <w:szCs w:val="25"/>
          <w:lang w:val="ru-RU"/>
        </w:rPr>
      </w:pPr>
    </w:p>
    <w:p w14:paraId="585F5E79" w14:textId="77777777" w:rsidR="00E72449" w:rsidRDefault="00E72449" w:rsidP="00E72449">
      <w:pPr>
        <w:pStyle w:val="MinorHeading"/>
        <w:keepNext w:val="0"/>
        <w:keepLines w:val="0"/>
        <w:spacing w:before="0" w:after="0" w:line="240" w:lineRule="auto"/>
        <w:jc w:val="left"/>
        <w:rPr>
          <w:rFonts w:ascii="Times New Roman" w:hAnsi="Times New Roman"/>
          <w:b w:val="0"/>
          <w:sz w:val="25"/>
          <w:szCs w:val="25"/>
          <w:lang w:val="ru-RU"/>
        </w:rPr>
      </w:pPr>
      <w:r>
        <w:rPr>
          <w:rFonts w:ascii="Times New Roman" w:hAnsi="Times New Roman"/>
          <w:b w:val="0"/>
          <w:sz w:val="25"/>
          <w:szCs w:val="25"/>
          <w:lang w:val="ru-RU"/>
        </w:rPr>
        <w:t>Г</w:t>
      </w:r>
      <w:r w:rsidRPr="00B0795F">
        <w:rPr>
          <w:rFonts w:ascii="Times New Roman" w:hAnsi="Times New Roman"/>
          <w:b w:val="0"/>
          <w:sz w:val="25"/>
          <w:szCs w:val="25"/>
          <w:lang w:val="ru-RU"/>
        </w:rPr>
        <w:t>лав</w:t>
      </w:r>
      <w:r>
        <w:rPr>
          <w:rFonts w:ascii="Times New Roman" w:hAnsi="Times New Roman"/>
          <w:b w:val="0"/>
          <w:sz w:val="25"/>
          <w:szCs w:val="25"/>
          <w:lang w:val="ru-RU"/>
        </w:rPr>
        <w:t>а</w:t>
      </w:r>
      <w:r w:rsidRPr="00B0795F">
        <w:rPr>
          <w:rFonts w:ascii="Times New Roman" w:hAnsi="Times New Roman"/>
          <w:b w:val="0"/>
          <w:sz w:val="25"/>
          <w:szCs w:val="25"/>
          <w:lang w:val="ru-RU"/>
        </w:rPr>
        <w:t xml:space="preserve"> городского </w:t>
      </w:r>
    </w:p>
    <w:p w14:paraId="5DB83E0B" w14:textId="77777777" w:rsidR="00E72449" w:rsidRPr="00B0795F" w:rsidRDefault="00E72449" w:rsidP="00E72449">
      <w:pPr>
        <w:pStyle w:val="MinorHeading"/>
        <w:keepNext w:val="0"/>
        <w:keepLines w:val="0"/>
        <w:spacing w:before="0" w:after="0" w:line="240" w:lineRule="auto"/>
        <w:jc w:val="left"/>
        <w:rPr>
          <w:rFonts w:ascii="Times New Roman" w:hAnsi="Times New Roman"/>
          <w:b w:val="0"/>
          <w:sz w:val="25"/>
          <w:szCs w:val="25"/>
          <w:lang w:val="ru-RU"/>
        </w:rPr>
      </w:pPr>
      <w:r w:rsidRPr="00B0795F">
        <w:rPr>
          <w:rFonts w:ascii="Times New Roman" w:hAnsi="Times New Roman"/>
          <w:b w:val="0"/>
          <w:sz w:val="25"/>
          <w:szCs w:val="25"/>
          <w:lang w:val="ru-RU"/>
        </w:rPr>
        <w:t xml:space="preserve">поселения Кондинское                               </w:t>
      </w:r>
      <w:r>
        <w:rPr>
          <w:rFonts w:ascii="Times New Roman" w:hAnsi="Times New Roman"/>
          <w:b w:val="0"/>
          <w:sz w:val="25"/>
          <w:szCs w:val="25"/>
          <w:lang w:val="ru-RU"/>
        </w:rPr>
        <w:t xml:space="preserve">    </w:t>
      </w:r>
      <w:r w:rsidRPr="00B0795F">
        <w:rPr>
          <w:rFonts w:ascii="Times New Roman" w:hAnsi="Times New Roman"/>
          <w:b w:val="0"/>
          <w:sz w:val="25"/>
          <w:szCs w:val="25"/>
          <w:lang w:val="ru-RU"/>
        </w:rPr>
        <w:t xml:space="preserve">     </w:t>
      </w:r>
      <w:r w:rsidRPr="00B0795F">
        <w:rPr>
          <w:rFonts w:ascii="Times New Roman" w:hAnsi="Times New Roman"/>
          <w:b w:val="0"/>
          <w:sz w:val="25"/>
          <w:szCs w:val="25"/>
          <w:lang w:val="ru-RU"/>
        </w:rPr>
        <w:tab/>
        <w:t xml:space="preserve"> </w:t>
      </w:r>
      <w:r>
        <w:rPr>
          <w:rFonts w:ascii="Times New Roman" w:hAnsi="Times New Roman"/>
          <w:b w:val="0"/>
          <w:sz w:val="25"/>
          <w:szCs w:val="25"/>
          <w:lang w:val="ru-RU"/>
        </w:rPr>
        <w:t xml:space="preserve">                                           </w:t>
      </w:r>
      <w:r w:rsidRPr="00B0795F">
        <w:rPr>
          <w:rFonts w:ascii="Times New Roman" w:hAnsi="Times New Roman"/>
          <w:b w:val="0"/>
          <w:sz w:val="25"/>
          <w:szCs w:val="25"/>
          <w:lang w:val="ru-RU"/>
        </w:rPr>
        <w:t>С.</w:t>
      </w:r>
      <w:r>
        <w:rPr>
          <w:rFonts w:ascii="Times New Roman" w:hAnsi="Times New Roman"/>
          <w:b w:val="0"/>
          <w:sz w:val="25"/>
          <w:szCs w:val="25"/>
          <w:lang w:val="ru-RU"/>
        </w:rPr>
        <w:t>А</w:t>
      </w:r>
      <w:r w:rsidRPr="00B0795F">
        <w:rPr>
          <w:rFonts w:ascii="Times New Roman" w:hAnsi="Times New Roman"/>
          <w:b w:val="0"/>
          <w:sz w:val="25"/>
          <w:szCs w:val="25"/>
          <w:lang w:val="ru-RU"/>
        </w:rPr>
        <w:t xml:space="preserve">. </w:t>
      </w:r>
      <w:r>
        <w:rPr>
          <w:rFonts w:ascii="Times New Roman" w:hAnsi="Times New Roman"/>
          <w:b w:val="0"/>
          <w:sz w:val="25"/>
          <w:szCs w:val="25"/>
          <w:lang w:val="ru-RU"/>
        </w:rPr>
        <w:t>Дерябин</w:t>
      </w:r>
      <w:r w:rsidRPr="00B0795F">
        <w:rPr>
          <w:rFonts w:ascii="Times New Roman" w:hAnsi="Times New Roman"/>
          <w:b w:val="0"/>
          <w:sz w:val="25"/>
          <w:szCs w:val="25"/>
          <w:lang w:val="ru-RU"/>
        </w:rPr>
        <w:tab/>
        <w:t xml:space="preserve"> </w:t>
      </w:r>
    </w:p>
    <w:p w14:paraId="00311008" w14:textId="77777777" w:rsidR="00E72449" w:rsidRPr="00B0795F" w:rsidRDefault="00E72449" w:rsidP="00E72449">
      <w:pPr>
        <w:pStyle w:val="MinorHeading"/>
        <w:keepNext w:val="0"/>
        <w:keepLines w:val="0"/>
        <w:spacing w:before="0" w:after="0" w:line="240" w:lineRule="auto"/>
        <w:jc w:val="left"/>
        <w:rPr>
          <w:rFonts w:ascii="Times New Roman" w:hAnsi="Times New Roman"/>
          <w:b w:val="0"/>
          <w:sz w:val="25"/>
          <w:szCs w:val="25"/>
          <w:lang w:val="ru-RU"/>
        </w:rPr>
      </w:pPr>
    </w:p>
    <w:p w14:paraId="029375FF" w14:textId="34BDEF69" w:rsidR="00F40E68" w:rsidRDefault="00E72449" w:rsidP="00E72449">
      <w:pPr>
        <w:pStyle w:val="ConsPlusNormal"/>
        <w:ind w:firstLine="0"/>
        <w:jc w:val="both"/>
        <w:rPr>
          <w:sz w:val="24"/>
          <w:szCs w:val="24"/>
        </w:rPr>
      </w:pPr>
      <w:r w:rsidRPr="00E72449">
        <w:rPr>
          <w:rFonts w:ascii="Times New Roman" w:hAnsi="Times New Roman" w:cs="Times New Roman"/>
          <w:sz w:val="26"/>
          <w:szCs w:val="26"/>
        </w:rPr>
        <w:lastRenderedPageBreak/>
        <w:t xml:space="preserve">       </w:t>
      </w:r>
    </w:p>
    <w:p w14:paraId="3B4E53DF" w14:textId="77777777" w:rsidR="00F40E68" w:rsidRPr="00014FA7" w:rsidRDefault="00F40E68" w:rsidP="00F40E68">
      <w:pPr>
        <w:pStyle w:val="FORMATTEXT"/>
        <w:jc w:val="right"/>
        <w:rPr>
          <w:rFonts w:ascii="Times New Roman" w:hAnsi="Times New Roman" w:cs="Times New Roman"/>
          <w:sz w:val="24"/>
          <w:szCs w:val="24"/>
        </w:rPr>
      </w:pPr>
      <w:r w:rsidRPr="00014FA7">
        <w:rPr>
          <w:rFonts w:ascii="Times New Roman" w:hAnsi="Times New Roman" w:cs="Times New Roman"/>
          <w:sz w:val="24"/>
          <w:szCs w:val="24"/>
        </w:rPr>
        <w:t>Приложение</w:t>
      </w:r>
    </w:p>
    <w:p w14:paraId="46F4669B" w14:textId="77777777" w:rsidR="00F40E68" w:rsidRPr="00014FA7" w:rsidRDefault="00F40E68" w:rsidP="00F40E68">
      <w:pPr>
        <w:pStyle w:val="FORMATTEXT"/>
        <w:jc w:val="right"/>
        <w:rPr>
          <w:rFonts w:ascii="Times New Roman" w:hAnsi="Times New Roman" w:cs="Times New Roman"/>
          <w:sz w:val="24"/>
          <w:szCs w:val="24"/>
        </w:rPr>
      </w:pPr>
      <w:r w:rsidRPr="00014FA7">
        <w:rPr>
          <w:rFonts w:ascii="Times New Roman" w:hAnsi="Times New Roman" w:cs="Times New Roman"/>
          <w:sz w:val="24"/>
          <w:szCs w:val="24"/>
        </w:rPr>
        <w:t>к постановлению администрации</w:t>
      </w:r>
    </w:p>
    <w:p w14:paraId="291124EC" w14:textId="2F337C6B" w:rsidR="00F40E68" w:rsidRPr="00014FA7" w:rsidRDefault="00E72449" w:rsidP="00F40E68">
      <w:pPr>
        <w:pStyle w:val="FORMATTEXT"/>
        <w:jc w:val="right"/>
        <w:rPr>
          <w:rFonts w:ascii="Times New Roman" w:hAnsi="Times New Roman" w:cs="Times New Roman"/>
          <w:sz w:val="24"/>
          <w:szCs w:val="24"/>
        </w:rPr>
      </w:pPr>
      <w:r>
        <w:rPr>
          <w:rFonts w:ascii="Times New Roman" w:hAnsi="Times New Roman" w:cs="Times New Roman"/>
          <w:sz w:val="24"/>
          <w:szCs w:val="24"/>
        </w:rPr>
        <w:t>городского</w:t>
      </w:r>
      <w:r w:rsidR="00F40E68">
        <w:rPr>
          <w:rFonts w:ascii="Times New Roman" w:hAnsi="Times New Roman" w:cs="Times New Roman"/>
          <w:sz w:val="24"/>
          <w:szCs w:val="24"/>
        </w:rPr>
        <w:t xml:space="preserve"> поселения </w:t>
      </w:r>
      <w:r>
        <w:rPr>
          <w:rFonts w:ascii="Times New Roman" w:hAnsi="Times New Roman" w:cs="Times New Roman"/>
          <w:sz w:val="24"/>
          <w:szCs w:val="24"/>
        </w:rPr>
        <w:t>Кондинское</w:t>
      </w:r>
    </w:p>
    <w:p w14:paraId="11C238B2" w14:textId="4583C5CC" w:rsidR="00F40E68" w:rsidRPr="00014FA7" w:rsidRDefault="00E72449" w:rsidP="00E72449">
      <w:pPr>
        <w:pStyle w:val="FORMATTEXT"/>
        <w:jc w:val="center"/>
        <w:rPr>
          <w:rFonts w:ascii="Times New Roman" w:hAnsi="Times New Roman" w:cs="Times New Roman"/>
          <w:sz w:val="24"/>
          <w:szCs w:val="24"/>
        </w:rPr>
      </w:pPr>
      <w:r>
        <w:rPr>
          <w:rFonts w:ascii="Times New Roman" w:hAnsi="Times New Roman" w:cs="Times New Roman"/>
          <w:sz w:val="24"/>
          <w:szCs w:val="24"/>
        </w:rPr>
        <w:t xml:space="preserve">                                                                  </w:t>
      </w:r>
      <w:r w:rsidR="00F40E68" w:rsidRPr="00014FA7">
        <w:rPr>
          <w:rFonts w:ascii="Times New Roman" w:hAnsi="Times New Roman" w:cs="Times New Roman"/>
          <w:sz w:val="24"/>
          <w:szCs w:val="24"/>
        </w:rPr>
        <w:t xml:space="preserve">от </w:t>
      </w:r>
      <w:proofErr w:type="gramStart"/>
      <w:r w:rsidR="00F40E68">
        <w:rPr>
          <w:rFonts w:ascii="Times New Roman" w:hAnsi="Times New Roman" w:cs="Times New Roman"/>
          <w:sz w:val="24"/>
          <w:szCs w:val="24"/>
        </w:rPr>
        <w:t>«</w:t>
      </w:r>
      <w:r w:rsidR="002F4870">
        <w:rPr>
          <w:rFonts w:ascii="Times New Roman" w:hAnsi="Times New Roman" w:cs="Times New Roman"/>
          <w:sz w:val="24"/>
          <w:szCs w:val="24"/>
        </w:rPr>
        <w:t xml:space="preserve">  </w:t>
      </w:r>
      <w:r w:rsidR="00F40E68">
        <w:rPr>
          <w:rFonts w:ascii="Times New Roman" w:hAnsi="Times New Roman" w:cs="Times New Roman"/>
          <w:sz w:val="24"/>
          <w:szCs w:val="24"/>
        </w:rPr>
        <w:t>»</w:t>
      </w:r>
      <w:proofErr w:type="gramEnd"/>
      <w:r w:rsidR="00F40E68">
        <w:rPr>
          <w:rFonts w:ascii="Times New Roman" w:hAnsi="Times New Roman" w:cs="Times New Roman"/>
          <w:sz w:val="24"/>
          <w:szCs w:val="24"/>
        </w:rPr>
        <w:t xml:space="preserve"> </w:t>
      </w:r>
      <w:r>
        <w:rPr>
          <w:rFonts w:ascii="Times New Roman" w:hAnsi="Times New Roman" w:cs="Times New Roman"/>
          <w:sz w:val="24"/>
          <w:szCs w:val="24"/>
        </w:rPr>
        <w:t>мая</w:t>
      </w:r>
      <w:r w:rsidR="00F40E68" w:rsidRPr="00014FA7">
        <w:rPr>
          <w:rFonts w:ascii="Times New Roman" w:hAnsi="Times New Roman" w:cs="Times New Roman"/>
          <w:sz w:val="24"/>
          <w:szCs w:val="24"/>
        </w:rPr>
        <w:t xml:space="preserve"> </w:t>
      </w:r>
      <w:r>
        <w:rPr>
          <w:rFonts w:ascii="Times New Roman" w:hAnsi="Times New Roman" w:cs="Times New Roman"/>
          <w:sz w:val="24"/>
          <w:szCs w:val="24"/>
        </w:rPr>
        <w:t xml:space="preserve">2023 </w:t>
      </w:r>
      <w:r w:rsidR="00F40E68" w:rsidRPr="00014FA7">
        <w:rPr>
          <w:rFonts w:ascii="Times New Roman" w:hAnsi="Times New Roman" w:cs="Times New Roman"/>
          <w:sz w:val="24"/>
          <w:szCs w:val="24"/>
        </w:rPr>
        <w:t>№</w:t>
      </w:r>
      <w:r w:rsidR="00F40E68">
        <w:rPr>
          <w:rFonts w:ascii="Times New Roman" w:hAnsi="Times New Roman" w:cs="Times New Roman"/>
          <w:sz w:val="24"/>
          <w:szCs w:val="24"/>
        </w:rPr>
        <w:t xml:space="preserve"> </w:t>
      </w:r>
      <w:r w:rsidR="00F40E68" w:rsidRPr="00014FA7">
        <w:rPr>
          <w:rFonts w:ascii="Times New Roman" w:hAnsi="Times New Roman" w:cs="Times New Roman"/>
          <w:sz w:val="24"/>
          <w:szCs w:val="24"/>
        </w:rPr>
        <w:t xml:space="preserve"> </w:t>
      </w:r>
    </w:p>
    <w:p w14:paraId="6305B8AA" w14:textId="77777777" w:rsidR="00F40E68" w:rsidRDefault="00F40E68" w:rsidP="00F40E68">
      <w:pPr>
        <w:pStyle w:val="HEADERTEXT"/>
        <w:jc w:val="center"/>
        <w:rPr>
          <w:rFonts w:ascii="Times New Roman" w:hAnsi="Times New Roman" w:cs="Times New Roman"/>
          <w:b/>
          <w:bCs/>
          <w:color w:val="000000"/>
          <w:sz w:val="24"/>
          <w:szCs w:val="24"/>
        </w:rPr>
      </w:pPr>
    </w:p>
    <w:p w14:paraId="6D8A2DD8" w14:textId="44DC7812" w:rsidR="00F40E68" w:rsidRPr="00E72449" w:rsidRDefault="00F40E68" w:rsidP="00F40E68">
      <w:pPr>
        <w:pStyle w:val="HEADERTEXT"/>
        <w:jc w:val="center"/>
        <w:rPr>
          <w:rFonts w:ascii="Times New Roman" w:hAnsi="Times New Roman" w:cs="Times New Roman"/>
          <w:b/>
          <w:bCs/>
          <w:color w:val="000000"/>
          <w:sz w:val="26"/>
          <w:szCs w:val="26"/>
        </w:rPr>
      </w:pPr>
      <w:r w:rsidRPr="00E72449">
        <w:rPr>
          <w:rFonts w:ascii="Times New Roman" w:hAnsi="Times New Roman" w:cs="Times New Roman"/>
          <w:b/>
          <w:bCs/>
          <w:color w:val="000000"/>
          <w:sz w:val="26"/>
          <w:szCs w:val="26"/>
        </w:rPr>
        <w:t xml:space="preserve">Порядок содержания в исправном состоянии средств обеспечения пожарной безопасности жилых и общественных зданий, находящихся в муниципальной собственности </w:t>
      </w:r>
      <w:r w:rsidRPr="00E72449">
        <w:rPr>
          <w:rFonts w:ascii="Times New Roman" w:hAnsi="Times New Roman" w:cs="Times New Roman"/>
          <w:b/>
          <w:color w:val="000000"/>
          <w:sz w:val="26"/>
          <w:szCs w:val="26"/>
        </w:rPr>
        <w:t xml:space="preserve">муниципального образования </w:t>
      </w:r>
      <w:r w:rsidR="00E72449">
        <w:rPr>
          <w:rFonts w:ascii="Times New Roman" w:hAnsi="Times New Roman" w:cs="Times New Roman"/>
          <w:b/>
          <w:color w:val="000000"/>
          <w:sz w:val="26"/>
          <w:szCs w:val="26"/>
        </w:rPr>
        <w:t>городского</w:t>
      </w:r>
      <w:r w:rsidRPr="00E72449">
        <w:rPr>
          <w:rFonts w:ascii="Times New Roman" w:hAnsi="Times New Roman" w:cs="Times New Roman"/>
          <w:b/>
          <w:color w:val="000000"/>
          <w:sz w:val="26"/>
          <w:szCs w:val="26"/>
        </w:rPr>
        <w:t xml:space="preserve"> поселение </w:t>
      </w:r>
      <w:r w:rsidR="00E72449">
        <w:rPr>
          <w:rFonts w:ascii="Times New Roman" w:hAnsi="Times New Roman" w:cs="Times New Roman"/>
          <w:b/>
          <w:color w:val="000000"/>
          <w:sz w:val="26"/>
          <w:szCs w:val="26"/>
        </w:rPr>
        <w:t>Кондинское</w:t>
      </w:r>
    </w:p>
    <w:p w14:paraId="690D9A5F" w14:textId="77777777" w:rsidR="00F40E68" w:rsidRPr="00E72449" w:rsidRDefault="00F40E68" w:rsidP="00F40E68">
      <w:pPr>
        <w:pStyle w:val="HEADERTEXT"/>
        <w:rPr>
          <w:rFonts w:ascii="Times New Roman" w:hAnsi="Times New Roman" w:cs="Times New Roman"/>
          <w:b/>
          <w:bCs/>
          <w:color w:val="000001"/>
          <w:sz w:val="26"/>
          <w:szCs w:val="26"/>
        </w:rPr>
      </w:pPr>
    </w:p>
    <w:p w14:paraId="199DAD0C" w14:textId="51045982" w:rsidR="00E72449" w:rsidRDefault="00F40E68" w:rsidP="00E72449">
      <w:pPr>
        <w:pStyle w:val="HEADERTEXT"/>
        <w:numPr>
          <w:ilvl w:val="0"/>
          <w:numId w:val="1"/>
        </w:numPr>
        <w:jc w:val="center"/>
        <w:rPr>
          <w:rFonts w:ascii="Times New Roman" w:hAnsi="Times New Roman" w:cs="Times New Roman"/>
          <w:b/>
          <w:bCs/>
          <w:color w:val="000001"/>
          <w:sz w:val="26"/>
          <w:szCs w:val="26"/>
        </w:rPr>
      </w:pPr>
      <w:r w:rsidRPr="00E72449">
        <w:rPr>
          <w:rFonts w:ascii="Times New Roman" w:hAnsi="Times New Roman" w:cs="Times New Roman"/>
          <w:b/>
          <w:bCs/>
          <w:color w:val="000001"/>
          <w:sz w:val="26"/>
          <w:szCs w:val="26"/>
        </w:rPr>
        <w:t>Общие положения</w:t>
      </w:r>
    </w:p>
    <w:p w14:paraId="49E825B9" w14:textId="4CB1BDD2" w:rsidR="00F40E68" w:rsidRPr="00E72449" w:rsidRDefault="00F40E68" w:rsidP="00E72449">
      <w:pPr>
        <w:pStyle w:val="HEADERTEXT"/>
        <w:ind w:left="60"/>
        <w:rPr>
          <w:rFonts w:ascii="Times New Roman" w:hAnsi="Times New Roman" w:cs="Times New Roman"/>
          <w:b/>
          <w:bCs/>
          <w:color w:val="000001"/>
          <w:sz w:val="26"/>
          <w:szCs w:val="26"/>
        </w:rPr>
      </w:pPr>
      <w:r w:rsidRPr="00E72449">
        <w:rPr>
          <w:rFonts w:ascii="Times New Roman" w:hAnsi="Times New Roman" w:cs="Times New Roman"/>
          <w:b/>
          <w:bCs/>
          <w:color w:val="000001"/>
          <w:sz w:val="26"/>
          <w:szCs w:val="26"/>
        </w:rPr>
        <w:t xml:space="preserve"> </w:t>
      </w:r>
    </w:p>
    <w:p w14:paraId="69FC03AB" w14:textId="213E1332"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1.1. Порядок содержания в исправном состоянии средств обеспечения пожарной безопасности жилых и общественных зданий, находящихся в муниципальной собственности поселения (далее-Порядок) разработан в соответствии с Федеральными законами от 21.12.1994 N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w:t>
      </w:r>
      <w:r w:rsidR="00E72449" w:rsidRPr="00E72449">
        <w:rPr>
          <w:rFonts w:ascii="Times New Roman" w:hAnsi="Times New Roman" w:cs="Times New Roman"/>
          <w:sz w:val="26"/>
          <w:szCs w:val="26"/>
        </w:rPr>
        <w:t xml:space="preserve"> </w:t>
      </w:r>
      <w:r w:rsidRPr="00E72449">
        <w:rPr>
          <w:rFonts w:ascii="Times New Roman" w:hAnsi="Times New Roman" w:cs="Times New Roman"/>
          <w:sz w:val="26"/>
          <w:szCs w:val="26"/>
        </w:rPr>
        <w:t xml:space="preserve"> </w:t>
      </w:r>
      <w:r w:rsidR="00F521FC">
        <w:rPr>
          <w:rFonts w:ascii="Times New Roman" w:hAnsi="Times New Roman" w:cs="Times New Roman"/>
          <w:sz w:val="26"/>
          <w:szCs w:val="26"/>
        </w:rPr>
        <w:t>п</w:t>
      </w:r>
      <w:r w:rsidR="00E72449" w:rsidRPr="00E72449">
        <w:rPr>
          <w:rFonts w:ascii="Times New Roman" w:eastAsiaTheme="minorHAnsi" w:hAnsi="Times New Roman" w:cs="Times New Roman"/>
          <w:sz w:val="26"/>
          <w:szCs w:val="26"/>
          <w:lang w:eastAsia="en-US"/>
        </w:rPr>
        <w:t xml:space="preserve">остановлением Правительства Российской Федерации от 16 сентября 2020 г. N 1479 "Об утверждении Правил противопожарного режима в Российской Федерации", </w:t>
      </w:r>
      <w:r w:rsidR="00F521FC">
        <w:rPr>
          <w:rFonts w:ascii="Times New Roman" w:eastAsiaTheme="minorHAnsi" w:hAnsi="Times New Roman" w:cs="Times New Roman"/>
          <w:sz w:val="26"/>
          <w:szCs w:val="26"/>
          <w:lang w:eastAsia="en-US"/>
        </w:rPr>
        <w:t>п</w:t>
      </w:r>
      <w:r w:rsidR="00E72449" w:rsidRPr="00E72449">
        <w:rPr>
          <w:rFonts w:ascii="Times New Roman" w:eastAsiaTheme="minorHAnsi" w:hAnsi="Times New Roman" w:cs="Times New Roman"/>
          <w:sz w:val="26"/>
          <w:szCs w:val="26"/>
          <w:lang w:eastAsia="en-US"/>
        </w:rPr>
        <w:t>остановление</w:t>
      </w:r>
      <w:r w:rsidR="00F521FC">
        <w:rPr>
          <w:rFonts w:ascii="Times New Roman" w:eastAsiaTheme="minorHAnsi" w:hAnsi="Times New Roman" w:cs="Times New Roman"/>
          <w:sz w:val="26"/>
          <w:szCs w:val="26"/>
          <w:lang w:eastAsia="en-US"/>
        </w:rPr>
        <w:t>м</w:t>
      </w:r>
      <w:r w:rsidR="00E72449" w:rsidRPr="00E72449">
        <w:rPr>
          <w:rFonts w:ascii="Times New Roman" w:eastAsiaTheme="minorHAnsi" w:hAnsi="Times New Roman" w:cs="Times New Roman"/>
          <w:sz w:val="26"/>
          <w:szCs w:val="26"/>
          <w:lang w:eastAsia="en-US"/>
        </w:rPr>
        <w:t xml:space="preserve"> Правительства РФ от 24.10.2022 N 1885 "О внесении изменений в Правила противопожарного режима в Российской Федерации", У</w:t>
      </w:r>
      <w:r w:rsidR="00E72449" w:rsidRPr="00E72449">
        <w:rPr>
          <w:rFonts w:ascii="Times New Roman" w:hAnsi="Times New Roman" w:cs="Times New Roman"/>
          <w:sz w:val="26"/>
          <w:szCs w:val="26"/>
        </w:rPr>
        <w:t xml:space="preserve">ставом городского поселения Кондинское, в целях обеспечения первичных мер пожарной безопасности в границах </w:t>
      </w:r>
      <w:r w:rsidR="00F521FC">
        <w:rPr>
          <w:rFonts w:ascii="Times New Roman" w:hAnsi="Times New Roman" w:cs="Times New Roman"/>
          <w:sz w:val="26"/>
          <w:szCs w:val="26"/>
        </w:rPr>
        <w:t>городского поселения Кондинское</w:t>
      </w:r>
      <w:r w:rsidRPr="00E72449">
        <w:rPr>
          <w:rFonts w:ascii="Times New Roman" w:hAnsi="Times New Roman" w:cs="Times New Roman"/>
          <w:sz w:val="26"/>
          <w:szCs w:val="26"/>
        </w:rPr>
        <w:t>.</w:t>
      </w:r>
    </w:p>
    <w:p w14:paraId="0425B2AF" w14:textId="70278361"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1.2. Порядок определяет основные требования к физическим и юридическим лицам по содержанию средств обеспечения пожарной безопасности жилых и общественных зданий, находящихся в муниципальной собственности поселения (далее-объекты поселения) переданных последним в установленном порядке в оперативное управление</w:t>
      </w:r>
      <w:r w:rsidR="00F521FC">
        <w:rPr>
          <w:rFonts w:ascii="Times New Roman" w:hAnsi="Times New Roman" w:cs="Times New Roman"/>
          <w:sz w:val="26"/>
          <w:szCs w:val="26"/>
        </w:rPr>
        <w:t>, аренде</w:t>
      </w:r>
      <w:r w:rsidRPr="00E72449">
        <w:rPr>
          <w:rFonts w:ascii="Times New Roman" w:hAnsi="Times New Roman" w:cs="Times New Roman"/>
          <w:sz w:val="26"/>
          <w:szCs w:val="26"/>
        </w:rPr>
        <w:t xml:space="preserve"> и (или) распоряжени</w:t>
      </w:r>
      <w:r w:rsidR="00F521FC">
        <w:rPr>
          <w:rFonts w:ascii="Times New Roman" w:hAnsi="Times New Roman" w:cs="Times New Roman"/>
          <w:sz w:val="26"/>
          <w:szCs w:val="26"/>
        </w:rPr>
        <w:t>е</w:t>
      </w:r>
      <w:r w:rsidRPr="00E72449">
        <w:rPr>
          <w:rFonts w:ascii="Times New Roman" w:hAnsi="Times New Roman" w:cs="Times New Roman"/>
          <w:sz w:val="26"/>
          <w:szCs w:val="26"/>
        </w:rPr>
        <w:t>.</w:t>
      </w:r>
    </w:p>
    <w:p w14:paraId="354484D8"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1.3. Содержание в исправном состоянии средств обеспечения пожарной безопасности объектов поселения, достигается проведением постоянного контроля за состоянием их противопожарных систем, противопожарного оборудования и инвентаря, огнезащитной обработкой деревянных конструкций, путем проведения регулярного обследования и анализа состояния средств обеспечения пожарной безопасности и своевременным устранением выявленных недостатков в обеспечении пожарной безопасности.</w:t>
      </w:r>
    </w:p>
    <w:p w14:paraId="20A91ED3"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1.4. Содержание в исправном состоянии средств обеспечения пожарной безопасности объектов поселения, осуществляется в соответствии с Правилами противопожарного режима в Российской Федерации, утвержденными Постановлением Правительства РФ от 25.04.2012 № 390 и настоящим Порядком, а также действующими стандартами, строительными нормами и правилами, нормами технологического проектирования, и другими утвержденными в установленном порядке нормативными документами, регламентирующими требования пожарной безопасности.</w:t>
      </w:r>
    </w:p>
    <w:p w14:paraId="13103BA7"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 xml:space="preserve">1.5. Физические и юридические лица, уполномоченные в установленном порядке владеть или распоряжаться объектами поселения, лица в установленном порядке назначенные ответственными за обеспечение пожарной безопасности объектов поселения, квартиросъемщики или арендаторы (далее-пользователи) обязаны обеспечивать содержание в исправном состоянии средств обеспечения пожарной безопасности объектов поселения в соответствии с установленными </w:t>
      </w:r>
      <w:r w:rsidRPr="00E72449">
        <w:rPr>
          <w:rFonts w:ascii="Times New Roman" w:hAnsi="Times New Roman" w:cs="Times New Roman"/>
          <w:sz w:val="26"/>
          <w:szCs w:val="26"/>
        </w:rPr>
        <w:lastRenderedPageBreak/>
        <w:t>требованиями пожарной безопасности, предписаниями и иными законными требованиями органов надзора и иных уполномоченных лиц.</w:t>
      </w:r>
    </w:p>
    <w:p w14:paraId="70CD3594" w14:textId="77777777" w:rsidR="00F40E68" w:rsidRPr="00E72449" w:rsidRDefault="00F40E68" w:rsidP="00F40E68">
      <w:pPr>
        <w:pStyle w:val="HEADERTEXT"/>
        <w:rPr>
          <w:rFonts w:ascii="Times New Roman" w:hAnsi="Times New Roman" w:cs="Times New Roman"/>
          <w:b/>
          <w:bCs/>
          <w:color w:val="000001"/>
          <w:sz w:val="26"/>
          <w:szCs w:val="26"/>
        </w:rPr>
      </w:pPr>
    </w:p>
    <w:p w14:paraId="0B8D6CA6" w14:textId="6481AD56" w:rsidR="00F40E68" w:rsidRDefault="00F40E68" w:rsidP="00F521FC">
      <w:pPr>
        <w:pStyle w:val="HEADERTEXT"/>
        <w:numPr>
          <w:ilvl w:val="0"/>
          <w:numId w:val="1"/>
        </w:numPr>
        <w:jc w:val="center"/>
        <w:rPr>
          <w:rFonts w:ascii="Times New Roman" w:hAnsi="Times New Roman" w:cs="Times New Roman"/>
          <w:b/>
          <w:bCs/>
          <w:color w:val="000001"/>
          <w:sz w:val="26"/>
          <w:szCs w:val="26"/>
        </w:rPr>
      </w:pPr>
      <w:r w:rsidRPr="00E72449">
        <w:rPr>
          <w:rFonts w:ascii="Times New Roman" w:hAnsi="Times New Roman" w:cs="Times New Roman"/>
          <w:b/>
          <w:bCs/>
          <w:color w:val="000001"/>
          <w:sz w:val="26"/>
          <w:szCs w:val="26"/>
        </w:rPr>
        <w:t xml:space="preserve">Общие требования по содержанию средств обеспечения пожарной безопасности объектов поселения </w:t>
      </w:r>
    </w:p>
    <w:p w14:paraId="137AAE69" w14:textId="77777777" w:rsidR="00F521FC" w:rsidRPr="00E72449" w:rsidRDefault="00F521FC" w:rsidP="002F4870">
      <w:pPr>
        <w:pStyle w:val="HEADERTEXT"/>
        <w:ind w:left="60"/>
        <w:jc w:val="center"/>
        <w:rPr>
          <w:rFonts w:ascii="Times New Roman" w:hAnsi="Times New Roman" w:cs="Times New Roman"/>
          <w:b/>
          <w:bCs/>
          <w:color w:val="000001"/>
          <w:sz w:val="26"/>
          <w:szCs w:val="26"/>
        </w:rPr>
      </w:pPr>
    </w:p>
    <w:p w14:paraId="4B8DD5C6"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2.1. Организации и учреждения, эксплуатирующие объекты поселения обязаны:</w:t>
      </w:r>
    </w:p>
    <w:p w14:paraId="1B4EF2FC"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назначать лиц ответственных за пожарную безопасность и соблюдение требований Порядка;</w:t>
      </w:r>
    </w:p>
    <w:p w14:paraId="3ECC7029"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систематически проверять состояние средств обеспечения пожарной безопасности эксплуатируемых объектов поселения;</w:t>
      </w:r>
    </w:p>
    <w:p w14:paraId="43F79ABA"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обеспечивать квалифицированную эксплуатацию систем пожарной защиты силами обученных специалистов объекта, а также заключать договоры только со специализированными организациями, имеющими лицензию на техническое обслуживание и планово-предупредительный ремонт систем автоматической противопожарной защиты (внутреннего противопожарного водопровода, установок автоматического пожаротушения, пожарной, охранно-пожарной сигнализации, систем противодымной защиты и оповещения людей при пожаре), принимать немедленные меры к приведению их в работоспособное состояние;</w:t>
      </w:r>
    </w:p>
    <w:p w14:paraId="0CF7B681"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обеспечивать своевременную замену пришедших в негодность и ремонт поврежденных элементов конструкций зданий, светильников лестничного освещения и освещения подъездов, домовых номерных знаков и их подсветки;</w:t>
      </w:r>
    </w:p>
    <w:p w14:paraId="162119AE"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не допускать перекрытия путей подъезда и установки пожарной техники и иных технических средств тушения пожаров на обслуживаемых дворовых и внутриквартальных территориях, своевременно производить уборку этих мест;</w:t>
      </w:r>
    </w:p>
    <w:p w14:paraId="0EE2DF23"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обеспечивать участие уполномоченных лиц в пожарно-технических комиссиях по проверке состояния пожарной безопасности объектов поселения;</w:t>
      </w:r>
    </w:p>
    <w:p w14:paraId="3096FAA9"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обеспечивать беспрепятственный проезд пожарной техники к месту пожара.</w:t>
      </w:r>
    </w:p>
    <w:p w14:paraId="2B1B0109"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2.2. Территории, в пределах противопожарных разрывов между зданиями, сооружениями, должны своевременно очищаться от горючих отходов, мусора, тары.</w:t>
      </w:r>
    </w:p>
    <w:p w14:paraId="46036F5D" w14:textId="72647A53"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Горючие отходы и мусор следует собирать на специально выделенных площадках в контейнеры или ящики, а затем вывозить</w:t>
      </w:r>
      <w:r w:rsidR="00F521FC">
        <w:rPr>
          <w:rFonts w:ascii="Times New Roman" w:hAnsi="Times New Roman" w:cs="Times New Roman"/>
          <w:sz w:val="26"/>
          <w:szCs w:val="26"/>
        </w:rPr>
        <w:t xml:space="preserve"> на площадку временного размещения отходов</w:t>
      </w:r>
      <w:r w:rsidRPr="00E72449">
        <w:rPr>
          <w:rFonts w:ascii="Times New Roman" w:hAnsi="Times New Roman" w:cs="Times New Roman"/>
          <w:sz w:val="26"/>
          <w:szCs w:val="26"/>
        </w:rPr>
        <w:t>.</w:t>
      </w:r>
    </w:p>
    <w:p w14:paraId="0CD42C5D"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2.3. Не допускается использовать противопожарные разрывы между зданиями под складирование материалов и оборудования, а также для стоянки транспорта.</w:t>
      </w:r>
    </w:p>
    <w:p w14:paraId="42B69CA3"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2.4. Дороги, подъезды, проезды и проходы к объектам поселения и водоисточникам, используемым для целей пожаротушения, подступы к стационарным пожарным лестницам должны быть всегда свободными, содержаться в исправном состоянии, а зимой быть очищены от снега и льда.</w:t>
      </w:r>
    </w:p>
    <w:p w14:paraId="72A40389"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2.5. Территория должна иметь исправное наружное освещение в темное время суток для быстрого нахождения пожарных гидрантов, наружных пожарных лестниц и мест размещения пожарного инвентаря, а также к входам в здания и сооружения. Места размещения (нахождения) средств пожарной безопасности должны быть обозначены знаками пожарной безопасности, в том числе знаком пожарной безопасности "Не загромождать".</w:t>
      </w:r>
    </w:p>
    <w:p w14:paraId="1928954F"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2.6. Сигнальные цвета и знаки пожарной безопасности должны соответствовать требованиям нормативных документов по пожарной безопасности.</w:t>
      </w:r>
    </w:p>
    <w:p w14:paraId="44F4B8F6"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2.7. Наружные пожарные лестницы, слуховые окна и ограждения на крышах (покрытиях) должны содержаться в исправном состоянии.</w:t>
      </w:r>
    </w:p>
    <w:p w14:paraId="73DD37A3" w14:textId="77777777" w:rsidR="00D97DE3" w:rsidRPr="00D97DE3" w:rsidRDefault="00F40E68" w:rsidP="00D97DE3">
      <w:pPr>
        <w:pStyle w:val="formattext0"/>
        <w:spacing w:before="0" w:beforeAutospacing="0" w:after="0" w:afterAutospacing="0"/>
        <w:ind w:firstLine="709"/>
        <w:jc w:val="both"/>
        <w:rPr>
          <w:color w:val="000000" w:themeColor="text1"/>
          <w:sz w:val="26"/>
          <w:szCs w:val="26"/>
        </w:rPr>
      </w:pPr>
      <w:r w:rsidRPr="00E72449">
        <w:rPr>
          <w:sz w:val="26"/>
          <w:szCs w:val="26"/>
        </w:rPr>
        <w:lastRenderedPageBreak/>
        <w:t>2.8. </w:t>
      </w:r>
      <w:r w:rsidR="00D97DE3" w:rsidRPr="00D97DE3">
        <w:rPr>
          <w:color w:val="000000" w:themeColor="text1"/>
          <w:sz w:val="26"/>
          <w:szCs w:val="26"/>
        </w:rPr>
        <w:t xml:space="preserve">Руководитель организации обеспечивает наличие и исправное состояние устройств для </w:t>
      </w:r>
      <w:proofErr w:type="spellStart"/>
      <w:r w:rsidR="00D97DE3" w:rsidRPr="00D97DE3">
        <w:rPr>
          <w:color w:val="000000" w:themeColor="text1"/>
          <w:sz w:val="26"/>
          <w:szCs w:val="26"/>
        </w:rPr>
        <w:t>самозакрывания</w:t>
      </w:r>
      <w:proofErr w:type="spellEnd"/>
      <w:r w:rsidR="00D97DE3" w:rsidRPr="00D97DE3">
        <w:rPr>
          <w:color w:val="000000" w:themeColor="text1"/>
          <w:sz w:val="26"/>
          <w:szCs w:val="26"/>
        </w:rPr>
        <w:t xml:space="preserve"> противопожарных дверей, а также дверных ручек, устройств «</w:t>
      </w:r>
      <w:proofErr w:type="spellStart"/>
      <w:r w:rsidR="00D97DE3" w:rsidRPr="00D97DE3">
        <w:rPr>
          <w:color w:val="000000" w:themeColor="text1"/>
          <w:sz w:val="26"/>
          <w:szCs w:val="26"/>
        </w:rPr>
        <w:t>антипаника</w:t>
      </w:r>
      <w:proofErr w:type="spellEnd"/>
      <w:r w:rsidR="00D97DE3" w:rsidRPr="00D97DE3">
        <w:rPr>
          <w:color w:val="000000" w:themeColor="text1"/>
          <w:sz w:val="26"/>
          <w:szCs w:val="26"/>
        </w:rPr>
        <w:t xml:space="preserve">»,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w:t>
      </w:r>
      <w:proofErr w:type="spellStart"/>
      <w:r w:rsidR="00D97DE3" w:rsidRPr="00D97DE3">
        <w:rPr>
          <w:color w:val="000000" w:themeColor="text1"/>
          <w:sz w:val="26"/>
          <w:szCs w:val="26"/>
        </w:rPr>
        <w:t>самозакрывания</w:t>
      </w:r>
      <w:proofErr w:type="spellEnd"/>
      <w:r w:rsidR="00D97DE3" w:rsidRPr="00D97DE3">
        <w:rPr>
          <w:color w:val="000000" w:themeColor="text1"/>
          <w:sz w:val="26"/>
          <w:szCs w:val="26"/>
        </w:rPr>
        <w:t>.</w:t>
      </w:r>
    </w:p>
    <w:p w14:paraId="7B689738" w14:textId="08AC5996" w:rsidR="00F40E68" w:rsidRPr="00D97DE3" w:rsidRDefault="00D97DE3" w:rsidP="00D97DE3">
      <w:pPr>
        <w:pStyle w:val="FORMATTEXT"/>
        <w:ind w:firstLine="568"/>
        <w:jc w:val="both"/>
        <w:rPr>
          <w:rFonts w:ascii="Times New Roman" w:hAnsi="Times New Roman" w:cs="Times New Roman"/>
          <w:sz w:val="26"/>
          <w:szCs w:val="26"/>
        </w:rPr>
      </w:pPr>
      <w:r w:rsidRPr="00D97DE3">
        <w:rPr>
          <w:rFonts w:ascii="Times New Roman" w:hAnsi="Times New Roman" w:cs="Times New Roman"/>
          <w:color w:val="000000" w:themeColor="text1"/>
          <w:sz w:val="26"/>
          <w:szCs w:val="26"/>
        </w:rPr>
        <w:t>Не допускается устанавливать какие-либо приспособления, препятствующие нормальному закрыванию противопожарных или противодымных дверей (устройств</w:t>
      </w:r>
      <w:r w:rsidR="00F40E68" w:rsidRPr="00D97DE3">
        <w:rPr>
          <w:rFonts w:ascii="Times New Roman" w:hAnsi="Times New Roman" w:cs="Times New Roman"/>
          <w:sz w:val="26"/>
          <w:szCs w:val="26"/>
        </w:rPr>
        <w:t>).</w:t>
      </w:r>
    </w:p>
    <w:p w14:paraId="767E4816"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2.9.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w:t>
      </w:r>
    </w:p>
    <w:p w14:paraId="65A060DC"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Металлические решетки, защищающие указанные приямки, должны быть открывающимися, а запоры на окнах открываться изнутри без ключа.</w:t>
      </w:r>
    </w:p>
    <w:p w14:paraId="54B0D547"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2.10. 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14:paraId="1EF2DA37" w14:textId="72457B0A"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2.11. </w:t>
      </w:r>
      <w:r w:rsidR="00D97DE3" w:rsidRPr="00D97DE3">
        <w:rPr>
          <w:rFonts w:ascii="Times New Roman" w:hAnsi="Times New Roman" w:cs="Times New Roman"/>
          <w:color w:val="000000" w:themeColor="text1"/>
          <w:sz w:val="26"/>
          <w:szCs w:val="26"/>
        </w:rPr>
        <w:t>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r w:rsidRPr="00E72449">
        <w:rPr>
          <w:rFonts w:ascii="Times New Roman" w:hAnsi="Times New Roman" w:cs="Times New Roman"/>
          <w:sz w:val="26"/>
          <w:szCs w:val="26"/>
        </w:rPr>
        <w:t>.</w:t>
      </w:r>
    </w:p>
    <w:p w14:paraId="65AA2627"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2.12. Защитный слой штукатурки или другого огнезащитного покрытия конструкций на путях эвакуации и в помещениях должен поддерживаться в надлежащем эксплуатационном состоянии.</w:t>
      </w:r>
    </w:p>
    <w:p w14:paraId="4B868C85" w14:textId="77777777" w:rsidR="00F40E68" w:rsidRPr="00E72449" w:rsidRDefault="00F40E68" w:rsidP="00F40E68">
      <w:pPr>
        <w:pStyle w:val="HEADERTEXT"/>
        <w:rPr>
          <w:rFonts w:ascii="Times New Roman" w:hAnsi="Times New Roman" w:cs="Times New Roman"/>
          <w:b/>
          <w:bCs/>
          <w:color w:val="000001"/>
          <w:sz w:val="26"/>
          <w:szCs w:val="26"/>
        </w:rPr>
      </w:pPr>
    </w:p>
    <w:p w14:paraId="03C9A8CE" w14:textId="77777777" w:rsidR="00F40E68" w:rsidRPr="00E72449" w:rsidRDefault="00F40E68" w:rsidP="00F40E68">
      <w:pPr>
        <w:pStyle w:val="HEADERTEXT"/>
        <w:jc w:val="center"/>
        <w:rPr>
          <w:rFonts w:ascii="Times New Roman" w:hAnsi="Times New Roman" w:cs="Times New Roman"/>
          <w:b/>
          <w:bCs/>
          <w:color w:val="000001"/>
          <w:sz w:val="26"/>
          <w:szCs w:val="26"/>
        </w:rPr>
      </w:pPr>
      <w:r w:rsidRPr="00E72449">
        <w:rPr>
          <w:rFonts w:ascii="Times New Roman" w:hAnsi="Times New Roman" w:cs="Times New Roman"/>
          <w:b/>
          <w:bCs/>
          <w:color w:val="000001"/>
          <w:sz w:val="26"/>
          <w:szCs w:val="26"/>
        </w:rPr>
        <w:t xml:space="preserve"> 3. Особенности по содержанию средств обеспечения пожарной безопасности жилых домов, находящихся в муниципальной собственности поселения (далее-жилых домов) </w:t>
      </w:r>
    </w:p>
    <w:p w14:paraId="6A5D9C2F"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3.1. В нежилых этажах и помещениях запрещается:</w:t>
      </w:r>
    </w:p>
    <w:p w14:paraId="243D9D81"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размещать жилые помещения в подвальных и цокольных этажах;</w:t>
      </w:r>
    </w:p>
    <w:p w14:paraId="6AD01CF3"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 а также фиксировать их в открытом положении (если для этих целей не используются автоматические устройства, срабатывающие при пожаре);</w:t>
      </w:r>
    </w:p>
    <w:p w14:paraId="4CF3943B"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 xml:space="preserve">снимать доводчики или другие устройства </w:t>
      </w:r>
      <w:proofErr w:type="spellStart"/>
      <w:r w:rsidRPr="00E72449">
        <w:rPr>
          <w:rFonts w:ascii="Times New Roman" w:hAnsi="Times New Roman" w:cs="Times New Roman"/>
          <w:sz w:val="26"/>
          <w:szCs w:val="26"/>
        </w:rPr>
        <w:t>самозакрывания</w:t>
      </w:r>
      <w:proofErr w:type="spellEnd"/>
      <w:r w:rsidRPr="00E72449">
        <w:rPr>
          <w:rFonts w:ascii="Times New Roman" w:hAnsi="Times New Roman" w:cs="Times New Roman"/>
          <w:sz w:val="26"/>
          <w:szCs w:val="26"/>
        </w:rPr>
        <w:t xml:space="preserve"> дверей, доводчики должны быть отрегулированы и обеспечивать надежное закрытие дверей;</w:t>
      </w:r>
    </w:p>
    <w:p w14:paraId="378A8250"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производить перепланировку объемно-планировочных решений эвакуационных путей и выходов, в результате которой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p w14:paraId="57B5F999" w14:textId="0FFBA8AC" w:rsidR="00F40E68" w:rsidRPr="00D97DE3" w:rsidRDefault="00D97DE3" w:rsidP="00F40E68">
      <w:pPr>
        <w:pStyle w:val="FORMATTEXT"/>
        <w:ind w:firstLine="568"/>
        <w:jc w:val="both"/>
        <w:rPr>
          <w:rFonts w:ascii="Times New Roman" w:hAnsi="Times New Roman" w:cs="Times New Roman"/>
          <w:sz w:val="26"/>
          <w:szCs w:val="26"/>
        </w:rPr>
      </w:pPr>
      <w:r w:rsidRPr="00D97DE3">
        <w:rPr>
          <w:rFonts w:ascii="Times New Roman" w:hAnsi="Times New Roman" w:cs="Times New Roman"/>
          <w:color w:val="000000" w:themeColor="text1"/>
          <w:sz w:val="26"/>
          <w:szCs w:val="26"/>
        </w:rPr>
        <w:lastRenderedPageBreak/>
        <w:t>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r w:rsidR="00F40E68" w:rsidRPr="00D97DE3">
        <w:rPr>
          <w:rFonts w:ascii="Times New Roman" w:hAnsi="Times New Roman" w:cs="Times New Roman"/>
          <w:sz w:val="26"/>
          <w:szCs w:val="26"/>
        </w:rPr>
        <w:t>;</w:t>
      </w:r>
    </w:p>
    <w:p w14:paraId="7B3547CF"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размещать в лифтовых холлах, в тамбурах выходов кладовые и другие помещения, устраивать хранение (в том числе временное) любого инвентаря и материалов;</w:t>
      </w:r>
    </w:p>
    <w:p w14:paraId="4610B940"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загромождать проходы, выходы, коридоры, тамбуры, галереи, лифтовые холлы, лестничные клетки, двери, люки на балконах и лоджиях, переходы в смежные секции и выходы на наружные эвакуационные лестницы мебелью, шкафами, оборудованием и различными материалами, а также блокировать двери эвакуационных выходов;</w:t>
      </w:r>
    </w:p>
    <w:p w14:paraId="0A9F9934"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остеклять балконы, лоджии и галереи, ведущие к незадымляемым лестничным клеткам, остеклять или закрывать жалюзи воздушных зон;</w:t>
      </w:r>
    </w:p>
    <w:p w14:paraId="27C52846"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заменять армированное стекло обычным в остеклении дверей и фрамуг незадымляемых лестничных клеток;</w:t>
      </w:r>
    </w:p>
    <w:p w14:paraId="51A6CABD" w14:textId="77777777" w:rsidR="00F40E68" w:rsidRPr="00E72449" w:rsidRDefault="00F40E68" w:rsidP="00F40E68">
      <w:pPr>
        <w:autoSpaceDE w:val="0"/>
        <w:autoSpaceDN w:val="0"/>
        <w:adjustRightInd w:val="0"/>
        <w:ind w:firstLine="540"/>
        <w:jc w:val="both"/>
        <w:rPr>
          <w:sz w:val="26"/>
          <w:szCs w:val="26"/>
        </w:rPr>
      </w:pPr>
      <w:r w:rsidRPr="00E72449">
        <w:rPr>
          <w:sz w:val="26"/>
          <w:szCs w:val="26"/>
        </w:rPr>
        <w:t>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14:paraId="06BC8F2D"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применять горючие материалы для отделки, облицовки и окраски стен и потолков, а также ступеней и лестничных площадок на путях эвакуации (кроме зданий V степени огнестойкости);</w:t>
      </w:r>
    </w:p>
    <w:p w14:paraId="0ACD7503"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проводить уборку помещений с применением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14:paraId="070EA865"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оставлять в ночное время неосвещенными лестничные клетки, коридоры общего пользования, световые указатели эвакуационных выходов и мест расположения пожарных кранов, огнетушителей;</w:t>
      </w:r>
    </w:p>
    <w:p w14:paraId="585ED5ED"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 xml:space="preserve">оставлять открытыми шкафы с </w:t>
      </w:r>
      <w:proofErr w:type="spellStart"/>
      <w:r w:rsidRPr="00E72449">
        <w:rPr>
          <w:rFonts w:ascii="Times New Roman" w:hAnsi="Times New Roman" w:cs="Times New Roman"/>
          <w:sz w:val="26"/>
          <w:szCs w:val="26"/>
        </w:rPr>
        <w:t>электрощитками</w:t>
      </w:r>
      <w:proofErr w:type="spellEnd"/>
      <w:r w:rsidRPr="00E72449">
        <w:rPr>
          <w:rFonts w:ascii="Times New Roman" w:hAnsi="Times New Roman" w:cs="Times New Roman"/>
          <w:sz w:val="26"/>
          <w:szCs w:val="26"/>
        </w:rPr>
        <w:t xml:space="preserve"> и электроизмерительными приборами;</w:t>
      </w:r>
    </w:p>
    <w:p w14:paraId="4941B785" w14:textId="16A26E0E"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устанавливать глухие решетки на окнах</w:t>
      </w:r>
      <w:r w:rsidR="00D97DE3">
        <w:rPr>
          <w:rFonts w:ascii="Times New Roman" w:hAnsi="Times New Roman" w:cs="Times New Roman"/>
          <w:sz w:val="26"/>
          <w:szCs w:val="26"/>
        </w:rPr>
        <w:t>, подвалов</w:t>
      </w:r>
      <w:r w:rsidRPr="00E72449">
        <w:rPr>
          <w:rFonts w:ascii="Times New Roman" w:hAnsi="Times New Roman" w:cs="Times New Roman"/>
          <w:sz w:val="26"/>
          <w:szCs w:val="26"/>
        </w:rPr>
        <w:t xml:space="preserve"> и приямках у окон подвалов, за исключением случаев, специально оговоренных в нормах и правилах, утвержденных в установленном порядке;</w:t>
      </w:r>
    </w:p>
    <w:p w14:paraId="792A3BA9" w14:textId="1FE6C35D" w:rsidR="00F40E68" w:rsidRPr="00D97DE3" w:rsidRDefault="00D97DE3" w:rsidP="00F40E68">
      <w:pPr>
        <w:pStyle w:val="FORMATTEXT"/>
        <w:ind w:firstLine="568"/>
        <w:jc w:val="both"/>
        <w:rPr>
          <w:rFonts w:ascii="Times New Roman" w:hAnsi="Times New Roman" w:cs="Times New Roman"/>
          <w:sz w:val="26"/>
          <w:szCs w:val="26"/>
        </w:rPr>
      </w:pPr>
      <w:r w:rsidRPr="00D97DE3">
        <w:rPr>
          <w:rFonts w:ascii="Times New Roman" w:hAnsi="Times New Roman" w:cs="Times New Roman"/>
          <w:color w:val="000000" w:themeColor="text1"/>
          <w:sz w:val="26"/>
          <w:szCs w:val="26"/>
        </w:rPr>
        <w:t>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r w:rsidR="00F40E68" w:rsidRPr="00D97DE3">
        <w:rPr>
          <w:rFonts w:ascii="Times New Roman" w:hAnsi="Times New Roman" w:cs="Times New Roman"/>
          <w:sz w:val="26"/>
          <w:szCs w:val="26"/>
        </w:rPr>
        <w:t>;</w:t>
      </w:r>
    </w:p>
    <w:p w14:paraId="643FB422"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курить и пользоваться открытым огнем в подвалах, чердаках, местах хранения сгораемых материалов и вне специально отведенных мест;</w:t>
      </w:r>
    </w:p>
    <w:p w14:paraId="7AEE725C"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оставлять неубранным использованный обтирочный материал;</w:t>
      </w:r>
    </w:p>
    <w:p w14:paraId="28A636D9"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пользоваться газовыми плитами, примусами, керосиновыми и электробытовыми приборами на площадках лестниц и в коридорах общего пользования.</w:t>
      </w:r>
    </w:p>
    <w:p w14:paraId="0B92ED64"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 xml:space="preserve">3.4. Пользователи индивидуальных жилых домов, в том числе жилых помещений в жилых домах блокированной застройки, к началу пожароопасного </w:t>
      </w:r>
      <w:r w:rsidRPr="00E72449">
        <w:rPr>
          <w:rFonts w:ascii="Times New Roman" w:hAnsi="Times New Roman" w:cs="Times New Roman"/>
          <w:sz w:val="26"/>
          <w:szCs w:val="26"/>
        </w:rPr>
        <w:lastRenderedPageBreak/>
        <w:t>периода обеспечивают наличие на земельных участках, где расположены указанные жилые дома, емкости (бочки) с водой и огнетушителя.</w:t>
      </w:r>
    </w:p>
    <w:p w14:paraId="1EA9BE8B" w14:textId="77777777" w:rsidR="00F40E68" w:rsidRPr="00E72449" w:rsidRDefault="00F40E68" w:rsidP="00F40E68">
      <w:pPr>
        <w:pStyle w:val="FORMATTEXT"/>
        <w:ind w:firstLine="568"/>
        <w:jc w:val="both"/>
        <w:rPr>
          <w:rFonts w:ascii="Times New Roman" w:hAnsi="Times New Roman" w:cs="Times New Roman"/>
          <w:sz w:val="26"/>
          <w:szCs w:val="26"/>
        </w:rPr>
      </w:pPr>
    </w:p>
    <w:p w14:paraId="70FF8A39" w14:textId="77777777" w:rsidR="00F40E68" w:rsidRPr="00E72449" w:rsidRDefault="00F40E68" w:rsidP="00F40E68">
      <w:pPr>
        <w:pStyle w:val="HEADERTEXT"/>
        <w:rPr>
          <w:rFonts w:ascii="Times New Roman" w:hAnsi="Times New Roman" w:cs="Times New Roman"/>
          <w:b/>
          <w:bCs/>
          <w:color w:val="000001"/>
          <w:sz w:val="26"/>
          <w:szCs w:val="26"/>
        </w:rPr>
      </w:pPr>
    </w:p>
    <w:p w14:paraId="1666A199" w14:textId="6D3E0D3A" w:rsidR="00F40E68" w:rsidRDefault="00F40E68" w:rsidP="00D97DE3">
      <w:pPr>
        <w:pStyle w:val="HEADERTEXT"/>
        <w:numPr>
          <w:ilvl w:val="0"/>
          <w:numId w:val="1"/>
        </w:numPr>
        <w:jc w:val="center"/>
        <w:rPr>
          <w:rFonts w:ascii="Times New Roman" w:hAnsi="Times New Roman" w:cs="Times New Roman"/>
          <w:b/>
          <w:bCs/>
          <w:color w:val="000001"/>
          <w:sz w:val="26"/>
          <w:szCs w:val="26"/>
        </w:rPr>
      </w:pPr>
      <w:r w:rsidRPr="00E72449">
        <w:rPr>
          <w:rFonts w:ascii="Times New Roman" w:hAnsi="Times New Roman" w:cs="Times New Roman"/>
          <w:b/>
          <w:bCs/>
          <w:color w:val="000001"/>
          <w:sz w:val="26"/>
          <w:szCs w:val="26"/>
        </w:rPr>
        <w:t xml:space="preserve">Требования пожарной безопасности к содержанию жилых помещений, находящихся в муниципальной собственности поселения (далее-жилые помещения) </w:t>
      </w:r>
    </w:p>
    <w:p w14:paraId="7A522BD7"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4.1. В жилых помещениях запрещается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w:t>
      </w:r>
    </w:p>
    <w:p w14:paraId="3D68DF53"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4.2. Запрещается изменять функциональное назначение жилых помещений, в том числе при сдаче их в аренду, за исключением случаев, предусмотренных нормами проектирования и при условии перевода жилого фонда в нежилой.</w:t>
      </w:r>
    </w:p>
    <w:p w14:paraId="7B4C55AE"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4.3. В жилых помещениях, на путях эвакуации, балконах и лоджиях, не допускается хранение легковоспламеняющихся и горючих жидкостей.</w:t>
      </w:r>
    </w:p>
    <w:p w14:paraId="3A7FEEF2"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4.4. Запрещается производить переустройство инженерного оборудования и перепланировки жилых помещений, которые ведут к нарушению прочности или разрушению несущих конструкций и не отвечающие противопожарным требованиям.</w:t>
      </w:r>
    </w:p>
    <w:p w14:paraId="58FE81C5"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4.5. Запрещается производить чистку мебели, ремонтные и реставрационные работы, а также чистку одежды с использованием легковоспламеняющихся жидкостей.</w:t>
      </w:r>
    </w:p>
    <w:p w14:paraId="36C543D3"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4.6. В жилых помещениях новогодние елки должны устанавливаться на устойчивом основании, на безопасном расстоянии от печей и нагревательных приборов, с обязательным соблюдением мер предосторожности при пользовании иллюминационными украшениями.</w:t>
      </w:r>
    </w:p>
    <w:p w14:paraId="48C7C6A6"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4.6. Около новогодних елок при включенной иллюминации не разрешается оставлять малолетних детей без надзора взрослых.</w:t>
      </w:r>
    </w:p>
    <w:p w14:paraId="331CB5B5"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4.7. Иллюминация елок должна быть выполнена с соблюдением действующих требований норм и правил. Запрещается украшать елку свечами, фейерверками, целлулоидными игрушками, ватой, марлей, не пропитанными огнезащитными составами, применять свечи, хлопушки и зажигать фейерверки в непосредственной близости от елки и сгораемых материалов.</w:t>
      </w:r>
    </w:p>
    <w:p w14:paraId="6F73ADB4" w14:textId="77777777" w:rsidR="00F40E68" w:rsidRPr="00E72449" w:rsidRDefault="00F40E68" w:rsidP="00F40E68">
      <w:pPr>
        <w:pStyle w:val="HEADERTEXT"/>
        <w:rPr>
          <w:rFonts w:ascii="Times New Roman" w:hAnsi="Times New Roman" w:cs="Times New Roman"/>
          <w:b/>
          <w:bCs/>
          <w:color w:val="000001"/>
          <w:sz w:val="26"/>
          <w:szCs w:val="26"/>
        </w:rPr>
      </w:pPr>
    </w:p>
    <w:p w14:paraId="43DBC122" w14:textId="77777777" w:rsidR="00F40E68" w:rsidRPr="00E72449" w:rsidRDefault="00F40E68" w:rsidP="00F40E68">
      <w:pPr>
        <w:pStyle w:val="HEADERTEXT"/>
        <w:jc w:val="center"/>
        <w:rPr>
          <w:rFonts w:ascii="Times New Roman" w:hAnsi="Times New Roman" w:cs="Times New Roman"/>
          <w:b/>
          <w:bCs/>
          <w:color w:val="000001"/>
          <w:sz w:val="26"/>
          <w:szCs w:val="26"/>
        </w:rPr>
      </w:pPr>
      <w:r w:rsidRPr="00E72449">
        <w:rPr>
          <w:rFonts w:ascii="Times New Roman" w:hAnsi="Times New Roman" w:cs="Times New Roman"/>
          <w:b/>
          <w:bCs/>
          <w:color w:val="000001"/>
          <w:sz w:val="26"/>
          <w:szCs w:val="26"/>
        </w:rPr>
        <w:t xml:space="preserve"> 5. Требования пожарной безопасности к системам отопления и вентиляции. </w:t>
      </w:r>
    </w:p>
    <w:p w14:paraId="608D212C"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 xml:space="preserve">5.1. Эксплуатационный и противопожарный режим работы установок (систем) вентиляции должен определяться рабочими инструкциями. В этих инструкциях должны предусматриваться: меры пожарной безопасности, сроки очистки воздуховодов, фильтров, </w:t>
      </w:r>
      <w:proofErr w:type="spellStart"/>
      <w:r w:rsidRPr="00E72449">
        <w:rPr>
          <w:rFonts w:ascii="Times New Roman" w:hAnsi="Times New Roman" w:cs="Times New Roman"/>
          <w:sz w:val="26"/>
          <w:szCs w:val="26"/>
        </w:rPr>
        <w:t>огнезадерживающих</w:t>
      </w:r>
      <w:proofErr w:type="spellEnd"/>
      <w:r w:rsidRPr="00E72449">
        <w:rPr>
          <w:rFonts w:ascii="Times New Roman" w:hAnsi="Times New Roman" w:cs="Times New Roman"/>
          <w:sz w:val="26"/>
          <w:szCs w:val="26"/>
        </w:rPr>
        <w:t xml:space="preserve"> клапанов и другого оборудования, а также порядок действия обслуживающего персонала при возникновении пожара или аварии.</w:t>
      </w:r>
    </w:p>
    <w:p w14:paraId="213E7D70"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5.2. Дежурный персонал, обязан проводить плановые профилактические осмотры и принимать меры к устранению любых неисправностей или нарушений режима их работы, могущих послужить причиной возникновения или распространения пожара.</w:t>
      </w:r>
    </w:p>
    <w:p w14:paraId="755EED1A"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5.3. При эксплуатации систем вентиляции не разрешается допускать к работе лиц, не прошедших специального обучения и не получивших соответствующих квалификационных удостоверений.</w:t>
      </w:r>
    </w:p>
    <w:p w14:paraId="55BB0038"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5.4. Хранение в вентиляционных камерах и шахтах какого-либо оборудования или материалов не допускается. Двери вентиляционных камер и шахт должны быть закрыты на замок.</w:t>
      </w:r>
    </w:p>
    <w:p w14:paraId="02045544"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lastRenderedPageBreak/>
        <w:t>5.5. </w:t>
      </w:r>
      <w:proofErr w:type="spellStart"/>
      <w:r w:rsidRPr="00E72449">
        <w:rPr>
          <w:rFonts w:ascii="Times New Roman" w:hAnsi="Times New Roman" w:cs="Times New Roman"/>
          <w:sz w:val="26"/>
          <w:szCs w:val="26"/>
        </w:rPr>
        <w:t>Огнезадерживающие</w:t>
      </w:r>
      <w:proofErr w:type="spellEnd"/>
      <w:r w:rsidRPr="00E72449">
        <w:rPr>
          <w:rFonts w:ascii="Times New Roman" w:hAnsi="Times New Roman" w:cs="Times New Roman"/>
          <w:sz w:val="26"/>
          <w:szCs w:val="26"/>
        </w:rPr>
        <w:t xml:space="preserve"> устройства (заслонки, клапаны и др.)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должны проверяться в установленные сроки и содержаться в исправном состоянии.</w:t>
      </w:r>
    </w:p>
    <w:p w14:paraId="7B47BAE9"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5.6. Перед началом отопительного сезона отопительные приборы и системы должны быть проверены и отремонтированы. Неисправные отопительные приборы к эксплуатации не допускаются.</w:t>
      </w:r>
    </w:p>
    <w:p w14:paraId="09DA791B"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5.7. При эксплуатации систем отопления и вентиляции запрещается:</w:t>
      </w:r>
    </w:p>
    <w:p w14:paraId="1D64BFFA"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работать при неисправных или отключенных приборах контроля и регулирования, а также при их отсутствии;</w:t>
      </w:r>
    </w:p>
    <w:p w14:paraId="3D259204"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 xml:space="preserve">отключать или снимать </w:t>
      </w:r>
      <w:proofErr w:type="spellStart"/>
      <w:r w:rsidRPr="00E72449">
        <w:rPr>
          <w:rFonts w:ascii="Times New Roman" w:hAnsi="Times New Roman" w:cs="Times New Roman"/>
          <w:sz w:val="26"/>
          <w:szCs w:val="26"/>
        </w:rPr>
        <w:t>огнезадерживающие</w:t>
      </w:r>
      <w:proofErr w:type="spellEnd"/>
      <w:r w:rsidRPr="00E72449">
        <w:rPr>
          <w:rFonts w:ascii="Times New Roman" w:hAnsi="Times New Roman" w:cs="Times New Roman"/>
          <w:sz w:val="26"/>
          <w:szCs w:val="26"/>
        </w:rPr>
        <w:t xml:space="preserve"> устройства;</w:t>
      </w:r>
    </w:p>
    <w:p w14:paraId="655F8622"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оставлять двери вентиляционных камер открытыми;</w:t>
      </w:r>
    </w:p>
    <w:p w14:paraId="1CA9A8A9"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хранить какие-либо материалы в вентиляционных камерах;</w:t>
      </w:r>
    </w:p>
    <w:p w14:paraId="33B81ADC"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закрывать вентиляционные каналы, отверстия и решетки.</w:t>
      </w:r>
    </w:p>
    <w:p w14:paraId="38EB3DFE" w14:textId="77777777" w:rsidR="00F40E68" w:rsidRPr="00E72449" w:rsidRDefault="00F40E68" w:rsidP="00F40E68">
      <w:pPr>
        <w:pStyle w:val="HEADERTEXT"/>
        <w:rPr>
          <w:rFonts w:ascii="Times New Roman" w:hAnsi="Times New Roman" w:cs="Times New Roman"/>
          <w:b/>
          <w:bCs/>
          <w:color w:val="000001"/>
          <w:sz w:val="26"/>
          <w:szCs w:val="26"/>
        </w:rPr>
      </w:pPr>
    </w:p>
    <w:p w14:paraId="33B60B79" w14:textId="77777777" w:rsidR="00F40E68" w:rsidRPr="00E72449" w:rsidRDefault="00F40E68" w:rsidP="00F40E68">
      <w:pPr>
        <w:pStyle w:val="HEADERTEXT"/>
        <w:jc w:val="center"/>
        <w:rPr>
          <w:rFonts w:ascii="Times New Roman" w:hAnsi="Times New Roman" w:cs="Times New Roman"/>
          <w:b/>
          <w:bCs/>
          <w:color w:val="000001"/>
          <w:sz w:val="26"/>
          <w:szCs w:val="26"/>
        </w:rPr>
      </w:pPr>
      <w:r w:rsidRPr="00E72449">
        <w:rPr>
          <w:rFonts w:ascii="Times New Roman" w:hAnsi="Times New Roman" w:cs="Times New Roman"/>
          <w:b/>
          <w:bCs/>
          <w:color w:val="000001"/>
          <w:sz w:val="26"/>
          <w:szCs w:val="26"/>
        </w:rPr>
        <w:t xml:space="preserve"> 6. Требования пожарной безопасности к электроустановкам </w:t>
      </w:r>
    </w:p>
    <w:p w14:paraId="69E2DE65"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6.1. 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пожарной безопасности, в том числе Правилами устройства электроустановок, Правилами технической эксплуатации электроустановок потребителей, Правилами техники безопасности при эксплуатации электроустановок потребителей.</w:t>
      </w:r>
    </w:p>
    <w:p w14:paraId="3F7AC6CC"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6.2. Электроустановки и бытовые электроприборы в помещениях, в которых по окончании рабочего времени отсутствует дежурный персонал, должны быть обесточены.</w:t>
      </w:r>
    </w:p>
    <w:p w14:paraId="64294E7C"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Под напряжением должны оставаться дежурное освещение, установки пожаротушения и противопожарного водоснабжения, пожарная и охранно-пожарная сигнализация. Другие электроустановки и электротехнические изделия могут оставаться под напряжением, если это обусловлено их функциональным назначением и предусмотрено требованиями инструкции по эксплуатации.</w:t>
      </w:r>
    </w:p>
    <w:p w14:paraId="1FB4C4BD"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6.3. При эксплуатации электрических сетей зданий и сооружений с периодичностью не реже одного раза в три года должен проводиться замер сопротивления изоляции токоведущих частей силового и осветительного оборудования, результаты замеры оформляются соответствующим актом (протоколом).</w:t>
      </w:r>
    </w:p>
    <w:p w14:paraId="74EC4A64"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6.4. Светильники общего пользования жилых домов должны подвергаться периодическому осмотру и очистке от пыли не реже 2-х раз в год.</w:t>
      </w:r>
    </w:p>
    <w:p w14:paraId="27EEE653"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6.5. Выключатель электроэнергии чердачных и подвальных помещений должен располагаться за их пределами.</w:t>
      </w:r>
    </w:p>
    <w:p w14:paraId="1306CBB5"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6.6. Объемные самосветящиеся знаки пожарной безопасности с автономным питанием и от электросети, используемые на путях эвакуации (в том числе световые указатели "Эвакуационный выход", "Дверь эвакуационного выхода"), должны постоянно находиться в исправном состоянии.</w:t>
      </w:r>
    </w:p>
    <w:p w14:paraId="06C19229"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6.7. При эксплуатации действующих электроустановок запрещается:</w:t>
      </w:r>
    </w:p>
    <w:p w14:paraId="4B10D33C"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использовать приемники электрической энергии (электроприемники) в условиях, не соответствующих требованиям инструкций предприятий-изготовителей или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
    <w:p w14:paraId="5F84824E"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 xml:space="preserve">пользоваться поврежденными розетками, рубильниками, другими </w:t>
      </w:r>
      <w:proofErr w:type="spellStart"/>
      <w:r w:rsidRPr="00E72449">
        <w:rPr>
          <w:rFonts w:ascii="Times New Roman" w:hAnsi="Times New Roman" w:cs="Times New Roman"/>
          <w:sz w:val="26"/>
          <w:szCs w:val="26"/>
        </w:rPr>
        <w:t>электроустановочными</w:t>
      </w:r>
      <w:proofErr w:type="spellEnd"/>
      <w:r w:rsidRPr="00E72449">
        <w:rPr>
          <w:rFonts w:ascii="Times New Roman" w:hAnsi="Times New Roman" w:cs="Times New Roman"/>
          <w:sz w:val="26"/>
          <w:szCs w:val="26"/>
        </w:rPr>
        <w:t xml:space="preserve"> изделиями;</w:t>
      </w:r>
    </w:p>
    <w:p w14:paraId="7987DE8C"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lastRenderedPageBreak/>
        <w:t>соединять жилы проводов скруткой;</w:t>
      </w:r>
    </w:p>
    <w:p w14:paraId="6C71967F"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обертывать электролампы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14:paraId="5CA766DE"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эксплуатировать электронагревательные приборы при отсутствии или неисправности терморегуляторов, предусмотренных конструкцией;</w:t>
      </w:r>
    </w:p>
    <w:p w14:paraId="1D223FAC"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оставлять без присмотра включенные в электросеть электроустановки и электротехнические изделия, если это не обусловлено их функциональным назначением и (или) предусмотрено требованиями инструкций по эксплуатации;</w:t>
      </w:r>
    </w:p>
    <w:p w14:paraId="45F167F9"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14:paraId="592EA807"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 xml:space="preserve">располагать светильники на расстоянии менее </w:t>
      </w:r>
      <w:smartTag w:uri="urn:schemas-microsoft-com:office:smarttags" w:element="metricconverter">
        <w:smartTagPr>
          <w:attr w:name="ProductID" w:val="0,5 метра"/>
        </w:smartTagPr>
        <w:r w:rsidRPr="00E72449">
          <w:rPr>
            <w:rFonts w:ascii="Times New Roman" w:hAnsi="Times New Roman" w:cs="Times New Roman"/>
            <w:sz w:val="26"/>
            <w:szCs w:val="26"/>
          </w:rPr>
          <w:t>0,5 метра</w:t>
        </w:r>
      </w:smartTag>
      <w:r w:rsidRPr="00E72449">
        <w:rPr>
          <w:rFonts w:ascii="Times New Roman" w:hAnsi="Times New Roman" w:cs="Times New Roman"/>
          <w:sz w:val="26"/>
          <w:szCs w:val="26"/>
        </w:rPr>
        <w:t xml:space="preserve"> от горючих конструкций и материалов;</w:t>
      </w:r>
    </w:p>
    <w:p w14:paraId="6DF0F5F3"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устраивать кладовки и мастерские в помещениях распределительных устройств и щитов;</w:t>
      </w:r>
    </w:p>
    <w:p w14:paraId="50184A36"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размещать (складировать) у электрощитов, электродвигателей и пусковой аппаратуры горючие (в том числе легковоспламеняющиеся) вещества и материалы.</w:t>
      </w:r>
    </w:p>
    <w:p w14:paraId="4EE3D8DA" w14:textId="77777777" w:rsidR="00F40E68" w:rsidRPr="00E72449" w:rsidRDefault="00F40E68" w:rsidP="00F40E68">
      <w:pPr>
        <w:pStyle w:val="FORMATTEXT"/>
        <w:ind w:firstLine="568"/>
        <w:jc w:val="both"/>
        <w:rPr>
          <w:rFonts w:ascii="Times New Roman" w:hAnsi="Times New Roman" w:cs="Times New Roman"/>
          <w:sz w:val="26"/>
          <w:szCs w:val="26"/>
        </w:rPr>
      </w:pPr>
    </w:p>
    <w:p w14:paraId="0AEBBCDE" w14:textId="720B8905" w:rsidR="00F40E68" w:rsidRDefault="00F40E68" w:rsidP="00F40E68">
      <w:pPr>
        <w:pStyle w:val="FORMATTEXT"/>
        <w:ind w:firstLine="568"/>
        <w:jc w:val="center"/>
        <w:rPr>
          <w:rFonts w:ascii="Times New Roman" w:hAnsi="Times New Roman" w:cs="Times New Roman"/>
          <w:sz w:val="26"/>
          <w:szCs w:val="26"/>
        </w:rPr>
      </w:pPr>
      <w:r w:rsidRPr="00E72449">
        <w:rPr>
          <w:rFonts w:ascii="Times New Roman" w:hAnsi="Times New Roman" w:cs="Times New Roman"/>
          <w:b/>
          <w:sz w:val="26"/>
          <w:szCs w:val="26"/>
        </w:rPr>
        <w:t>7. Содержание сетей противопожарного водоснабжения, установок пожарной</w:t>
      </w:r>
      <w:r w:rsidR="002F4870">
        <w:rPr>
          <w:rFonts w:ascii="Times New Roman" w:hAnsi="Times New Roman" w:cs="Times New Roman"/>
          <w:b/>
          <w:sz w:val="26"/>
          <w:szCs w:val="26"/>
        </w:rPr>
        <w:t xml:space="preserve"> </w:t>
      </w:r>
      <w:r w:rsidRPr="00E72449">
        <w:rPr>
          <w:rFonts w:ascii="Times New Roman" w:hAnsi="Times New Roman" w:cs="Times New Roman"/>
          <w:b/>
          <w:sz w:val="26"/>
          <w:szCs w:val="26"/>
        </w:rPr>
        <w:t>сигнализации и пожаротушения, систем противодымной защиты</w:t>
      </w:r>
      <w:r w:rsidRPr="00E72449">
        <w:rPr>
          <w:rFonts w:ascii="Times New Roman" w:hAnsi="Times New Roman" w:cs="Times New Roman"/>
          <w:sz w:val="26"/>
          <w:szCs w:val="26"/>
        </w:rPr>
        <w:t>.</w:t>
      </w:r>
    </w:p>
    <w:p w14:paraId="3F947BE1" w14:textId="77777777" w:rsidR="002F4870" w:rsidRPr="00E72449" w:rsidRDefault="002F4870" w:rsidP="00F40E68">
      <w:pPr>
        <w:pStyle w:val="FORMATTEXT"/>
        <w:ind w:firstLine="568"/>
        <w:jc w:val="center"/>
        <w:rPr>
          <w:rFonts w:ascii="Times New Roman" w:hAnsi="Times New Roman" w:cs="Times New Roman"/>
          <w:sz w:val="26"/>
          <w:szCs w:val="26"/>
        </w:rPr>
      </w:pPr>
    </w:p>
    <w:p w14:paraId="10B9537D"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7.1. Средства противопожарной защиты должны находиться в исправном состоянии и постоянной готовности, соответствовать проектной документации.</w:t>
      </w:r>
    </w:p>
    <w:p w14:paraId="30C496C9"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7.2. Ответственность за содержание и своевременный ремонт средств пожарной защиты несут:</w:t>
      </w:r>
    </w:p>
    <w:p w14:paraId="00D97597"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собственники имущества;</w:t>
      </w:r>
    </w:p>
    <w:p w14:paraId="3180C9CB"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лица, уполномоченные владеть или распоряжаться имуществом;</w:t>
      </w:r>
    </w:p>
    <w:p w14:paraId="34CA4378"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лица, в установленном порядке назначенные ответственными за обеспечение пожарной безопасности;</w:t>
      </w:r>
    </w:p>
    <w:p w14:paraId="4E8B25F3"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квартиросъемщики или арендаторы объекта.</w:t>
      </w:r>
    </w:p>
    <w:p w14:paraId="4B3BCB2F"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7.3. Должностные лица, назначенные приказом руководителя объекта, ответственными за пожарную безопасность в муниципальных жилых и общественных зданиях, вспомогательных и других помещениях несут ответственность за сохранность, исправное содержание и постоянную готовность к действию имеющихся средств противопожарной защиты.</w:t>
      </w:r>
    </w:p>
    <w:p w14:paraId="4FEE9B72"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7.4. Лицо, ответственное за эксплуатацию систем обязано:</w:t>
      </w:r>
    </w:p>
    <w:p w14:paraId="0FCE484C"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обеспечить поддержание систем в работоспособном состоянии путем своевременного проведения планово-предупредительных ремонтов;</w:t>
      </w:r>
    </w:p>
    <w:p w14:paraId="77B843F4"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осуществлять контроль за техническим обслуживанием и ремонтом систем;</w:t>
      </w:r>
    </w:p>
    <w:p w14:paraId="7313D841"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организовать обучение и разработать для обслуживающего и оперативного (дежурного) персонала инструкции по эксплуатации систем пожарной автоматики, действиям при срабатывании или повреждении автоматических систем извещения и тушения пожара.</w:t>
      </w:r>
    </w:p>
    <w:p w14:paraId="5B5C361D"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7.5. Обслуживающий персонал, обнаруживший неисправность системы обязан немедленно сообщить об этом лицу ответственному за эксплуатацию системы для принятия необходимых мер по устранению выявленных недостатков.</w:t>
      </w:r>
    </w:p>
    <w:p w14:paraId="7B94E427"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 xml:space="preserve">7.6. В помещении диспетчерского пункта должна быть вывешена инструкция о порядке действий оперативного (дежурного) персонала при получении сигналов о пожаре и неисправности установок (систем) пожарной автоматики. Диспетчерский пункт должен быть обеспечен телефонной связью и исправными электрическими </w:t>
      </w:r>
      <w:r w:rsidRPr="00E72449">
        <w:rPr>
          <w:rFonts w:ascii="Times New Roman" w:hAnsi="Times New Roman" w:cs="Times New Roman"/>
          <w:sz w:val="26"/>
          <w:szCs w:val="26"/>
        </w:rPr>
        <w:lastRenderedPageBreak/>
        <w:t>фонарями (не менее 3 штук).</w:t>
      </w:r>
    </w:p>
    <w:p w14:paraId="1A01A268"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7.7. В жилых зданиях до 9 этажей, оснащаемых интегральной автоматизированной системой учета электропотребления, к указанной системе следует, как правило, подключать автоматические пожарные извещатели (дымовые, комбинированные или дифференциально-максимальные), устанавливаемые в общих (</w:t>
      </w:r>
      <w:proofErr w:type="spellStart"/>
      <w:r w:rsidRPr="00E72449">
        <w:rPr>
          <w:rFonts w:ascii="Times New Roman" w:hAnsi="Times New Roman" w:cs="Times New Roman"/>
          <w:sz w:val="26"/>
          <w:szCs w:val="26"/>
        </w:rPr>
        <w:t>внеквартирных</w:t>
      </w:r>
      <w:proofErr w:type="spellEnd"/>
      <w:r w:rsidRPr="00E72449">
        <w:rPr>
          <w:rFonts w:ascii="Times New Roman" w:hAnsi="Times New Roman" w:cs="Times New Roman"/>
          <w:sz w:val="26"/>
          <w:szCs w:val="26"/>
        </w:rPr>
        <w:t xml:space="preserve"> коридорах).</w:t>
      </w:r>
    </w:p>
    <w:p w14:paraId="4BC03B89"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7.8. Пожарные краны внутреннего противопожарного водопровода должны быть укомплектованы рукавами и стволами. Пожарные рукава должны быть сухими, хорошо скатанными и присоединенными к кранам и стволам.</w:t>
      </w:r>
    </w:p>
    <w:p w14:paraId="28B8C2C0"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Необходимо не реже одного раза в 6 месяцев производить перемотку льняных рукавов на новую скатку. На дверце шкафа пожарного крана должны быть указаны: буквенный индекс ПК, порядковый номер пожарного крана, номер телефона для вызова пожарной охраны. При размещении огнетушителей в шкафах пожарных кранов на дверцах их должна быть надпись (знак), указывающая местонахождение огнетушителей. Дверца шкафа пломбируется.</w:t>
      </w:r>
    </w:p>
    <w:p w14:paraId="5313FA45"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7.9. Кнопки пуска систем противодымной защиты и дистанционные кнопки пуска пожарных насосов, установленные на этажах и в помещениях, должны быть застеклены и иметь четко обозначенную надпись: "Пуск вентиляторов противодымной защиты", "Пуск пожарного насоса".</w:t>
      </w:r>
    </w:p>
    <w:p w14:paraId="4074FD96"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7.10. Пожарные гидранты должны находиться в исправном состоянии, а в зимнее время должны быть утеплены и очищены от снега, льда. 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 Электроснабжение объекта должно обеспечивать бесперебойное питание электродвигателей пожарных насосов.</w:t>
      </w:r>
    </w:p>
    <w:p w14:paraId="63313922"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7.11. Муниципальные жилые и общественные здания необходимо обеспечивать первичными средствами пожаротушения в соответствии с требованиями пожарной безопасности, действующими в Российской Федерации. Первичные средства пожаротушения должны содержаться в соответствии с паспортными данными на них. Не допускается использование средств пожаротушения, не имеющих соответствующих сертификатов.</w:t>
      </w:r>
    </w:p>
    <w:p w14:paraId="7269BECA" w14:textId="77777777"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7.12. Использование запасов воды для нужд пожаротушения и средств пожаротушения не по прямому назначению запрещается.</w:t>
      </w:r>
    </w:p>
    <w:p w14:paraId="5DC94BBC" w14:textId="77777777" w:rsidR="00F40E68" w:rsidRPr="00E72449" w:rsidRDefault="00F40E68" w:rsidP="00F40E68">
      <w:pPr>
        <w:pStyle w:val="FORMATTEXT"/>
        <w:ind w:firstLine="568"/>
        <w:jc w:val="both"/>
        <w:rPr>
          <w:rFonts w:ascii="Times New Roman" w:hAnsi="Times New Roman" w:cs="Times New Roman"/>
          <w:sz w:val="26"/>
          <w:szCs w:val="26"/>
        </w:rPr>
      </w:pPr>
    </w:p>
    <w:p w14:paraId="0E6B4AFC" w14:textId="77777777" w:rsidR="00F40E68" w:rsidRPr="00E72449" w:rsidRDefault="00F40E68" w:rsidP="00F40E68">
      <w:pPr>
        <w:pStyle w:val="HEADERTEXT"/>
        <w:rPr>
          <w:rFonts w:ascii="Times New Roman" w:hAnsi="Times New Roman" w:cs="Times New Roman"/>
          <w:b/>
          <w:bCs/>
          <w:color w:val="000001"/>
          <w:sz w:val="26"/>
          <w:szCs w:val="26"/>
        </w:rPr>
      </w:pPr>
    </w:p>
    <w:p w14:paraId="4528574D" w14:textId="77777777" w:rsidR="00F40E68" w:rsidRPr="00E72449" w:rsidRDefault="00F40E68" w:rsidP="00F40E68">
      <w:pPr>
        <w:pStyle w:val="HEADERTEXT"/>
        <w:jc w:val="center"/>
        <w:rPr>
          <w:rFonts w:ascii="Times New Roman" w:hAnsi="Times New Roman" w:cs="Times New Roman"/>
          <w:b/>
          <w:bCs/>
          <w:color w:val="000001"/>
          <w:sz w:val="26"/>
          <w:szCs w:val="26"/>
        </w:rPr>
      </w:pPr>
      <w:r w:rsidRPr="00E72449">
        <w:rPr>
          <w:rFonts w:ascii="Times New Roman" w:hAnsi="Times New Roman" w:cs="Times New Roman"/>
          <w:b/>
          <w:bCs/>
          <w:color w:val="000001"/>
          <w:sz w:val="26"/>
          <w:szCs w:val="26"/>
        </w:rPr>
        <w:t xml:space="preserve"> 8. Финансирование мероприятий по содержанию средств обеспечения пожарной безопасности объектов поселения </w:t>
      </w:r>
    </w:p>
    <w:p w14:paraId="37A9EFD4" w14:textId="304D5EA6" w:rsidR="00F40E68" w:rsidRPr="00E72449" w:rsidRDefault="00F40E68" w:rsidP="00F40E68">
      <w:pPr>
        <w:pStyle w:val="FORMATTEXT"/>
        <w:ind w:firstLine="568"/>
        <w:jc w:val="both"/>
        <w:rPr>
          <w:rFonts w:ascii="Times New Roman" w:hAnsi="Times New Roman" w:cs="Times New Roman"/>
          <w:sz w:val="26"/>
          <w:szCs w:val="26"/>
        </w:rPr>
      </w:pPr>
      <w:r w:rsidRPr="00E72449">
        <w:rPr>
          <w:rFonts w:ascii="Times New Roman" w:hAnsi="Times New Roman" w:cs="Times New Roman"/>
          <w:sz w:val="26"/>
          <w:szCs w:val="26"/>
        </w:rPr>
        <w:t xml:space="preserve">8.1. Финансирование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w:t>
      </w:r>
      <w:proofErr w:type="gramStart"/>
      <w:r w:rsidRPr="00E72449">
        <w:rPr>
          <w:rFonts w:ascii="Times New Roman" w:hAnsi="Times New Roman" w:cs="Times New Roman"/>
          <w:sz w:val="26"/>
          <w:szCs w:val="26"/>
        </w:rPr>
        <w:t>поселения</w:t>
      </w:r>
      <w:proofErr w:type="gramEnd"/>
      <w:r w:rsidRPr="00E72449">
        <w:rPr>
          <w:rFonts w:ascii="Times New Roman" w:hAnsi="Times New Roman" w:cs="Times New Roman"/>
          <w:sz w:val="26"/>
          <w:szCs w:val="26"/>
        </w:rPr>
        <w:t xml:space="preserve"> осуществляется за счет средств бюджета </w:t>
      </w:r>
      <w:r w:rsidR="00787613">
        <w:rPr>
          <w:rFonts w:ascii="Times New Roman" w:hAnsi="Times New Roman" w:cs="Times New Roman"/>
          <w:sz w:val="26"/>
          <w:szCs w:val="26"/>
        </w:rPr>
        <w:t xml:space="preserve">городского </w:t>
      </w:r>
      <w:r w:rsidRPr="00E72449">
        <w:rPr>
          <w:rFonts w:ascii="Times New Roman" w:hAnsi="Times New Roman" w:cs="Times New Roman"/>
          <w:sz w:val="26"/>
          <w:szCs w:val="26"/>
        </w:rPr>
        <w:t>поселения</w:t>
      </w:r>
      <w:r w:rsidR="00787613">
        <w:rPr>
          <w:rFonts w:ascii="Times New Roman" w:hAnsi="Times New Roman" w:cs="Times New Roman"/>
          <w:sz w:val="26"/>
          <w:szCs w:val="26"/>
        </w:rPr>
        <w:t xml:space="preserve"> Кондинское</w:t>
      </w:r>
      <w:r w:rsidRPr="00E72449">
        <w:rPr>
          <w:rFonts w:ascii="Times New Roman" w:hAnsi="Times New Roman" w:cs="Times New Roman"/>
          <w:sz w:val="26"/>
          <w:szCs w:val="26"/>
        </w:rPr>
        <w:t>.</w:t>
      </w:r>
    </w:p>
    <w:p w14:paraId="0D625D1A" w14:textId="77777777" w:rsidR="00F40E68" w:rsidRPr="00E72449" w:rsidRDefault="00F40E68" w:rsidP="00F40E68">
      <w:pPr>
        <w:pStyle w:val="FORMATTEXT"/>
        <w:ind w:firstLine="568"/>
        <w:jc w:val="both"/>
        <w:rPr>
          <w:rFonts w:ascii="Times New Roman" w:hAnsi="Times New Roman" w:cs="Times New Roman"/>
          <w:sz w:val="26"/>
          <w:szCs w:val="26"/>
        </w:rPr>
      </w:pPr>
    </w:p>
    <w:p w14:paraId="119A740F" w14:textId="77777777" w:rsidR="00F40E68" w:rsidRDefault="00F40E68" w:rsidP="00F40E68">
      <w:pPr>
        <w:pStyle w:val="FORMATTEXT"/>
        <w:ind w:firstLine="568"/>
        <w:jc w:val="both"/>
      </w:pPr>
      <w:r>
        <w:t xml:space="preserve">  </w:t>
      </w:r>
    </w:p>
    <w:p w14:paraId="6D630D1B" w14:textId="77777777" w:rsidR="00F40E68" w:rsidRPr="00014FA7" w:rsidRDefault="00F40E68" w:rsidP="00F40E68">
      <w:pPr>
        <w:pStyle w:val="HEADERTEXT"/>
        <w:rPr>
          <w:rFonts w:ascii="Times New Roman" w:hAnsi="Times New Roman" w:cs="Times New Roman"/>
          <w:b/>
          <w:bCs/>
          <w:color w:val="000001"/>
          <w:sz w:val="24"/>
          <w:szCs w:val="24"/>
        </w:rPr>
      </w:pPr>
    </w:p>
    <w:p w14:paraId="5473F65C" w14:textId="77777777" w:rsidR="0064417A" w:rsidRDefault="0064417A">
      <w:bookmarkStart w:id="0" w:name="_GoBack"/>
      <w:bookmarkEnd w:id="0"/>
    </w:p>
    <w:sectPr w:rsidR="0064417A" w:rsidSect="00E7244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DL">
    <w:altName w:val="Calibri"/>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A7DF7"/>
    <w:multiLevelType w:val="hybridMultilevel"/>
    <w:tmpl w:val="5D1C760A"/>
    <w:lvl w:ilvl="0" w:tplc="A55A1D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4"/>
    <w:rsid w:val="002F4870"/>
    <w:rsid w:val="0064417A"/>
    <w:rsid w:val="00787613"/>
    <w:rsid w:val="00AD5929"/>
    <w:rsid w:val="00BE6014"/>
    <w:rsid w:val="00D97DE3"/>
    <w:rsid w:val="00E72449"/>
    <w:rsid w:val="00F40E68"/>
    <w:rsid w:val="00F52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FAC4B7"/>
  <w15:chartTrackingRefBased/>
  <w15:docId w15:val="{2669D365-98FB-468B-AE69-EDF390F8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E6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D5929"/>
    <w:pPr>
      <w:keepNext/>
      <w:overflowPunct w:val="0"/>
      <w:autoSpaceDE w:val="0"/>
      <w:autoSpaceDN w:val="0"/>
      <w:adjustRightInd w:val="0"/>
      <w:jc w:val="center"/>
      <w:outlineLvl w:val="1"/>
    </w:pPr>
    <w:rPr>
      <w:rFonts w:ascii="Arial" w:eastAsia="Arial Unicode MS" w:hAnsi="Arial"/>
      <w:sz w:val="28"/>
    </w:rPr>
  </w:style>
  <w:style w:type="paragraph" w:styleId="4">
    <w:name w:val="heading 4"/>
    <w:basedOn w:val="a"/>
    <w:next w:val="a"/>
    <w:link w:val="40"/>
    <w:qFormat/>
    <w:rsid w:val="00AD59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40E68"/>
    <w:rPr>
      <w:rFonts w:ascii="Times New Roman" w:hAnsi="Times New Roman" w:cs="Times New Roman" w:hint="default"/>
      <w:color w:val="0000FF"/>
      <w:u w:val="single"/>
    </w:rPr>
  </w:style>
  <w:style w:type="paragraph" w:customStyle="1" w:styleId="a4">
    <w:name w:val="Знак"/>
    <w:basedOn w:val="a"/>
    <w:rsid w:val="00F40E68"/>
    <w:pPr>
      <w:spacing w:after="160" w:line="240" w:lineRule="exact"/>
    </w:pPr>
    <w:rPr>
      <w:rFonts w:ascii="Verdana" w:hAnsi="Verdana"/>
      <w:lang w:val="en-US" w:eastAsia="en-US"/>
    </w:rPr>
  </w:style>
  <w:style w:type="paragraph" w:customStyle="1" w:styleId="ConsPlusNormal">
    <w:name w:val="ConsPlusNormal"/>
    <w:rsid w:val="00F40E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rsid w:val="00F40E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rsid w:val="00F40E68"/>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20">
    <w:name w:val="Заголовок 2 Знак"/>
    <w:basedOn w:val="a0"/>
    <w:link w:val="2"/>
    <w:rsid w:val="00AD5929"/>
    <w:rPr>
      <w:rFonts w:ascii="Arial" w:eastAsia="Arial Unicode MS" w:hAnsi="Arial" w:cs="Times New Roman"/>
      <w:sz w:val="28"/>
      <w:szCs w:val="20"/>
      <w:lang w:eastAsia="ru-RU"/>
    </w:rPr>
  </w:style>
  <w:style w:type="character" w:customStyle="1" w:styleId="40">
    <w:name w:val="Заголовок 4 Знак"/>
    <w:basedOn w:val="a0"/>
    <w:link w:val="4"/>
    <w:rsid w:val="00AD5929"/>
    <w:rPr>
      <w:rFonts w:ascii="Times New Roman" w:eastAsia="Times New Roman" w:hAnsi="Times New Roman" w:cs="Times New Roman"/>
      <w:b/>
      <w:bCs/>
      <w:sz w:val="28"/>
      <w:szCs w:val="28"/>
      <w:lang w:eastAsia="ru-RU"/>
    </w:rPr>
  </w:style>
  <w:style w:type="paragraph" w:customStyle="1" w:styleId="MinorHeading">
    <w:name w:val="Minor Heading"/>
    <w:next w:val="a"/>
    <w:rsid w:val="00AD5929"/>
    <w:pPr>
      <w:keepNext/>
      <w:keepLines/>
      <w:widowControl w:val="0"/>
      <w:spacing w:before="144" w:after="144" w:line="264" w:lineRule="atLeast"/>
      <w:jc w:val="center"/>
    </w:pPr>
    <w:rPr>
      <w:rFonts w:ascii="TimesDL" w:eastAsia="Times New Roman" w:hAnsi="TimesDL" w:cs="Times New Roman"/>
      <w:b/>
      <w:sz w:val="24"/>
      <w:szCs w:val="20"/>
      <w:lang w:val="en-US" w:eastAsia="ru-RU"/>
    </w:rPr>
  </w:style>
  <w:style w:type="paragraph" w:styleId="a5">
    <w:name w:val="header"/>
    <w:basedOn w:val="a"/>
    <w:link w:val="a6"/>
    <w:uiPriority w:val="99"/>
    <w:unhideWhenUsed/>
    <w:rsid w:val="00D97DE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D97DE3"/>
  </w:style>
  <w:style w:type="paragraph" w:customStyle="1" w:styleId="formattext0">
    <w:name w:val="formattext"/>
    <w:basedOn w:val="a"/>
    <w:rsid w:val="00D97DE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1CC55-B085-43DD-9356-3F81EE05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3953</Words>
  <Characters>22535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Юрьевич Копыльцов</dc:creator>
  <cp:keywords/>
  <dc:description/>
  <cp:lastModifiedBy>Сергей Юрьевич Копыльцов</cp:lastModifiedBy>
  <cp:revision>6</cp:revision>
  <dcterms:created xsi:type="dcterms:W3CDTF">2023-05-12T05:55:00Z</dcterms:created>
  <dcterms:modified xsi:type="dcterms:W3CDTF">2023-05-15T04:47:00Z</dcterms:modified>
</cp:coreProperties>
</file>