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F5" w:rsidRPr="00BB079F" w:rsidRDefault="00FF29D2" w:rsidP="00BB0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79F">
        <w:rPr>
          <w:rFonts w:ascii="Times New Roman" w:hAnsi="Times New Roman" w:cs="Times New Roman"/>
          <w:b/>
          <w:sz w:val="26"/>
          <w:szCs w:val="26"/>
        </w:rPr>
        <w:t>И</w:t>
      </w:r>
      <w:r w:rsidR="00844AE1" w:rsidRPr="00BB079F">
        <w:rPr>
          <w:rFonts w:ascii="Times New Roman" w:hAnsi="Times New Roman" w:cs="Times New Roman"/>
          <w:b/>
          <w:sz w:val="26"/>
          <w:szCs w:val="26"/>
        </w:rPr>
        <w:t>нформация по реализации</w:t>
      </w:r>
      <w:r w:rsidR="00987A48" w:rsidRPr="00BB07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246" w:rsidRPr="00BB079F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844AE1" w:rsidRPr="00BB079F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  <w:r w:rsidR="00F26D62" w:rsidRPr="00BB079F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</w:t>
      </w:r>
      <w:r w:rsidR="00844AE1" w:rsidRPr="00BB079F">
        <w:rPr>
          <w:rFonts w:ascii="Times New Roman" w:hAnsi="Times New Roman" w:cs="Times New Roman"/>
          <w:b/>
          <w:sz w:val="26"/>
          <w:szCs w:val="26"/>
        </w:rPr>
        <w:t>Кондинско</w:t>
      </w:r>
      <w:r w:rsidR="00F26D62" w:rsidRPr="00BB079F">
        <w:rPr>
          <w:rFonts w:ascii="Times New Roman" w:hAnsi="Times New Roman" w:cs="Times New Roman"/>
          <w:b/>
          <w:sz w:val="26"/>
          <w:szCs w:val="26"/>
        </w:rPr>
        <w:t>е</w:t>
      </w:r>
      <w:r w:rsidR="000F768F" w:rsidRPr="00BB07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4AE1" w:rsidRPr="00BB079F">
        <w:rPr>
          <w:rFonts w:ascii="Times New Roman" w:hAnsi="Times New Roman" w:cs="Times New Roman"/>
          <w:b/>
          <w:sz w:val="26"/>
          <w:szCs w:val="26"/>
        </w:rPr>
        <w:t>за 201</w:t>
      </w:r>
      <w:r w:rsidR="00046246" w:rsidRPr="00BB079F">
        <w:rPr>
          <w:rFonts w:ascii="Times New Roman" w:hAnsi="Times New Roman" w:cs="Times New Roman"/>
          <w:b/>
          <w:sz w:val="26"/>
          <w:szCs w:val="26"/>
        </w:rPr>
        <w:t>4</w:t>
      </w:r>
      <w:r w:rsidR="00844AE1" w:rsidRPr="00BB079F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046246" w:rsidRPr="00BB079F" w:rsidRDefault="00046246" w:rsidP="00BB0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58A" w:rsidRPr="00BB079F" w:rsidRDefault="00844AE1" w:rsidP="00BB07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В 201</w:t>
      </w:r>
      <w:r w:rsidR="00046246" w:rsidRPr="00BB079F">
        <w:rPr>
          <w:rFonts w:ascii="Times New Roman" w:hAnsi="Times New Roman" w:cs="Times New Roman"/>
          <w:sz w:val="26"/>
          <w:szCs w:val="26"/>
        </w:rPr>
        <w:t>4</w:t>
      </w:r>
      <w:r w:rsidRPr="00BB079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C458A" w:rsidRPr="00BB079F">
        <w:rPr>
          <w:rFonts w:ascii="Times New Roman" w:hAnsi="Times New Roman" w:cs="Times New Roman"/>
          <w:sz w:val="26"/>
          <w:szCs w:val="26"/>
        </w:rPr>
        <w:t>н</w:t>
      </w:r>
      <w:r w:rsidR="0095272A" w:rsidRPr="00BB079F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="00F26D62" w:rsidRPr="00BB079F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95272A" w:rsidRPr="00BB079F">
        <w:rPr>
          <w:rFonts w:ascii="Times New Roman" w:hAnsi="Times New Roman" w:cs="Times New Roman"/>
          <w:sz w:val="26"/>
          <w:szCs w:val="26"/>
        </w:rPr>
        <w:t>Кондинско</w:t>
      </w:r>
      <w:r w:rsidR="00F26D62" w:rsidRPr="00BB079F">
        <w:rPr>
          <w:rFonts w:ascii="Times New Roman" w:hAnsi="Times New Roman" w:cs="Times New Roman"/>
          <w:sz w:val="26"/>
          <w:szCs w:val="26"/>
        </w:rPr>
        <w:t>е</w:t>
      </w:r>
      <w:r w:rsidR="0095272A" w:rsidRPr="00BB079F">
        <w:rPr>
          <w:rFonts w:ascii="Times New Roman" w:hAnsi="Times New Roman" w:cs="Times New Roman"/>
          <w:sz w:val="26"/>
          <w:szCs w:val="26"/>
        </w:rPr>
        <w:t xml:space="preserve">, согласно утвержденного реестра  муниципальных программ </w:t>
      </w:r>
      <w:r w:rsidR="008C458A" w:rsidRPr="00BB079F">
        <w:rPr>
          <w:rFonts w:ascii="Times New Roman" w:hAnsi="Times New Roman" w:cs="Times New Roman"/>
          <w:sz w:val="26"/>
          <w:szCs w:val="26"/>
        </w:rPr>
        <w:t>действ</w:t>
      </w:r>
      <w:r w:rsidRPr="00BB079F">
        <w:rPr>
          <w:rFonts w:ascii="Times New Roman" w:hAnsi="Times New Roman" w:cs="Times New Roman"/>
          <w:sz w:val="26"/>
          <w:szCs w:val="26"/>
        </w:rPr>
        <w:t>овало</w:t>
      </w:r>
      <w:r w:rsidR="008C458A" w:rsidRPr="00BB079F">
        <w:rPr>
          <w:rFonts w:ascii="Times New Roman" w:hAnsi="Times New Roman" w:cs="Times New Roman"/>
          <w:sz w:val="26"/>
          <w:szCs w:val="26"/>
        </w:rPr>
        <w:t>:</w:t>
      </w:r>
    </w:p>
    <w:p w:rsidR="00046246" w:rsidRPr="00BB079F" w:rsidRDefault="009E23C4" w:rsidP="00BB079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8</w:t>
      </w:r>
      <w:r w:rsidR="00046246" w:rsidRPr="00BB079F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8C458A" w:rsidRPr="00BB079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BB079F">
        <w:rPr>
          <w:rFonts w:ascii="Times New Roman" w:hAnsi="Times New Roman" w:cs="Times New Roman"/>
          <w:sz w:val="26"/>
          <w:szCs w:val="26"/>
        </w:rPr>
        <w:t xml:space="preserve"> (</w:t>
      </w:r>
      <w:r w:rsidR="009C0B35" w:rsidRPr="009C0B35">
        <w:rPr>
          <w:rFonts w:ascii="Times New Roman" w:hAnsi="Times New Roman" w:cs="Times New Roman"/>
          <w:sz w:val="26"/>
          <w:szCs w:val="26"/>
        </w:rPr>
        <w:t>в том числе 2 программы внесены в реестр 10.12.2014 года</w:t>
      </w:r>
      <w:r w:rsidRPr="00BB079F">
        <w:rPr>
          <w:rFonts w:ascii="Times New Roman" w:hAnsi="Times New Roman" w:cs="Times New Roman"/>
          <w:sz w:val="26"/>
          <w:szCs w:val="26"/>
        </w:rPr>
        <w:t>)</w:t>
      </w:r>
      <w:r w:rsidR="008C458A" w:rsidRPr="00BB079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C458A" w:rsidRPr="00BB079F" w:rsidRDefault="008C458A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Всего на 201</w:t>
      </w:r>
      <w:r w:rsidR="00046246" w:rsidRPr="00BB079F">
        <w:rPr>
          <w:rFonts w:ascii="Times New Roman" w:hAnsi="Times New Roman" w:cs="Times New Roman"/>
          <w:sz w:val="26"/>
          <w:szCs w:val="26"/>
        </w:rPr>
        <w:t>4</w:t>
      </w:r>
      <w:r w:rsidRPr="00BB079F">
        <w:rPr>
          <w:rFonts w:ascii="Times New Roman" w:hAnsi="Times New Roman" w:cs="Times New Roman"/>
          <w:sz w:val="26"/>
          <w:szCs w:val="26"/>
        </w:rPr>
        <w:t xml:space="preserve"> год на реализацию </w:t>
      </w:r>
      <w:r w:rsidR="00046246" w:rsidRPr="00BB079F">
        <w:rPr>
          <w:rFonts w:ascii="Times New Roman" w:hAnsi="Times New Roman" w:cs="Times New Roman"/>
          <w:sz w:val="26"/>
          <w:szCs w:val="26"/>
        </w:rPr>
        <w:t>муниципальных</w:t>
      </w:r>
      <w:r w:rsidRPr="00BB079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44AE1" w:rsidRPr="00BB079F">
        <w:rPr>
          <w:rFonts w:ascii="Times New Roman" w:hAnsi="Times New Roman" w:cs="Times New Roman"/>
          <w:sz w:val="26"/>
          <w:szCs w:val="26"/>
        </w:rPr>
        <w:t xml:space="preserve"> было </w:t>
      </w:r>
      <w:r w:rsidRPr="00BB079F">
        <w:rPr>
          <w:rFonts w:ascii="Times New Roman" w:hAnsi="Times New Roman" w:cs="Times New Roman"/>
          <w:sz w:val="26"/>
          <w:szCs w:val="26"/>
        </w:rPr>
        <w:t>запланировано:</w:t>
      </w:r>
    </w:p>
    <w:p w:rsidR="008C458A" w:rsidRPr="00BB079F" w:rsidRDefault="008C458A" w:rsidP="00BB079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43692F" w:rsidRPr="00BB079F">
        <w:rPr>
          <w:rFonts w:ascii="Times New Roman" w:hAnsi="Times New Roman" w:cs="Times New Roman"/>
          <w:sz w:val="26"/>
          <w:szCs w:val="26"/>
        </w:rPr>
        <w:t>349,7 тыс</w:t>
      </w:r>
      <w:r w:rsidRPr="00BB079F">
        <w:rPr>
          <w:rFonts w:ascii="Times New Roman" w:hAnsi="Times New Roman" w:cs="Times New Roman"/>
          <w:sz w:val="26"/>
          <w:szCs w:val="26"/>
        </w:rPr>
        <w:t>.руб.;</w:t>
      </w:r>
    </w:p>
    <w:p w:rsidR="008C458A" w:rsidRPr="00BB079F" w:rsidRDefault="008C458A" w:rsidP="00BB079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из </w:t>
      </w:r>
      <w:r w:rsidR="0043692F" w:rsidRPr="00BB079F">
        <w:rPr>
          <w:rFonts w:ascii="Times New Roman" w:hAnsi="Times New Roman" w:cs="Times New Roman"/>
          <w:sz w:val="26"/>
          <w:szCs w:val="26"/>
        </w:rPr>
        <w:t>средств бюджета района</w:t>
      </w:r>
      <w:r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BB079F">
        <w:rPr>
          <w:rFonts w:ascii="Times New Roman" w:hAnsi="Times New Roman" w:cs="Times New Roman"/>
          <w:sz w:val="26"/>
          <w:szCs w:val="26"/>
        </w:rPr>
        <w:t>– 5,5 тыс</w:t>
      </w:r>
      <w:r w:rsidRPr="00BB079F">
        <w:rPr>
          <w:rFonts w:ascii="Times New Roman" w:hAnsi="Times New Roman" w:cs="Times New Roman"/>
          <w:sz w:val="26"/>
          <w:szCs w:val="26"/>
        </w:rPr>
        <w:t>.руб.;</w:t>
      </w:r>
    </w:p>
    <w:p w:rsidR="008C458A" w:rsidRPr="00BB079F" w:rsidRDefault="008C458A" w:rsidP="00BB079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из средств бюджета </w:t>
      </w:r>
      <w:r w:rsidR="0043692F" w:rsidRPr="00BB079F">
        <w:rPr>
          <w:rFonts w:ascii="Times New Roman" w:hAnsi="Times New Roman" w:cs="Times New Roman"/>
          <w:sz w:val="26"/>
          <w:szCs w:val="26"/>
        </w:rPr>
        <w:t>поселения</w:t>
      </w:r>
      <w:r w:rsidRPr="00BB079F">
        <w:rPr>
          <w:rFonts w:ascii="Times New Roman" w:hAnsi="Times New Roman" w:cs="Times New Roman"/>
          <w:sz w:val="26"/>
          <w:szCs w:val="26"/>
        </w:rPr>
        <w:t xml:space="preserve"> – </w:t>
      </w:r>
      <w:r w:rsidR="0043692F" w:rsidRPr="00BB079F">
        <w:rPr>
          <w:rFonts w:ascii="Times New Roman" w:hAnsi="Times New Roman" w:cs="Times New Roman"/>
          <w:sz w:val="26"/>
          <w:szCs w:val="26"/>
        </w:rPr>
        <w:t>15 233,2 тыс.руб.</w:t>
      </w:r>
    </w:p>
    <w:p w:rsidR="008C458A" w:rsidRPr="00BB079F" w:rsidRDefault="008C458A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C458A" w:rsidRPr="00BB079F" w:rsidRDefault="008C458A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Утверждено в бюджете</w:t>
      </w:r>
      <w:r w:rsidR="00844AE1" w:rsidRPr="00BB07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56EAB" w:rsidRPr="00BB079F">
        <w:rPr>
          <w:rFonts w:ascii="Times New Roman" w:hAnsi="Times New Roman" w:cs="Times New Roman"/>
          <w:sz w:val="26"/>
          <w:szCs w:val="26"/>
        </w:rPr>
        <w:t>–</w:t>
      </w:r>
      <w:r w:rsidR="0043692F" w:rsidRPr="00BB079F">
        <w:rPr>
          <w:rFonts w:ascii="Times New Roman" w:hAnsi="Times New Roman" w:cs="Times New Roman"/>
          <w:sz w:val="26"/>
          <w:szCs w:val="26"/>
        </w:rPr>
        <w:t xml:space="preserve"> 15 588,4 тыс</w:t>
      </w:r>
      <w:r w:rsidRPr="00BB079F">
        <w:rPr>
          <w:rFonts w:ascii="Times New Roman" w:hAnsi="Times New Roman" w:cs="Times New Roman"/>
          <w:sz w:val="26"/>
          <w:szCs w:val="26"/>
        </w:rPr>
        <w:t>.руб.</w:t>
      </w:r>
      <w:r w:rsidR="00E56EAB" w:rsidRPr="00BB079F">
        <w:rPr>
          <w:rFonts w:ascii="Times New Roman" w:hAnsi="Times New Roman" w:cs="Times New Roman"/>
          <w:sz w:val="26"/>
          <w:szCs w:val="26"/>
        </w:rPr>
        <w:t xml:space="preserve"> (</w:t>
      </w:r>
      <w:r w:rsidR="00BA689A" w:rsidRPr="00BB079F">
        <w:rPr>
          <w:rFonts w:ascii="Times New Roman" w:hAnsi="Times New Roman" w:cs="Times New Roman"/>
          <w:sz w:val="26"/>
          <w:szCs w:val="26"/>
        </w:rPr>
        <w:t>25</w:t>
      </w:r>
      <w:r w:rsidR="00E56EAB" w:rsidRPr="00BB079F">
        <w:rPr>
          <w:rFonts w:ascii="Times New Roman" w:hAnsi="Times New Roman" w:cs="Times New Roman"/>
          <w:sz w:val="26"/>
          <w:szCs w:val="26"/>
        </w:rPr>
        <w:t>% от планового)</w:t>
      </w:r>
      <w:r w:rsidR="0095272A" w:rsidRPr="00BB079F">
        <w:rPr>
          <w:rFonts w:ascii="Times New Roman" w:hAnsi="Times New Roman" w:cs="Times New Roman"/>
          <w:sz w:val="26"/>
          <w:szCs w:val="26"/>
        </w:rPr>
        <w:t>.</w:t>
      </w:r>
    </w:p>
    <w:p w:rsidR="00E30061" w:rsidRPr="00BB079F" w:rsidRDefault="00E30061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E0059" w:rsidRPr="00BB079F" w:rsidRDefault="006E0059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По результатам реализации муниципальных программ в 2014 году освоение денежных средств составило 9</w:t>
      </w:r>
      <w:r w:rsidR="00BA689A" w:rsidRPr="00BB079F">
        <w:rPr>
          <w:rFonts w:ascii="Times New Roman" w:hAnsi="Times New Roman" w:cs="Times New Roman"/>
          <w:sz w:val="26"/>
          <w:szCs w:val="26"/>
        </w:rPr>
        <w:t>8,3</w:t>
      </w:r>
      <w:r w:rsidRPr="00BB079F">
        <w:rPr>
          <w:rFonts w:ascii="Times New Roman" w:hAnsi="Times New Roman" w:cs="Times New Roman"/>
          <w:sz w:val="26"/>
          <w:szCs w:val="26"/>
        </w:rPr>
        <w:t>% от</w:t>
      </w:r>
      <w:r w:rsidR="00BA689A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="00665081" w:rsidRPr="00BB079F">
        <w:rPr>
          <w:rFonts w:ascii="Times New Roman" w:hAnsi="Times New Roman" w:cs="Times New Roman"/>
          <w:sz w:val="26"/>
          <w:szCs w:val="26"/>
        </w:rPr>
        <w:t>утвержденного в бюджете.</w:t>
      </w:r>
    </w:p>
    <w:p w:rsidR="00D423B5" w:rsidRPr="00BB079F" w:rsidRDefault="00D423B5" w:rsidP="00BB079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BA689A" w:rsidRPr="00BB079F">
        <w:rPr>
          <w:rFonts w:ascii="Times New Roman" w:hAnsi="Times New Roman" w:cs="Times New Roman"/>
          <w:sz w:val="26"/>
          <w:szCs w:val="26"/>
        </w:rPr>
        <w:t>349,7 тыс</w:t>
      </w:r>
      <w:r w:rsidRPr="00BB079F">
        <w:rPr>
          <w:rFonts w:ascii="Times New Roman" w:hAnsi="Times New Roman" w:cs="Times New Roman"/>
          <w:sz w:val="26"/>
          <w:szCs w:val="26"/>
        </w:rPr>
        <w:t>.руб.</w:t>
      </w:r>
      <w:r w:rsidR="0031290A" w:rsidRPr="00BB079F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1</w:t>
      </w:r>
      <w:r w:rsidR="00BA689A" w:rsidRPr="00BB079F">
        <w:rPr>
          <w:rFonts w:ascii="Times New Roman" w:hAnsi="Times New Roman" w:cs="Times New Roman"/>
          <w:sz w:val="26"/>
          <w:szCs w:val="26"/>
        </w:rPr>
        <w:t>00,0</w:t>
      </w:r>
      <w:r w:rsidR="0031290A" w:rsidRPr="00BB079F">
        <w:rPr>
          <w:rFonts w:ascii="Times New Roman" w:hAnsi="Times New Roman" w:cs="Times New Roman"/>
          <w:sz w:val="26"/>
          <w:szCs w:val="26"/>
        </w:rPr>
        <w:t>%;</w:t>
      </w:r>
    </w:p>
    <w:p w:rsidR="00D423B5" w:rsidRPr="00BB079F" w:rsidRDefault="00D423B5" w:rsidP="00BB079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из </w:t>
      </w:r>
      <w:r w:rsidR="00BA689A" w:rsidRPr="00BB079F">
        <w:rPr>
          <w:rFonts w:ascii="Times New Roman" w:hAnsi="Times New Roman" w:cs="Times New Roman"/>
          <w:sz w:val="26"/>
          <w:szCs w:val="26"/>
        </w:rPr>
        <w:t>средств бюджета района –</w:t>
      </w:r>
      <w:r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="0031290A" w:rsidRPr="00BB079F">
        <w:rPr>
          <w:rFonts w:ascii="Times New Roman" w:hAnsi="Times New Roman" w:cs="Times New Roman"/>
          <w:sz w:val="26"/>
          <w:szCs w:val="26"/>
        </w:rPr>
        <w:t>5,5</w:t>
      </w:r>
      <w:r w:rsidR="00BA689A" w:rsidRPr="00BB079F">
        <w:rPr>
          <w:rFonts w:ascii="Times New Roman" w:hAnsi="Times New Roman" w:cs="Times New Roman"/>
          <w:sz w:val="26"/>
          <w:szCs w:val="26"/>
        </w:rPr>
        <w:t xml:space="preserve"> тыс</w:t>
      </w:r>
      <w:r w:rsidRPr="00BB079F">
        <w:rPr>
          <w:rFonts w:ascii="Times New Roman" w:hAnsi="Times New Roman" w:cs="Times New Roman"/>
          <w:sz w:val="26"/>
          <w:szCs w:val="26"/>
        </w:rPr>
        <w:t>.руб.</w:t>
      </w:r>
      <w:r w:rsidR="0031290A" w:rsidRPr="00BB079F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BA689A" w:rsidRPr="00BB079F">
        <w:rPr>
          <w:rFonts w:ascii="Times New Roman" w:hAnsi="Times New Roman" w:cs="Times New Roman"/>
          <w:sz w:val="26"/>
          <w:szCs w:val="26"/>
        </w:rPr>
        <w:t>100,0</w:t>
      </w:r>
      <w:r w:rsidR="0031290A" w:rsidRPr="00BB079F">
        <w:rPr>
          <w:rFonts w:ascii="Times New Roman" w:hAnsi="Times New Roman" w:cs="Times New Roman"/>
          <w:sz w:val="26"/>
          <w:szCs w:val="26"/>
        </w:rPr>
        <w:t>%;</w:t>
      </w:r>
    </w:p>
    <w:p w:rsidR="0031290A" w:rsidRPr="00BB079F" w:rsidRDefault="00D423B5" w:rsidP="00BB079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из средств бюджета </w:t>
      </w:r>
      <w:r w:rsidR="00BA689A" w:rsidRPr="00BB079F">
        <w:rPr>
          <w:rFonts w:ascii="Times New Roman" w:hAnsi="Times New Roman" w:cs="Times New Roman"/>
          <w:sz w:val="26"/>
          <w:szCs w:val="26"/>
        </w:rPr>
        <w:t>поселения</w:t>
      </w:r>
      <w:r w:rsidRPr="00BB079F">
        <w:rPr>
          <w:rFonts w:ascii="Times New Roman" w:hAnsi="Times New Roman" w:cs="Times New Roman"/>
          <w:sz w:val="26"/>
          <w:szCs w:val="26"/>
        </w:rPr>
        <w:t xml:space="preserve"> – </w:t>
      </w:r>
      <w:r w:rsidR="00BA689A" w:rsidRPr="00BB079F">
        <w:rPr>
          <w:rFonts w:ascii="Times New Roman" w:hAnsi="Times New Roman" w:cs="Times New Roman"/>
          <w:sz w:val="26"/>
          <w:szCs w:val="26"/>
        </w:rPr>
        <w:t>1</w:t>
      </w:r>
      <w:r w:rsidR="002F32AB" w:rsidRPr="00BB079F">
        <w:rPr>
          <w:rFonts w:ascii="Times New Roman" w:hAnsi="Times New Roman" w:cs="Times New Roman"/>
          <w:sz w:val="26"/>
          <w:szCs w:val="26"/>
        </w:rPr>
        <w:t>4 970,4</w:t>
      </w:r>
      <w:r w:rsidR="00BA689A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="002F32AB" w:rsidRPr="00BB079F">
        <w:rPr>
          <w:rFonts w:ascii="Times New Roman" w:hAnsi="Times New Roman" w:cs="Times New Roman"/>
          <w:sz w:val="26"/>
          <w:szCs w:val="26"/>
        </w:rPr>
        <w:t>тыс</w:t>
      </w:r>
      <w:r w:rsidRPr="00BB079F">
        <w:rPr>
          <w:rFonts w:ascii="Times New Roman" w:hAnsi="Times New Roman" w:cs="Times New Roman"/>
          <w:sz w:val="26"/>
          <w:szCs w:val="26"/>
        </w:rPr>
        <w:t>.руб.</w:t>
      </w:r>
      <w:r w:rsidR="0031290A" w:rsidRPr="00BB079F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98,</w:t>
      </w:r>
      <w:r w:rsidR="002F32AB" w:rsidRPr="00BB079F">
        <w:rPr>
          <w:rFonts w:ascii="Times New Roman" w:hAnsi="Times New Roman" w:cs="Times New Roman"/>
          <w:sz w:val="26"/>
          <w:szCs w:val="26"/>
        </w:rPr>
        <w:t>3</w:t>
      </w:r>
      <w:r w:rsidR="0031290A" w:rsidRPr="00BB079F">
        <w:rPr>
          <w:rFonts w:ascii="Times New Roman" w:hAnsi="Times New Roman" w:cs="Times New Roman"/>
          <w:sz w:val="26"/>
          <w:szCs w:val="26"/>
        </w:rPr>
        <w:t>%</w:t>
      </w:r>
      <w:r w:rsidR="002F32AB" w:rsidRPr="00BB079F">
        <w:rPr>
          <w:rFonts w:ascii="Times New Roman" w:hAnsi="Times New Roman" w:cs="Times New Roman"/>
          <w:sz w:val="26"/>
          <w:szCs w:val="26"/>
        </w:rPr>
        <w:t>.</w:t>
      </w:r>
    </w:p>
    <w:p w:rsidR="009C0B35" w:rsidRPr="00BB079F" w:rsidRDefault="009C0B35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423B5" w:rsidRPr="00BB079F" w:rsidRDefault="00B01876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Исполнение проанализировано по </w:t>
      </w:r>
      <w:r w:rsidR="009C0B35">
        <w:rPr>
          <w:rFonts w:ascii="Times New Roman" w:hAnsi="Times New Roman" w:cs="Times New Roman"/>
          <w:sz w:val="26"/>
          <w:szCs w:val="26"/>
        </w:rPr>
        <w:t>6</w:t>
      </w:r>
      <w:r w:rsidR="00665081" w:rsidRPr="00BB079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BB079F">
        <w:rPr>
          <w:rFonts w:ascii="Times New Roman" w:hAnsi="Times New Roman" w:cs="Times New Roman"/>
          <w:sz w:val="26"/>
          <w:szCs w:val="26"/>
        </w:rPr>
        <w:t>ам</w:t>
      </w:r>
      <w:r w:rsidR="00D423B5" w:rsidRPr="00BB079F">
        <w:rPr>
          <w:rFonts w:ascii="Times New Roman" w:hAnsi="Times New Roman" w:cs="Times New Roman"/>
          <w:sz w:val="26"/>
          <w:szCs w:val="26"/>
        </w:rPr>
        <w:t>.</w:t>
      </w:r>
    </w:p>
    <w:p w:rsidR="00665081" w:rsidRDefault="009C0B35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E23C4" w:rsidRPr="00BB079F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413AC" w:rsidRPr="00BB079F">
        <w:rPr>
          <w:rFonts w:ascii="Times New Roman" w:hAnsi="Times New Roman" w:cs="Times New Roman"/>
          <w:sz w:val="26"/>
          <w:szCs w:val="26"/>
        </w:rPr>
        <w:t xml:space="preserve"> принят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413AC" w:rsidRPr="00BB07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ноябре и </w:t>
      </w:r>
      <w:r w:rsidR="00A413AC" w:rsidRPr="00BB079F">
        <w:rPr>
          <w:rFonts w:ascii="Times New Roman" w:hAnsi="Times New Roman" w:cs="Times New Roman"/>
          <w:sz w:val="26"/>
          <w:szCs w:val="26"/>
        </w:rPr>
        <w:t>дек</w:t>
      </w:r>
      <w:r w:rsidR="009E23C4" w:rsidRPr="00BB079F">
        <w:rPr>
          <w:rFonts w:ascii="Times New Roman" w:hAnsi="Times New Roman" w:cs="Times New Roman"/>
          <w:sz w:val="26"/>
          <w:szCs w:val="26"/>
        </w:rPr>
        <w:t>абре 2014 года и не использовал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A413AC" w:rsidRPr="00BB079F">
        <w:rPr>
          <w:rFonts w:ascii="Times New Roman" w:hAnsi="Times New Roman" w:cs="Times New Roman"/>
          <w:sz w:val="26"/>
          <w:szCs w:val="26"/>
        </w:rPr>
        <w:t>сь в анализе реазлизации за 2014 год</w:t>
      </w:r>
      <w:r w:rsidR="00D423B5" w:rsidRPr="00BB079F">
        <w:rPr>
          <w:rFonts w:ascii="Times New Roman" w:hAnsi="Times New Roman" w:cs="Times New Roman"/>
          <w:sz w:val="26"/>
          <w:szCs w:val="26"/>
        </w:rPr>
        <w:t>, а именно:</w:t>
      </w:r>
    </w:p>
    <w:p w:rsidR="009C0B35" w:rsidRPr="00BB079F" w:rsidRDefault="009C0B35" w:rsidP="009C0B35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«Подготовка и проведение  празднования 300-летия со дня образования поселка Кондинское»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79F">
        <w:rPr>
          <w:rFonts w:ascii="Times New Roman" w:hAnsi="Times New Roman" w:cs="Times New Roman"/>
          <w:sz w:val="26"/>
          <w:szCs w:val="26"/>
        </w:rPr>
        <w:t xml:space="preserve">утверждена постановлением администрации городского поселения Кондинское № </w:t>
      </w:r>
      <w:r>
        <w:rPr>
          <w:rFonts w:ascii="Times New Roman" w:hAnsi="Times New Roman" w:cs="Times New Roman"/>
          <w:sz w:val="26"/>
          <w:szCs w:val="26"/>
        </w:rPr>
        <w:t>114</w:t>
      </w:r>
      <w:r w:rsidRPr="00BB079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B079F">
        <w:rPr>
          <w:rFonts w:ascii="Times New Roman" w:hAnsi="Times New Roman" w:cs="Times New Roman"/>
          <w:sz w:val="26"/>
          <w:szCs w:val="26"/>
        </w:rPr>
        <w:t>.12.2014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23B5" w:rsidRPr="00BB079F" w:rsidRDefault="009E23C4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«Энергосбережение и повышение энергетической эффективности в муниципальном образовании городское поселение Кондинское на 2015 – 2020 годы» </w:t>
      </w:r>
      <w:r w:rsidR="00D423B5" w:rsidRPr="00BB079F">
        <w:rPr>
          <w:rFonts w:ascii="Times New Roman" w:hAnsi="Times New Roman" w:cs="Times New Roman"/>
          <w:sz w:val="26"/>
          <w:szCs w:val="26"/>
        </w:rPr>
        <w:t xml:space="preserve">утверждена постановлением администрации </w:t>
      </w:r>
      <w:r w:rsidRPr="00BB079F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D423B5" w:rsidRPr="00BB079F">
        <w:rPr>
          <w:rFonts w:ascii="Times New Roman" w:hAnsi="Times New Roman" w:cs="Times New Roman"/>
          <w:sz w:val="26"/>
          <w:szCs w:val="26"/>
        </w:rPr>
        <w:t>Кондинско</w:t>
      </w:r>
      <w:r w:rsidRPr="00BB079F">
        <w:rPr>
          <w:rFonts w:ascii="Times New Roman" w:hAnsi="Times New Roman" w:cs="Times New Roman"/>
          <w:sz w:val="26"/>
          <w:szCs w:val="26"/>
        </w:rPr>
        <w:t xml:space="preserve">е </w:t>
      </w:r>
      <w:r w:rsidR="00D423B5" w:rsidRPr="00BB079F">
        <w:rPr>
          <w:rFonts w:ascii="Times New Roman" w:hAnsi="Times New Roman" w:cs="Times New Roman"/>
          <w:sz w:val="26"/>
          <w:szCs w:val="26"/>
        </w:rPr>
        <w:t>№ 1</w:t>
      </w:r>
      <w:r w:rsidRPr="00BB079F">
        <w:rPr>
          <w:rFonts w:ascii="Times New Roman" w:hAnsi="Times New Roman" w:cs="Times New Roman"/>
          <w:sz w:val="26"/>
          <w:szCs w:val="26"/>
        </w:rPr>
        <w:t>37</w:t>
      </w:r>
      <w:r w:rsidR="00D423B5" w:rsidRPr="00BB079F">
        <w:rPr>
          <w:rFonts w:ascii="Times New Roman" w:hAnsi="Times New Roman" w:cs="Times New Roman"/>
          <w:sz w:val="26"/>
          <w:szCs w:val="26"/>
        </w:rPr>
        <w:t xml:space="preserve"> от </w:t>
      </w:r>
      <w:r w:rsidRPr="00BB079F">
        <w:rPr>
          <w:rFonts w:ascii="Times New Roman" w:hAnsi="Times New Roman" w:cs="Times New Roman"/>
          <w:sz w:val="26"/>
          <w:szCs w:val="26"/>
        </w:rPr>
        <w:t>18</w:t>
      </w:r>
      <w:r w:rsidR="00D423B5" w:rsidRPr="00BB079F">
        <w:rPr>
          <w:rFonts w:ascii="Times New Roman" w:hAnsi="Times New Roman" w:cs="Times New Roman"/>
          <w:sz w:val="26"/>
          <w:szCs w:val="26"/>
        </w:rPr>
        <w:t>.12.2014</w:t>
      </w:r>
      <w:r w:rsidR="009C0B35">
        <w:rPr>
          <w:rFonts w:ascii="Times New Roman" w:hAnsi="Times New Roman" w:cs="Times New Roman"/>
          <w:sz w:val="26"/>
          <w:szCs w:val="26"/>
        </w:rPr>
        <w:t>.</w:t>
      </w:r>
    </w:p>
    <w:p w:rsidR="0039202D" w:rsidRPr="00BB079F" w:rsidRDefault="0039202D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423B5" w:rsidRPr="00BB079F" w:rsidRDefault="00D423B5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Из </w:t>
      </w:r>
      <w:r w:rsidR="009C0B35">
        <w:rPr>
          <w:rFonts w:ascii="Times New Roman" w:hAnsi="Times New Roman" w:cs="Times New Roman"/>
          <w:sz w:val="26"/>
          <w:szCs w:val="26"/>
        </w:rPr>
        <w:t>6</w:t>
      </w:r>
      <w:r w:rsidRPr="00BB079F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="0065238D" w:rsidRPr="00BB079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E23C4" w:rsidRPr="00BB079F">
        <w:rPr>
          <w:rFonts w:ascii="Times New Roman" w:hAnsi="Times New Roman" w:cs="Times New Roman"/>
          <w:b/>
          <w:sz w:val="26"/>
          <w:szCs w:val="26"/>
          <w:u w:val="single"/>
        </w:rPr>
        <w:t xml:space="preserve">3 </w:t>
      </w:r>
      <w:r w:rsidRPr="00BB079F">
        <w:rPr>
          <w:rFonts w:ascii="Times New Roman" w:hAnsi="Times New Roman" w:cs="Times New Roman"/>
          <w:b/>
          <w:sz w:val="26"/>
          <w:szCs w:val="26"/>
          <w:u w:val="single"/>
        </w:rPr>
        <w:t>программ</w:t>
      </w:r>
      <w:r w:rsidR="009E23C4" w:rsidRPr="00BB079F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 w:rsidR="0065238D" w:rsidRPr="00BB079F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B04185">
        <w:rPr>
          <w:rFonts w:ascii="Times New Roman" w:hAnsi="Times New Roman" w:cs="Times New Roman"/>
          <w:sz w:val="26"/>
          <w:szCs w:val="26"/>
          <w:u w:val="single"/>
        </w:rPr>
        <w:t>50</w:t>
      </w:r>
      <w:r w:rsidR="0065238D" w:rsidRPr="00BB079F">
        <w:rPr>
          <w:rFonts w:ascii="Times New Roman" w:hAnsi="Times New Roman" w:cs="Times New Roman"/>
          <w:sz w:val="26"/>
          <w:szCs w:val="26"/>
          <w:u w:val="single"/>
        </w:rPr>
        <w:t>%)</w:t>
      </w:r>
      <w:r w:rsidR="009E23C4" w:rsidRPr="00BB07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B079F">
        <w:rPr>
          <w:rFonts w:ascii="Times New Roman" w:hAnsi="Times New Roman" w:cs="Times New Roman"/>
          <w:b/>
          <w:sz w:val="26"/>
          <w:szCs w:val="26"/>
          <w:u w:val="single"/>
        </w:rPr>
        <w:t>исполнены полностью</w:t>
      </w:r>
      <w:r w:rsidR="0065238D" w:rsidRPr="00BB079F">
        <w:rPr>
          <w:rFonts w:ascii="Times New Roman" w:hAnsi="Times New Roman" w:cs="Times New Roman"/>
          <w:b/>
          <w:sz w:val="26"/>
          <w:szCs w:val="26"/>
          <w:u w:val="single"/>
        </w:rPr>
        <w:t xml:space="preserve"> 100%</w:t>
      </w:r>
      <w:r w:rsidRPr="00BB079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D423B5" w:rsidRPr="00BB079F" w:rsidRDefault="0065238D" w:rsidP="00BB079F">
      <w:pPr>
        <w:autoSpaceDE w:val="0"/>
        <w:autoSpaceDN w:val="0"/>
        <w:adjustRightInd w:val="0"/>
        <w:spacing w:after="0" w:line="22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1.</w:t>
      </w:r>
      <w:r w:rsidR="009E23C4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Pr="00BB079F">
        <w:rPr>
          <w:rFonts w:ascii="Times New Roman" w:hAnsi="Times New Roman" w:cs="Times New Roman"/>
          <w:sz w:val="26"/>
          <w:szCs w:val="26"/>
        </w:rPr>
        <w:t>«</w:t>
      </w:r>
      <w:r w:rsidR="009E23C4" w:rsidRPr="00BB079F">
        <w:rPr>
          <w:rFonts w:ascii="Times New Roman" w:hAnsi="Times New Roman" w:cs="Times New Roman"/>
          <w:sz w:val="26"/>
          <w:szCs w:val="26"/>
        </w:rPr>
        <w:t>Защита населения и территорий от чрезвычайных ситуаций, обеспечение пожарной безопасности в городском поселении Кондинское на 2014-2016 годы и на период до 2020 года</w:t>
      </w:r>
      <w:r w:rsidRPr="00BB079F">
        <w:rPr>
          <w:rFonts w:ascii="Times New Roman" w:hAnsi="Times New Roman" w:cs="Times New Roman"/>
          <w:sz w:val="26"/>
          <w:szCs w:val="26"/>
        </w:rPr>
        <w:t>»</w:t>
      </w:r>
    </w:p>
    <w:p w:rsidR="00D423B5" w:rsidRPr="00BB079F" w:rsidRDefault="0065238D" w:rsidP="00BB079F">
      <w:pPr>
        <w:tabs>
          <w:tab w:val="left" w:pos="1134"/>
        </w:tabs>
        <w:autoSpaceDE w:val="0"/>
        <w:autoSpaceDN w:val="0"/>
        <w:adjustRightInd w:val="0"/>
        <w:spacing w:after="0" w:line="22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2. «</w:t>
      </w:r>
      <w:r w:rsidR="0002331F" w:rsidRPr="00BB079F">
        <w:rPr>
          <w:rFonts w:ascii="Times New Roman" w:hAnsi="Times New Roman" w:cs="Times New Roman"/>
          <w:sz w:val="26"/>
          <w:szCs w:val="26"/>
        </w:rPr>
        <w:t>Реконструкция, капитальный ремонт и содержание дорожно-уличной сети в городском поселении Кондинское на 2014-2016 годы и на период до 2020 года</w:t>
      </w:r>
      <w:r w:rsidRPr="00BB079F">
        <w:rPr>
          <w:rFonts w:ascii="Times New Roman" w:hAnsi="Times New Roman" w:cs="Times New Roman"/>
          <w:sz w:val="26"/>
          <w:szCs w:val="26"/>
        </w:rPr>
        <w:t>»</w:t>
      </w:r>
    </w:p>
    <w:p w:rsidR="00D423B5" w:rsidRPr="00BB079F" w:rsidRDefault="0065238D" w:rsidP="00BB079F">
      <w:pPr>
        <w:tabs>
          <w:tab w:val="left" w:pos="1134"/>
        </w:tabs>
        <w:autoSpaceDE w:val="0"/>
        <w:autoSpaceDN w:val="0"/>
        <w:adjustRightInd w:val="0"/>
        <w:spacing w:after="0" w:line="22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lastRenderedPageBreak/>
        <w:t>3. «</w:t>
      </w:r>
      <w:r w:rsidR="0002331F" w:rsidRPr="00BB079F">
        <w:rPr>
          <w:rFonts w:ascii="Times New Roman" w:hAnsi="Times New Roman" w:cs="Times New Roman"/>
          <w:sz w:val="26"/>
          <w:szCs w:val="26"/>
        </w:rPr>
        <w:t>Управление муниципальным имуществом в городском поселении Кондинское на 2014-2016 годы и на период до 2020 года</w:t>
      </w:r>
      <w:r w:rsidRPr="00BB079F">
        <w:rPr>
          <w:rFonts w:ascii="Times New Roman" w:hAnsi="Times New Roman" w:cs="Times New Roman"/>
          <w:sz w:val="26"/>
          <w:szCs w:val="26"/>
        </w:rPr>
        <w:t>»</w:t>
      </w:r>
    </w:p>
    <w:p w:rsidR="0065238D" w:rsidRPr="00BB079F" w:rsidRDefault="0065238D" w:rsidP="00BB07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423B5" w:rsidRPr="00BB079F" w:rsidRDefault="0002331F" w:rsidP="00BB07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079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D423B5" w:rsidRPr="00BB079F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программ</w:t>
      </w:r>
      <w:r w:rsidRPr="00BB079F">
        <w:rPr>
          <w:rFonts w:ascii="Times New Roman" w:hAnsi="Times New Roman" w:cs="Times New Roman"/>
          <w:b/>
          <w:sz w:val="26"/>
          <w:szCs w:val="26"/>
          <w:u w:val="single"/>
        </w:rPr>
        <w:t xml:space="preserve">а </w:t>
      </w:r>
      <w:r w:rsidR="0065238D" w:rsidRPr="00BB079F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B04185">
        <w:rPr>
          <w:rFonts w:ascii="Times New Roman" w:hAnsi="Times New Roman" w:cs="Times New Roman"/>
          <w:sz w:val="26"/>
          <w:szCs w:val="26"/>
          <w:u w:val="single"/>
        </w:rPr>
        <w:t>16,7</w:t>
      </w:r>
      <w:r w:rsidR="0065238D" w:rsidRPr="00BB079F">
        <w:rPr>
          <w:rFonts w:ascii="Times New Roman" w:hAnsi="Times New Roman" w:cs="Times New Roman"/>
          <w:sz w:val="26"/>
          <w:szCs w:val="26"/>
        </w:rPr>
        <w:t>% от общего количества программ)</w:t>
      </w:r>
      <w:r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="00D423B5" w:rsidRPr="00BB079F">
        <w:rPr>
          <w:rFonts w:ascii="Times New Roman" w:hAnsi="Times New Roman" w:cs="Times New Roman"/>
          <w:sz w:val="26"/>
          <w:szCs w:val="26"/>
          <w:u w:val="single"/>
        </w:rPr>
        <w:t>име</w:t>
      </w:r>
      <w:r w:rsidR="00B04185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D423B5" w:rsidRPr="00BB079F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D423B5" w:rsidRPr="00BB079F">
        <w:rPr>
          <w:rFonts w:ascii="Times New Roman" w:hAnsi="Times New Roman" w:cs="Times New Roman"/>
          <w:b/>
          <w:sz w:val="26"/>
          <w:szCs w:val="26"/>
          <w:u w:val="single"/>
        </w:rPr>
        <w:t>освоение более 99%</w:t>
      </w:r>
      <w:r w:rsidR="0065238D" w:rsidRPr="00BB079F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</w:p>
    <w:p w:rsidR="00D423B5" w:rsidRPr="00BB079F" w:rsidRDefault="0031290A" w:rsidP="00BB079F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«</w:t>
      </w:r>
      <w:r w:rsidR="0002331F" w:rsidRPr="00BB079F">
        <w:rPr>
          <w:rFonts w:ascii="Times New Roman" w:hAnsi="Times New Roman" w:cs="Times New Roman"/>
          <w:sz w:val="26"/>
          <w:szCs w:val="26"/>
        </w:rPr>
        <w:t>Развитие культуры, молодежной политики, физической культуры и спорта в городском поселении Кондинское на 2014-2016 годы и на период до 2020 года</w:t>
      </w:r>
      <w:r w:rsidRPr="00BB079F">
        <w:rPr>
          <w:rFonts w:ascii="Times New Roman" w:hAnsi="Times New Roman" w:cs="Times New Roman"/>
          <w:sz w:val="26"/>
          <w:szCs w:val="26"/>
        </w:rPr>
        <w:t>»</w:t>
      </w:r>
      <w:r w:rsidR="00665E84" w:rsidRPr="00BB079F">
        <w:rPr>
          <w:rFonts w:ascii="Times New Roman" w:hAnsi="Times New Roman" w:cs="Times New Roman"/>
          <w:sz w:val="26"/>
          <w:szCs w:val="26"/>
        </w:rPr>
        <w:t xml:space="preserve"> – </w:t>
      </w:r>
      <w:r w:rsidR="0039202D" w:rsidRPr="00BB079F">
        <w:rPr>
          <w:rFonts w:ascii="Times New Roman" w:hAnsi="Times New Roman" w:cs="Times New Roman"/>
          <w:sz w:val="26"/>
          <w:szCs w:val="26"/>
        </w:rPr>
        <w:t xml:space="preserve">освоение от утвержденного бюджета составляет </w:t>
      </w:r>
      <w:r w:rsidR="00665E84" w:rsidRPr="00BB079F">
        <w:rPr>
          <w:rFonts w:ascii="Times New Roman" w:hAnsi="Times New Roman" w:cs="Times New Roman"/>
          <w:b/>
          <w:sz w:val="26"/>
          <w:szCs w:val="26"/>
        </w:rPr>
        <w:t>99,</w:t>
      </w:r>
      <w:r w:rsidR="0002331F" w:rsidRPr="00BB079F">
        <w:rPr>
          <w:rFonts w:ascii="Times New Roman" w:hAnsi="Times New Roman" w:cs="Times New Roman"/>
          <w:b/>
          <w:sz w:val="26"/>
          <w:szCs w:val="26"/>
        </w:rPr>
        <w:t>19</w:t>
      </w:r>
      <w:r w:rsidR="00665E84" w:rsidRPr="00BB079F">
        <w:rPr>
          <w:rFonts w:ascii="Times New Roman" w:hAnsi="Times New Roman" w:cs="Times New Roman"/>
          <w:b/>
          <w:sz w:val="26"/>
          <w:szCs w:val="26"/>
        </w:rPr>
        <w:t>%</w:t>
      </w:r>
    </w:p>
    <w:p w:rsidR="007240C6" w:rsidRDefault="007240C6" w:rsidP="00BB079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5238D" w:rsidRPr="00BB079F" w:rsidRDefault="005A581A" w:rsidP="00BB079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65238D" w:rsidRPr="00BB079F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программ</w:t>
      </w:r>
      <w:r w:rsidRPr="00BB079F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65238D" w:rsidRPr="00BB079F">
        <w:rPr>
          <w:rFonts w:ascii="Times New Roman" w:hAnsi="Times New Roman" w:cs="Times New Roman"/>
          <w:sz w:val="26"/>
          <w:szCs w:val="26"/>
        </w:rPr>
        <w:t xml:space="preserve"> (</w:t>
      </w:r>
      <w:bookmarkStart w:id="0" w:name="_GoBack"/>
      <w:bookmarkEnd w:id="0"/>
      <w:r w:rsidR="00B04185">
        <w:rPr>
          <w:rFonts w:ascii="Times New Roman" w:hAnsi="Times New Roman" w:cs="Times New Roman"/>
          <w:sz w:val="26"/>
          <w:szCs w:val="26"/>
        </w:rPr>
        <w:t>16,7</w:t>
      </w:r>
      <w:r w:rsidR="0065238D" w:rsidRPr="00BB079F">
        <w:rPr>
          <w:rFonts w:ascii="Times New Roman" w:hAnsi="Times New Roman" w:cs="Times New Roman"/>
          <w:sz w:val="26"/>
          <w:szCs w:val="26"/>
        </w:rPr>
        <w:t xml:space="preserve">% от общего количества программ) </w:t>
      </w:r>
      <w:r w:rsidR="0065238D" w:rsidRPr="00BB079F">
        <w:rPr>
          <w:rFonts w:ascii="Times New Roman" w:hAnsi="Times New Roman" w:cs="Times New Roman"/>
          <w:sz w:val="26"/>
          <w:szCs w:val="26"/>
          <w:u w:val="single"/>
        </w:rPr>
        <w:t>име</w:t>
      </w:r>
      <w:r w:rsidR="00B04185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65238D" w:rsidRPr="00BB079F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65238D" w:rsidRPr="00BB079F">
        <w:rPr>
          <w:rFonts w:ascii="Times New Roman" w:hAnsi="Times New Roman" w:cs="Times New Roman"/>
          <w:b/>
          <w:sz w:val="26"/>
          <w:szCs w:val="26"/>
          <w:u w:val="single"/>
        </w:rPr>
        <w:t>освоение более 95%</w:t>
      </w:r>
      <w:r w:rsidR="0065238D" w:rsidRPr="00BB079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5238D" w:rsidRPr="00BB079F">
        <w:rPr>
          <w:rFonts w:ascii="Times New Roman" w:hAnsi="Times New Roman" w:cs="Times New Roman"/>
          <w:sz w:val="26"/>
          <w:szCs w:val="26"/>
        </w:rPr>
        <w:t xml:space="preserve">но менее 99%. </w:t>
      </w:r>
    </w:p>
    <w:p w:rsidR="0065238D" w:rsidRPr="00BB079F" w:rsidRDefault="0039202D" w:rsidP="00BB079F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«</w:t>
      </w:r>
      <w:r w:rsidR="005A581A" w:rsidRPr="00BB079F">
        <w:rPr>
          <w:rFonts w:ascii="Times New Roman" w:hAnsi="Times New Roman" w:cs="Times New Roman"/>
          <w:sz w:val="26"/>
          <w:szCs w:val="26"/>
        </w:rPr>
        <w:t>Благоустройство муниципального образования городское поселение Кондинское на 2014-2016 годы и на период до 2020 года</w:t>
      </w:r>
      <w:r w:rsidRPr="00BB079F">
        <w:rPr>
          <w:rFonts w:ascii="Times New Roman" w:hAnsi="Times New Roman" w:cs="Times New Roman"/>
          <w:sz w:val="26"/>
          <w:szCs w:val="26"/>
        </w:rPr>
        <w:t>»</w:t>
      </w:r>
      <w:r w:rsidR="00665E84" w:rsidRPr="00BB079F">
        <w:rPr>
          <w:rFonts w:ascii="Times New Roman" w:hAnsi="Times New Roman" w:cs="Times New Roman"/>
          <w:sz w:val="26"/>
          <w:szCs w:val="26"/>
        </w:rPr>
        <w:t xml:space="preserve"> – </w:t>
      </w:r>
      <w:r w:rsidRPr="00BB079F">
        <w:rPr>
          <w:rFonts w:ascii="Times New Roman" w:hAnsi="Times New Roman" w:cs="Times New Roman"/>
          <w:sz w:val="26"/>
          <w:szCs w:val="26"/>
        </w:rPr>
        <w:t>освоение от утвержденного бюджета составляет</w:t>
      </w:r>
      <w:r w:rsidR="005A581A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="00665E84" w:rsidRPr="00BB079F">
        <w:rPr>
          <w:rFonts w:ascii="Times New Roman" w:hAnsi="Times New Roman" w:cs="Times New Roman"/>
          <w:b/>
          <w:sz w:val="26"/>
          <w:szCs w:val="26"/>
        </w:rPr>
        <w:t>9</w:t>
      </w:r>
      <w:r w:rsidR="005A581A" w:rsidRPr="00BB079F">
        <w:rPr>
          <w:rFonts w:ascii="Times New Roman" w:hAnsi="Times New Roman" w:cs="Times New Roman"/>
          <w:b/>
          <w:sz w:val="26"/>
          <w:szCs w:val="26"/>
        </w:rPr>
        <w:t>6</w:t>
      </w:r>
      <w:r w:rsidR="00665E84" w:rsidRPr="00BB079F">
        <w:rPr>
          <w:rFonts w:ascii="Times New Roman" w:hAnsi="Times New Roman" w:cs="Times New Roman"/>
          <w:b/>
          <w:sz w:val="26"/>
          <w:szCs w:val="26"/>
        </w:rPr>
        <w:t>,</w:t>
      </w:r>
      <w:r w:rsidR="005A581A" w:rsidRPr="00BB079F">
        <w:rPr>
          <w:rFonts w:ascii="Times New Roman" w:hAnsi="Times New Roman" w:cs="Times New Roman"/>
          <w:b/>
          <w:sz w:val="26"/>
          <w:szCs w:val="26"/>
        </w:rPr>
        <w:t>52</w:t>
      </w:r>
      <w:r w:rsidR="00665E84" w:rsidRPr="00BB079F">
        <w:rPr>
          <w:rFonts w:ascii="Times New Roman" w:hAnsi="Times New Roman" w:cs="Times New Roman"/>
          <w:b/>
          <w:sz w:val="26"/>
          <w:szCs w:val="26"/>
        </w:rPr>
        <w:t>%</w:t>
      </w:r>
    </w:p>
    <w:p w:rsidR="00665E84" w:rsidRPr="00BB079F" w:rsidRDefault="00665E84" w:rsidP="00BB07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5238D" w:rsidRPr="00BB079F" w:rsidRDefault="00665E84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079F">
        <w:rPr>
          <w:rFonts w:ascii="Times New Roman" w:hAnsi="Times New Roman" w:cs="Times New Roman"/>
          <w:b/>
          <w:sz w:val="26"/>
          <w:szCs w:val="26"/>
          <w:u w:val="single"/>
        </w:rPr>
        <w:t>Одна программа имеет освоение финансирования менее 90 %</w:t>
      </w:r>
    </w:p>
    <w:p w:rsidR="00665E84" w:rsidRPr="00BB079F" w:rsidRDefault="0039202D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«</w:t>
      </w:r>
      <w:r w:rsidR="0036269F" w:rsidRPr="00BB079F">
        <w:rPr>
          <w:rFonts w:ascii="Times New Roman" w:hAnsi="Times New Roman" w:cs="Times New Roman"/>
          <w:sz w:val="26"/>
          <w:szCs w:val="26"/>
        </w:rPr>
        <w:t>Обеспечение прав и законных интересов населения городского поселения Кондинское в отдельных сферах жизнедеятельности на 2014-2016 годы и на период до 2020 года</w:t>
      </w:r>
      <w:r w:rsidRPr="00BB079F">
        <w:rPr>
          <w:rFonts w:ascii="Times New Roman" w:hAnsi="Times New Roman" w:cs="Times New Roman"/>
          <w:sz w:val="26"/>
          <w:szCs w:val="26"/>
        </w:rPr>
        <w:t>»</w:t>
      </w:r>
      <w:r w:rsidR="00665E84" w:rsidRPr="00BB079F">
        <w:rPr>
          <w:rFonts w:ascii="Times New Roman" w:hAnsi="Times New Roman" w:cs="Times New Roman"/>
          <w:sz w:val="26"/>
          <w:szCs w:val="26"/>
        </w:rPr>
        <w:t xml:space="preserve"> – </w:t>
      </w:r>
      <w:r w:rsidRPr="00BB079F">
        <w:rPr>
          <w:rFonts w:ascii="Times New Roman" w:hAnsi="Times New Roman" w:cs="Times New Roman"/>
          <w:sz w:val="26"/>
          <w:szCs w:val="26"/>
        </w:rPr>
        <w:t>освоение от утвержденного бюджета составляет</w:t>
      </w:r>
      <w:r w:rsidR="0036269F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="00665E84" w:rsidRPr="00BB079F">
        <w:rPr>
          <w:rFonts w:ascii="Times New Roman" w:hAnsi="Times New Roman" w:cs="Times New Roman"/>
          <w:b/>
          <w:sz w:val="26"/>
          <w:szCs w:val="26"/>
        </w:rPr>
        <w:t>7</w:t>
      </w:r>
      <w:r w:rsidR="0036269F" w:rsidRPr="00BB079F">
        <w:rPr>
          <w:rFonts w:ascii="Times New Roman" w:hAnsi="Times New Roman" w:cs="Times New Roman"/>
          <w:b/>
          <w:sz w:val="26"/>
          <w:szCs w:val="26"/>
        </w:rPr>
        <w:t>5</w:t>
      </w:r>
      <w:r w:rsidR="00665E84" w:rsidRPr="00BB079F">
        <w:rPr>
          <w:rFonts w:ascii="Times New Roman" w:hAnsi="Times New Roman" w:cs="Times New Roman"/>
          <w:b/>
          <w:sz w:val="26"/>
          <w:szCs w:val="26"/>
        </w:rPr>
        <w:t>,</w:t>
      </w:r>
      <w:r w:rsidR="0036269F" w:rsidRPr="00BB079F">
        <w:rPr>
          <w:rFonts w:ascii="Times New Roman" w:hAnsi="Times New Roman" w:cs="Times New Roman"/>
          <w:b/>
          <w:sz w:val="26"/>
          <w:szCs w:val="26"/>
        </w:rPr>
        <w:t>11</w:t>
      </w:r>
      <w:r w:rsidR="00665E84" w:rsidRPr="00BB079F">
        <w:rPr>
          <w:rFonts w:ascii="Times New Roman" w:hAnsi="Times New Roman" w:cs="Times New Roman"/>
          <w:b/>
          <w:sz w:val="26"/>
          <w:szCs w:val="26"/>
        </w:rPr>
        <w:t>%</w:t>
      </w:r>
    </w:p>
    <w:p w:rsidR="00665E84" w:rsidRPr="00BB079F" w:rsidRDefault="00665E84" w:rsidP="00BB079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067F9" w:rsidRPr="00BB079F" w:rsidRDefault="00F30C6B" w:rsidP="00BB079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Отделом финансов и</w:t>
      </w:r>
      <w:r w:rsidR="00411A61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="00B067F9" w:rsidRPr="00BB079F">
        <w:rPr>
          <w:rFonts w:ascii="Times New Roman" w:hAnsi="Times New Roman" w:cs="Times New Roman"/>
          <w:sz w:val="26"/>
          <w:szCs w:val="26"/>
        </w:rPr>
        <w:t>экономическо</w:t>
      </w:r>
      <w:r w:rsidRPr="00BB079F">
        <w:rPr>
          <w:rFonts w:ascii="Times New Roman" w:hAnsi="Times New Roman" w:cs="Times New Roman"/>
          <w:sz w:val="26"/>
          <w:szCs w:val="26"/>
        </w:rPr>
        <w:t>й</w:t>
      </w:r>
      <w:r w:rsidR="00B067F9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Pr="00BB079F">
        <w:rPr>
          <w:rFonts w:ascii="Times New Roman" w:hAnsi="Times New Roman" w:cs="Times New Roman"/>
          <w:sz w:val="26"/>
          <w:szCs w:val="26"/>
        </w:rPr>
        <w:t>политики</w:t>
      </w:r>
      <w:r w:rsidR="00B067F9" w:rsidRPr="00BB079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B079F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B067F9" w:rsidRPr="00BB079F">
        <w:rPr>
          <w:rFonts w:ascii="Times New Roman" w:hAnsi="Times New Roman" w:cs="Times New Roman"/>
          <w:sz w:val="26"/>
          <w:szCs w:val="26"/>
        </w:rPr>
        <w:t>Кондинско</w:t>
      </w:r>
      <w:r w:rsidRPr="00BB079F">
        <w:rPr>
          <w:rFonts w:ascii="Times New Roman" w:hAnsi="Times New Roman" w:cs="Times New Roman"/>
          <w:sz w:val="26"/>
          <w:szCs w:val="26"/>
        </w:rPr>
        <w:t>е</w:t>
      </w:r>
      <w:r w:rsidR="00B067F9" w:rsidRPr="00BB079F">
        <w:rPr>
          <w:rFonts w:ascii="Times New Roman" w:hAnsi="Times New Roman" w:cs="Times New Roman"/>
          <w:sz w:val="26"/>
          <w:szCs w:val="26"/>
        </w:rPr>
        <w:t xml:space="preserve"> проведена оценка эффективности реализации муниципальных программ в 2014 году в соотвествии с распоряжением </w:t>
      </w:r>
      <w:r w:rsidRPr="00BB079F">
        <w:rPr>
          <w:rFonts w:ascii="Times New Roman" w:hAnsi="Times New Roman" w:cs="Times New Roman"/>
          <w:sz w:val="26"/>
          <w:szCs w:val="26"/>
        </w:rPr>
        <w:t>администрации</w:t>
      </w:r>
      <w:r w:rsidR="00B067F9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Pr="00BB079F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B067F9" w:rsidRPr="00BB079F">
        <w:rPr>
          <w:rFonts w:ascii="Times New Roman" w:hAnsi="Times New Roman" w:cs="Times New Roman"/>
          <w:sz w:val="26"/>
          <w:szCs w:val="26"/>
        </w:rPr>
        <w:t>Кондинско</w:t>
      </w:r>
      <w:r w:rsidRPr="00BB079F">
        <w:rPr>
          <w:rFonts w:ascii="Times New Roman" w:hAnsi="Times New Roman" w:cs="Times New Roman"/>
          <w:sz w:val="26"/>
          <w:szCs w:val="26"/>
        </w:rPr>
        <w:t>е</w:t>
      </w:r>
      <w:r w:rsidR="00B067F9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Pr="00BB079F">
        <w:rPr>
          <w:rFonts w:ascii="Times New Roman" w:hAnsi="Times New Roman" w:cs="Times New Roman"/>
          <w:sz w:val="26"/>
          <w:szCs w:val="26"/>
        </w:rPr>
        <w:t>№ 2</w:t>
      </w:r>
      <w:r w:rsidR="00B067F9" w:rsidRPr="00BB079F">
        <w:rPr>
          <w:rFonts w:ascii="Times New Roman" w:hAnsi="Times New Roman" w:cs="Times New Roman"/>
          <w:sz w:val="26"/>
          <w:szCs w:val="26"/>
        </w:rPr>
        <w:t xml:space="preserve"> от 1</w:t>
      </w:r>
      <w:r w:rsidRPr="00BB079F">
        <w:rPr>
          <w:rFonts w:ascii="Times New Roman" w:hAnsi="Times New Roman" w:cs="Times New Roman"/>
          <w:sz w:val="26"/>
          <w:szCs w:val="26"/>
        </w:rPr>
        <w:t>2</w:t>
      </w:r>
      <w:r w:rsidR="00B067F9" w:rsidRPr="00BB079F">
        <w:rPr>
          <w:rFonts w:ascii="Times New Roman" w:hAnsi="Times New Roman" w:cs="Times New Roman"/>
          <w:sz w:val="26"/>
          <w:szCs w:val="26"/>
        </w:rPr>
        <w:t>.</w:t>
      </w:r>
      <w:r w:rsidRPr="00BB079F">
        <w:rPr>
          <w:rFonts w:ascii="Times New Roman" w:hAnsi="Times New Roman" w:cs="Times New Roman"/>
          <w:sz w:val="26"/>
          <w:szCs w:val="26"/>
        </w:rPr>
        <w:t>01</w:t>
      </w:r>
      <w:r w:rsidR="00B067F9" w:rsidRPr="00BB079F">
        <w:rPr>
          <w:rFonts w:ascii="Times New Roman" w:hAnsi="Times New Roman" w:cs="Times New Roman"/>
          <w:sz w:val="26"/>
          <w:szCs w:val="26"/>
        </w:rPr>
        <w:t>.201</w:t>
      </w:r>
      <w:r w:rsidRPr="00BB079F">
        <w:rPr>
          <w:rFonts w:ascii="Times New Roman" w:hAnsi="Times New Roman" w:cs="Times New Roman"/>
          <w:sz w:val="26"/>
          <w:szCs w:val="26"/>
        </w:rPr>
        <w:t>5</w:t>
      </w:r>
      <w:r w:rsidR="00B067F9" w:rsidRPr="00BB079F">
        <w:rPr>
          <w:rFonts w:ascii="Times New Roman" w:hAnsi="Times New Roman" w:cs="Times New Roman"/>
          <w:sz w:val="26"/>
          <w:szCs w:val="26"/>
        </w:rPr>
        <w:t xml:space="preserve"> года «Об утверждении методики оценки эффективности реализации</w:t>
      </w:r>
      <w:r w:rsidR="0036269F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="00B067F9" w:rsidRPr="00BB079F"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="0036269F" w:rsidRPr="00BB079F">
        <w:rPr>
          <w:rFonts w:ascii="Times New Roman" w:hAnsi="Times New Roman" w:cs="Times New Roman"/>
          <w:sz w:val="26"/>
          <w:szCs w:val="26"/>
        </w:rPr>
        <w:t xml:space="preserve"> </w:t>
      </w:r>
      <w:r w:rsidRPr="00BB079F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="00B067F9" w:rsidRPr="00BB079F">
        <w:rPr>
          <w:rFonts w:ascii="Times New Roman" w:hAnsi="Times New Roman" w:cs="Times New Roman"/>
          <w:sz w:val="26"/>
          <w:szCs w:val="26"/>
        </w:rPr>
        <w:t>Кондинско</w:t>
      </w:r>
      <w:r w:rsidRPr="00BB079F">
        <w:rPr>
          <w:rFonts w:ascii="Times New Roman" w:hAnsi="Times New Roman" w:cs="Times New Roman"/>
          <w:sz w:val="26"/>
          <w:szCs w:val="26"/>
        </w:rPr>
        <w:t>е</w:t>
      </w:r>
      <w:r w:rsidR="00B067F9" w:rsidRPr="00BB079F">
        <w:rPr>
          <w:rFonts w:ascii="Times New Roman" w:hAnsi="Times New Roman" w:cs="Times New Roman"/>
          <w:sz w:val="26"/>
          <w:szCs w:val="26"/>
        </w:rPr>
        <w:t>».</w:t>
      </w:r>
      <w:r w:rsidR="005D0817" w:rsidRPr="00BB079F">
        <w:rPr>
          <w:rFonts w:ascii="Times New Roman" w:hAnsi="Times New Roman" w:cs="Times New Roman"/>
          <w:sz w:val="26"/>
          <w:szCs w:val="26"/>
        </w:rPr>
        <w:t xml:space="preserve"> При расчете был использован метод экспертных оценок – совокупность специальных логических приемов и математических методов обработки информации.</w:t>
      </w:r>
    </w:p>
    <w:p w:rsidR="005D0817" w:rsidRPr="00BB079F" w:rsidRDefault="00E74466" w:rsidP="00BB079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По результатам оценки 2</w:t>
      </w:r>
      <w:r w:rsidR="005D0817" w:rsidRPr="00BB079F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Pr="00BB079F">
        <w:rPr>
          <w:rFonts w:ascii="Times New Roman" w:hAnsi="Times New Roman" w:cs="Times New Roman"/>
          <w:b/>
          <w:sz w:val="26"/>
          <w:szCs w:val="26"/>
        </w:rPr>
        <w:t>ы</w:t>
      </w:r>
      <w:r w:rsidR="005D0817" w:rsidRPr="00BB079F">
        <w:rPr>
          <w:rFonts w:ascii="Times New Roman" w:hAnsi="Times New Roman" w:cs="Times New Roman"/>
          <w:sz w:val="26"/>
          <w:szCs w:val="26"/>
        </w:rPr>
        <w:t xml:space="preserve"> (</w:t>
      </w:r>
      <w:r w:rsidRPr="00BB079F">
        <w:rPr>
          <w:rFonts w:ascii="Times New Roman" w:hAnsi="Times New Roman" w:cs="Times New Roman"/>
          <w:sz w:val="26"/>
          <w:szCs w:val="26"/>
        </w:rPr>
        <w:t>33</w:t>
      </w:r>
      <w:r w:rsidR="005D0817" w:rsidRPr="00BB079F">
        <w:rPr>
          <w:rFonts w:ascii="Times New Roman" w:hAnsi="Times New Roman" w:cs="Times New Roman"/>
          <w:sz w:val="26"/>
          <w:szCs w:val="26"/>
        </w:rPr>
        <w:t xml:space="preserve">%) </w:t>
      </w:r>
      <w:r w:rsidR="005D0817" w:rsidRPr="00BB079F">
        <w:rPr>
          <w:rFonts w:ascii="Times New Roman" w:hAnsi="Times New Roman" w:cs="Times New Roman"/>
          <w:b/>
          <w:sz w:val="26"/>
          <w:szCs w:val="26"/>
        </w:rPr>
        <w:t>получили расчетную оценку «хорошо»</w:t>
      </w:r>
      <w:r w:rsidR="005D0817" w:rsidRPr="00BB079F">
        <w:rPr>
          <w:rFonts w:ascii="Times New Roman" w:hAnsi="Times New Roman" w:cs="Times New Roman"/>
          <w:sz w:val="26"/>
          <w:szCs w:val="26"/>
        </w:rPr>
        <w:t xml:space="preserve"> и рекомендации сохранить прежний уровень финансирования муниципальных программ за счет средств бюджета в очередном финансовом году если существует наличие необходимости завершения начатых мероприятий и высока вероятность отрицательных последствий (рисков), связанных с прекращением реализации МП.</w:t>
      </w:r>
    </w:p>
    <w:p w:rsidR="00E74466" w:rsidRPr="00BB079F" w:rsidRDefault="00E74466" w:rsidP="00BB079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b/>
          <w:sz w:val="26"/>
          <w:szCs w:val="26"/>
        </w:rPr>
        <w:t>4 программы</w:t>
      </w:r>
      <w:r w:rsidRPr="00BB079F">
        <w:rPr>
          <w:rFonts w:ascii="Times New Roman" w:hAnsi="Times New Roman" w:cs="Times New Roman"/>
          <w:sz w:val="26"/>
          <w:szCs w:val="26"/>
        </w:rPr>
        <w:t xml:space="preserve"> (67%)</w:t>
      </w:r>
      <w:r w:rsidRPr="00BB079F">
        <w:rPr>
          <w:rFonts w:ascii="Times New Roman" w:hAnsi="Times New Roman" w:cs="Times New Roman"/>
          <w:b/>
          <w:sz w:val="26"/>
          <w:szCs w:val="26"/>
        </w:rPr>
        <w:t xml:space="preserve"> получили расчетную оценку «удовлетворительно» </w:t>
      </w:r>
      <w:r w:rsidRPr="00BB079F">
        <w:rPr>
          <w:rFonts w:ascii="Times New Roman" w:hAnsi="Times New Roman" w:cs="Times New Roman"/>
          <w:sz w:val="26"/>
          <w:szCs w:val="26"/>
        </w:rPr>
        <w:t>и рекомендации сохранить уровень финансирования муниципальных программ за счет средств бюджета в очередном финансовом году при условии ее корректировки по обозначенным замечаниям.</w:t>
      </w:r>
    </w:p>
    <w:p w:rsidR="00E74466" w:rsidRPr="00BB079F" w:rsidRDefault="00E74466" w:rsidP="00BB079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ACB" w:rsidRPr="00BB079F" w:rsidRDefault="00F130C9" w:rsidP="00BB079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b/>
          <w:sz w:val="26"/>
          <w:szCs w:val="26"/>
        </w:rPr>
        <w:t xml:space="preserve">Из </w:t>
      </w:r>
      <w:r w:rsidR="00496EAB" w:rsidRPr="00BB079F">
        <w:rPr>
          <w:rFonts w:ascii="Times New Roman" w:hAnsi="Times New Roman" w:cs="Times New Roman"/>
          <w:b/>
          <w:sz w:val="26"/>
          <w:szCs w:val="26"/>
        </w:rPr>
        <w:t xml:space="preserve">46 </w:t>
      </w:r>
      <w:r w:rsidRPr="00BB079F">
        <w:rPr>
          <w:rFonts w:ascii="Times New Roman" w:hAnsi="Times New Roman" w:cs="Times New Roman"/>
          <w:b/>
          <w:sz w:val="26"/>
          <w:szCs w:val="26"/>
        </w:rPr>
        <w:t>показателей,</w:t>
      </w:r>
      <w:r w:rsidRPr="00BB079F">
        <w:rPr>
          <w:rFonts w:ascii="Times New Roman" w:hAnsi="Times New Roman" w:cs="Times New Roman"/>
          <w:sz w:val="26"/>
          <w:szCs w:val="26"/>
        </w:rPr>
        <w:t xml:space="preserve"> установленных в 2014 году для оценки эффективности реализации муниципальных программ </w:t>
      </w:r>
      <w:r w:rsidR="00496EAB" w:rsidRPr="00BB079F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BB079F">
        <w:rPr>
          <w:rFonts w:ascii="Times New Roman" w:hAnsi="Times New Roman" w:cs="Times New Roman"/>
          <w:sz w:val="26"/>
          <w:szCs w:val="26"/>
        </w:rPr>
        <w:t>Конинско</w:t>
      </w:r>
      <w:r w:rsidR="00496EAB" w:rsidRPr="00BB079F">
        <w:rPr>
          <w:rFonts w:ascii="Times New Roman" w:hAnsi="Times New Roman" w:cs="Times New Roman"/>
          <w:sz w:val="26"/>
          <w:szCs w:val="26"/>
        </w:rPr>
        <w:t>е</w:t>
      </w:r>
      <w:r w:rsidRPr="00BB079F">
        <w:rPr>
          <w:rFonts w:ascii="Times New Roman" w:hAnsi="Times New Roman" w:cs="Times New Roman"/>
          <w:sz w:val="26"/>
          <w:szCs w:val="26"/>
        </w:rPr>
        <w:t xml:space="preserve">, годовое запланированное значение </w:t>
      </w:r>
      <w:r w:rsidRPr="00BB079F">
        <w:rPr>
          <w:rFonts w:ascii="Times New Roman" w:hAnsi="Times New Roman" w:cs="Times New Roman"/>
          <w:b/>
          <w:sz w:val="26"/>
          <w:szCs w:val="26"/>
        </w:rPr>
        <w:t xml:space="preserve">достигнуто по </w:t>
      </w:r>
      <w:r w:rsidR="002217DF" w:rsidRPr="00BB079F">
        <w:rPr>
          <w:rFonts w:ascii="Times New Roman" w:hAnsi="Times New Roman" w:cs="Times New Roman"/>
          <w:b/>
          <w:sz w:val="26"/>
          <w:szCs w:val="26"/>
        </w:rPr>
        <w:t>2</w:t>
      </w:r>
      <w:r w:rsidRPr="00BB079F">
        <w:rPr>
          <w:rFonts w:ascii="Times New Roman" w:hAnsi="Times New Roman" w:cs="Times New Roman"/>
          <w:b/>
          <w:sz w:val="26"/>
          <w:szCs w:val="26"/>
        </w:rPr>
        <w:t>1 показателю (</w:t>
      </w:r>
      <w:r w:rsidR="002217DF" w:rsidRPr="00BB079F">
        <w:rPr>
          <w:rFonts w:ascii="Times New Roman" w:hAnsi="Times New Roman" w:cs="Times New Roman"/>
          <w:b/>
          <w:sz w:val="26"/>
          <w:szCs w:val="26"/>
        </w:rPr>
        <w:t>45,7</w:t>
      </w:r>
      <w:r w:rsidRPr="00BB079F">
        <w:rPr>
          <w:rFonts w:ascii="Times New Roman" w:hAnsi="Times New Roman" w:cs="Times New Roman"/>
          <w:sz w:val="26"/>
          <w:szCs w:val="26"/>
        </w:rPr>
        <w:t xml:space="preserve">% от общего количества анализируемых показателей), при этом по </w:t>
      </w:r>
      <w:r w:rsidR="002217DF" w:rsidRPr="00BB079F">
        <w:rPr>
          <w:rFonts w:ascii="Times New Roman" w:hAnsi="Times New Roman" w:cs="Times New Roman"/>
          <w:sz w:val="26"/>
          <w:szCs w:val="26"/>
        </w:rPr>
        <w:t>3</w:t>
      </w:r>
      <w:r w:rsidRPr="00BB079F">
        <w:rPr>
          <w:rFonts w:ascii="Times New Roman" w:hAnsi="Times New Roman" w:cs="Times New Roman"/>
          <w:sz w:val="26"/>
          <w:szCs w:val="26"/>
        </w:rPr>
        <w:t xml:space="preserve"> показателям (</w:t>
      </w:r>
      <w:r w:rsidR="002217DF" w:rsidRPr="00BB079F">
        <w:rPr>
          <w:rFonts w:ascii="Times New Roman" w:hAnsi="Times New Roman" w:cs="Times New Roman"/>
          <w:sz w:val="26"/>
          <w:szCs w:val="26"/>
        </w:rPr>
        <w:t>6,5</w:t>
      </w:r>
      <w:r w:rsidRPr="00BB079F">
        <w:rPr>
          <w:rFonts w:ascii="Times New Roman" w:hAnsi="Times New Roman" w:cs="Times New Roman"/>
          <w:sz w:val="26"/>
          <w:szCs w:val="26"/>
        </w:rPr>
        <w:t xml:space="preserve">% от общего </w:t>
      </w:r>
      <w:r w:rsidRPr="00BB079F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количества анализируемых показателей) </w:t>
      </w:r>
      <w:r w:rsidR="00751ACB" w:rsidRPr="00BB079F">
        <w:rPr>
          <w:rFonts w:ascii="Times New Roman" w:hAnsi="Times New Roman" w:cs="Times New Roman"/>
          <w:sz w:val="26"/>
          <w:szCs w:val="26"/>
        </w:rPr>
        <w:t xml:space="preserve">значение перевыполнено, и составляет более 100%, по </w:t>
      </w:r>
      <w:r w:rsidR="002217DF" w:rsidRPr="00BB079F">
        <w:rPr>
          <w:rFonts w:ascii="Times New Roman" w:hAnsi="Times New Roman" w:cs="Times New Roman"/>
          <w:sz w:val="26"/>
          <w:szCs w:val="26"/>
        </w:rPr>
        <w:t>18</w:t>
      </w:r>
      <w:r w:rsidR="00751ACB" w:rsidRPr="00BB079F">
        <w:rPr>
          <w:rFonts w:ascii="Times New Roman" w:hAnsi="Times New Roman" w:cs="Times New Roman"/>
          <w:sz w:val="26"/>
          <w:szCs w:val="26"/>
        </w:rPr>
        <w:t xml:space="preserve"> показателям достигнуто в полном объеме. По </w:t>
      </w:r>
      <w:r w:rsidR="00CF16BE" w:rsidRPr="00BB079F">
        <w:rPr>
          <w:rFonts w:ascii="Times New Roman" w:hAnsi="Times New Roman" w:cs="Times New Roman"/>
          <w:sz w:val="26"/>
          <w:szCs w:val="26"/>
        </w:rPr>
        <w:t>1</w:t>
      </w:r>
      <w:r w:rsidR="00751ACB" w:rsidRPr="00BB079F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CF16BE" w:rsidRPr="00BB079F">
        <w:rPr>
          <w:rFonts w:ascii="Times New Roman" w:hAnsi="Times New Roman" w:cs="Times New Roman"/>
          <w:sz w:val="26"/>
          <w:szCs w:val="26"/>
        </w:rPr>
        <w:t>ю</w:t>
      </w:r>
      <w:r w:rsidR="00751ACB" w:rsidRPr="00BB079F">
        <w:rPr>
          <w:rFonts w:ascii="Times New Roman" w:hAnsi="Times New Roman" w:cs="Times New Roman"/>
          <w:sz w:val="26"/>
          <w:szCs w:val="26"/>
        </w:rPr>
        <w:t xml:space="preserve"> (</w:t>
      </w:r>
      <w:r w:rsidR="00CF16BE" w:rsidRPr="00BB079F">
        <w:rPr>
          <w:rFonts w:ascii="Times New Roman" w:hAnsi="Times New Roman" w:cs="Times New Roman"/>
          <w:sz w:val="26"/>
          <w:szCs w:val="26"/>
        </w:rPr>
        <w:t>2</w:t>
      </w:r>
      <w:r w:rsidR="00751ACB" w:rsidRPr="00BB079F">
        <w:rPr>
          <w:rFonts w:ascii="Times New Roman" w:hAnsi="Times New Roman" w:cs="Times New Roman"/>
          <w:sz w:val="26"/>
          <w:szCs w:val="26"/>
        </w:rPr>
        <w:t xml:space="preserve">% от  общего количества анализируемых показателей) достигуто не полном объеме, но свыше 95%. По </w:t>
      </w:r>
      <w:r w:rsidR="00CF16BE" w:rsidRPr="00BB079F">
        <w:rPr>
          <w:rFonts w:ascii="Times New Roman" w:hAnsi="Times New Roman" w:cs="Times New Roman"/>
          <w:sz w:val="26"/>
          <w:szCs w:val="26"/>
        </w:rPr>
        <w:t>8</w:t>
      </w:r>
      <w:r w:rsidR="00751ACB" w:rsidRPr="00BB079F">
        <w:rPr>
          <w:rFonts w:ascii="Times New Roman" w:hAnsi="Times New Roman" w:cs="Times New Roman"/>
          <w:sz w:val="26"/>
          <w:szCs w:val="26"/>
        </w:rPr>
        <w:t xml:space="preserve"> показателям достигнуто запланированное значение свыше 50% и фактическое значение показателей имеет положительную динамику. По 1</w:t>
      </w:r>
      <w:r w:rsidR="00CF16BE" w:rsidRPr="00BB079F">
        <w:rPr>
          <w:rFonts w:ascii="Times New Roman" w:hAnsi="Times New Roman" w:cs="Times New Roman"/>
          <w:sz w:val="26"/>
          <w:szCs w:val="26"/>
        </w:rPr>
        <w:t>6</w:t>
      </w:r>
      <w:r w:rsidR="00751ACB" w:rsidRPr="00BB079F">
        <w:rPr>
          <w:rFonts w:ascii="Times New Roman" w:hAnsi="Times New Roman" w:cs="Times New Roman"/>
          <w:sz w:val="26"/>
          <w:szCs w:val="26"/>
        </w:rPr>
        <w:t xml:space="preserve"> показателям не достигнуто (</w:t>
      </w:r>
      <w:r w:rsidR="00CF16BE" w:rsidRPr="00BB079F">
        <w:rPr>
          <w:rFonts w:ascii="Times New Roman" w:hAnsi="Times New Roman" w:cs="Times New Roman"/>
          <w:sz w:val="26"/>
          <w:szCs w:val="26"/>
        </w:rPr>
        <w:t>34,8</w:t>
      </w:r>
      <w:r w:rsidR="00751ACB" w:rsidRPr="00BB079F">
        <w:rPr>
          <w:rFonts w:ascii="Times New Roman" w:hAnsi="Times New Roman" w:cs="Times New Roman"/>
          <w:sz w:val="26"/>
          <w:szCs w:val="26"/>
        </w:rPr>
        <w:t xml:space="preserve">% от общего количества анализируемых показателей). При этом координаторами программ приведено обоснование зависимости недостигнутых показателей от </w:t>
      </w:r>
      <w:r w:rsidR="00CF16BE" w:rsidRPr="00BB079F">
        <w:rPr>
          <w:rFonts w:ascii="Times New Roman" w:hAnsi="Times New Roman" w:cs="Times New Roman"/>
          <w:sz w:val="26"/>
          <w:szCs w:val="26"/>
        </w:rPr>
        <w:t>нелостаточных</w:t>
      </w:r>
      <w:r w:rsidR="00751ACB" w:rsidRPr="00BB079F">
        <w:rPr>
          <w:rFonts w:ascii="Times New Roman" w:hAnsi="Times New Roman" w:cs="Times New Roman"/>
          <w:sz w:val="26"/>
          <w:szCs w:val="26"/>
        </w:rPr>
        <w:t xml:space="preserve"> объемов финансирования. </w:t>
      </w:r>
    </w:p>
    <w:p w:rsidR="00751ACB" w:rsidRPr="00BB079F" w:rsidRDefault="00322632" w:rsidP="00BB079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В целом по достижению показателей</w:t>
      </w:r>
    </w:p>
    <w:p w:rsidR="00322632" w:rsidRPr="00BB079F" w:rsidRDefault="00322632" w:rsidP="00BB079F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- </w:t>
      </w:r>
      <w:r w:rsidRPr="00BB079F">
        <w:rPr>
          <w:rFonts w:ascii="Times New Roman" w:hAnsi="Times New Roman" w:cs="Times New Roman"/>
          <w:bCs/>
          <w:sz w:val="26"/>
          <w:szCs w:val="26"/>
        </w:rPr>
        <w:t xml:space="preserve">достижение составляет </w:t>
      </w:r>
      <w:r w:rsidRPr="00BB079F">
        <w:rPr>
          <w:rFonts w:ascii="Times New Roman" w:hAnsi="Times New Roman" w:cs="Times New Roman"/>
          <w:sz w:val="26"/>
          <w:szCs w:val="26"/>
        </w:rPr>
        <w:t xml:space="preserve">более 100% - по </w:t>
      </w:r>
      <w:r w:rsidR="00CF16BE" w:rsidRPr="00BB079F">
        <w:rPr>
          <w:rFonts w:ascii="Times New Roman" w:hAnsi="Times New Roman" w:cs="Times New Roman"/>
          <w:sz w:val="26"/>
          <w:szCs w:val="26"/>
        </w:rPr>
        <w:t>3</w:t>
      </w:r>
      <w:r w:rsidRPr="00BB079F">
        <w:rPr>
          <w:rFonts w:ascii="Times New Roman" w:hAnsi="Times New Roman" w:cs="Times New Roman"/>
          <w:sz w:val="26"/>
          <w:szCs w:val="26"/>
        </w:rPr>
        <w:t xml:space="preserve"> показателям</w:t>
      </w:r>
    </w:p>
    <w:p w:rsidR="00322632" w:rsidRPr="00BB079F" w:rsidRDefault="00322632" w:rsidP="00BB079F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- </w:t>
      </w:r>
      <w:r w:rsidRPr="00BB079F">
        <w:rPr>
          <w:rFonts w:ascii="Times New Roman" w:hAnsi="Times New Roman" w:cs="Times New Roman"/>
          <w:bCs/>
          <w:sz w:val="26"/>
          <w:szCs w:val="26"/>
        </w:rPr>
        <w:t xml:space="preserve">достижение составляет 100% - по </w:t>
      </w:r>
      <w:r w:rsidR="00CF16BE" w:rsidRPr="00BB079F">
        <w:rPr>
          <w:rFonts w:ascii="Times New Roman" w:hAnsi="Times New Roman" w:cs="Times New Roman"/>
          <w:bCs/>
          <w:sz w:val="26"/>
          <w:szCs w:val="26"/>
        </w:rPr>
        <w:t>18</w:t>
      </w:r>
      <w:r w:rsidRPr="00BB079F">
        <w:rPr>
          <w:rFonts w:ascii="Times New Roman" w:hAnsi="Times New Roman" w:cs="Times New Roman"/>
          <w:bCs/>
          <w:sz w:val="26"/>
          <w:szCs w:val="26"/>
        </w:rPr>
        <w:t xml:space="preserve"> показателям</w:t>
      </w:r>
    </w:p>
    <w:p w:rsidR="00F130C9" w:rsidRPr="00BB079F" w:rsidRDefault="00F130C9" w:rsidP="00BB079F">
      <w:pPr>
        <w:spacing w:after="0" w:line="21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079F">
        <w:rPr>
          <w:rFonts w:ascii="Times New Roman" w:hAnsi="Times New Roman" w:cs="Times New Roman"/>
          <w:bCs/>
          <w:sz w:val="26"/>
          <w:szCs w:val="26"/>
        </w:rPr>
        <w:t xml:space="preserve">- достижение составляет от </w:t>
      </w:r>
      <w:r w:rsidR="00322632" w:rsidRPr="00BB079F">
        <w:rPr>
          <w:rFonts w:ascii="Times New Roman" w:hAnsi="Times New Roman" w:cs="Times New Roman"/>
          <w:bCs/>
          <w:sz w:val="26"/>
          <w:szCs w:val="26"/>
        </w:rPr>
        <w:t>9</w:t>
      </w:r>
      <w:r w:rsidRPr="00BB079F">
        <w:rPr>
          <w:rFonts w:ascii="Times New Roman" w:hAnsi="Times New Roman" w:cs="Times New Roman"/>
          <w:bCs/>
          <w:sz w:val="26"/>
          <w:szCs w:val="26"/>
        </w:rPr>
        <w:t xml:space="preserve">5% до </w:t>
      </w:r>
      <w:r w:rsidR="00322632" w:rsidRPr="00BB079F">
        <w:rPr>
          <w:rFonts w:ascii="Times New Roman" w:hAnsi="Times New Roman" w:cs="Times New Roman"/>
          <w:bCs/>
          <w:sz w:val="26"/>
          <w:szCs w:val="26"/>
        </w:rPr>
        <w:t>99</w:t>
      </w:r>
      <w:r w:rsidRPr="00BB079F">
        <w:rPr>
          <w:rFonts w:ascii="Times New Roman" w:hAnsi="Times New Roman" w:cs="Times New Roman"/>
          <w:bCs/>
          <w:sz w:val="26"/>
          <w:szCs w:val="26"/>
        </w:rPr>
        <w:t xml:space="preserve">% - по </w:t>
      </w:r>
      <w:r w:rsidR="00BB079F" w:rsidRPr="00BB079F">
        <w:rPr>
          <w:rFonts w:ascii="Times New Roman" w:hAnsi="Times New Roman" w:cs="Times New Roman"/>
          <w:bCs/>
          <w:sz w:val="26"/>
          <w:szCs w:val="26"/>
        </w:rPr>
        <w:t>1</w:t>
      </w:r>
      <w:r w:rsidRPr="00BB079F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BB079F" w:rsidRPr="00BB079F">
        <w:rPr>
          <w:rFonts w:ascii="Times New Roman" w:hAnsi="Times New Roman" w:cs="Times New Roman"/>
          <w:bCs/>
          <w:sz w:val="26"/>
          <w:szCs w:val="26"/>
        </w:rPr>
        <w:t>ю</w:t>
      </w:r>
      <w:r w:rsidRPr="00BB079F">
        <w:rPr>
          <w:rFonts w:ascii="Times New Roman" w:hAnsi="Times New Roman" w:cs="Times New Roman"/>
          <w:bCs/>
          <w:sz w:val="26"/>
          <w:szCs w:val="26"/>
        </w:rPr>
        <w:t>;</w:t>
      </w:r>
    </w:p>
    <w:p w:rsidR="00322632" w:rsidRPr="00BB079F" w:rsidRDefault="00322632" w:rsidP="00BB079F">
      <w:pPr>
        <w:spacing w:after="0" w:line="21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079F">
        <w:rPr>
          <w:rFonts w:ascii="Times New Roman" w:hAnsi="Times New Roman" w:cs="Times New Roman"/>
          <w:bCs/>
          <w:sz w:val="26"/>
          <w:szCs w:val="26"/>
        </w:rPr>
        <w:t>- достижение составляет от 50% до 75% - по 8 показателям.</w:t>
      </w:r>
    </w:p>
    <w:p w:rsidR="00F130C9" w:rsidRPr="00BB079F" w:rsidRDefault="00F130C9" w:rsidP="00BB079F">
      <w:pPr>
        <w:spacing w:after="0"/>
        <w:ind w:firstLine="709"/>
        <w:jc w:val="both"/>
        <w:rPr>
          <w:bCs/>
          <w:sz w:val="26"/>
          <w:szCs w:val="26"/>
        </w:rPr>
      </w:pPr>
    </w:p>
    <w:p w:rsidR="00BB079F" w:rsidRDefault="000535A0" w:rsidP="00BB0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079F">
        <w:rPr>
          <w:rFonts w:ascii="Times New Roman" w:hAnsi="Times New Roman" w:cs="Times New Roman"/>
          <w:b/>
          <w:bCs/>
          <w:sz w:val="26"/>
          <w:szCs w:val="26"/>
        </w:rPr>
        <w:t xml:space="preserve">Программы </w:t>
      </w:r>
      <w:r w:rsidR="009D61A9" w:rsidRPr="00BB079F">
        <w:rPr>
          <w:rFonts w:ascii="Times New Roman" w:hAnsi="Times New Roman" w:cs="Times New Roman"/>
          <w:b/>
          <w:bCs/>
          <w:sz w:val="26"/>
          <w:szCs w:val="26"/>
        </w:rPr>
        <w:t xml:space="preserve">с освоением финансирования 100% </w:t>
      </w:r>
    </w:p>
    <w:p w:rsidR="000535A0" w:rsidRPr="00BB079F" w:rsidRDefault="009D61A9" w:rsidP="00BB079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B079F">
        <w:rPr>
          <w:rFonts w:ascii="Times New Roman" w:hAnsi="Times New Roman" w:cs="Times New Roman"/>
          <w:bCs/>
          <w:sz w:val="26"/>
          <w:szCs w:val="26"/>
        </w:rPr>
        <w:t>к утвержденному в бюджете.</w:t>
      </w:r>
    </w:p>
    <w:p w:rsidR="00BE0D84" w:rsidRPr="00BB079F" w:rsidRDefault="00BE0D84" w:rsidP="001413BA">
      <w:pPr>
        <w:spacing w:after="0"/>
        <w:ind w:firstLine="709"/>
        <w:jc w:val="both"/>
        <w:rPr>
          <w:bCs/>
          <w:sz w:val="26"/>
          <w:szCs w:val="26"/>
        </w:rPr>
      </w:pPr>
    </w:p>
    <w:p w:rsidR="000C54DF" w:rsidRPr="001413BA" w:rsidRDefault="0002712B" w:rsidP="001B338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1413B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C54DF" w:rsidRPr="001413BA">
        <w:rPr>
          <w:rFonts w:ascii="Times New Roman" w:hAnsi="Times New Roman" w:cs="Times New Roman"/>
          <w:b/>
          <w:bCs/>
          <w:sz w:val="26"/>
          <w:szCs w:val="26"/>
        </w:rPr>
        <w:t xml:space="preserve">«Защита населения и территорий от чрезвычайных ситуаций, </w:t>
      </w:r>
      <w:r w:rsidR="001B338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0C54DF" w:rsidRPr="001413BA">
        <w:rPr>
          <w:rFonts w:ascii="Times New Roman" w:hAnsi="Times New Roman" w:cs="Times New Roman"/>
          <w:b/>
          <w:bCs/>
          <w:sz w:val="26"/>
          <w:szCs w:val="26"/>
        </w:rPr>
        <w:t>беспечение пожарной безопасности в городском поселении Кондинское на 2014-2016 годы и на период до 2020 года»</w:t>
      </w:r>
    </w:p>
    <w:p w:rsidR="00135D34" w:rsidRPr="00BB079F" w:rsidRDefault="00210BE8" w:rsidP="001413BA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BB079F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135D34" w:rsidRPr="00BB079F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</w:p>
    <w:p w:rsidR="00135D34" w:rsidRPr="00BB079F" w:rsidRDefault="00135D34" w:rsidP="001413BA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составила  </w:t>
      </w:r>
      <w:r w:rsidR="00BB079F" w:rsidRPr="00BB079F">
        <w:rPr>
          <w:rFonts w:ascii="Times New Roman" w:hAnsi="Times New Roman" w:cs="Times New Roman"/>
          <w:sz w:val="26"/>
          <w:szCs w:val="26"/>
        </w:rPr>
        <w:t>5,8</w:t>
      </w:r>
      <w:r w:rsidRPr="00BB079F">
        <w:rPr>
          <w:rFonts w:ascii="Times New Roman" w:hAnsi="Times New Roman" w:cs="Times New Roman"/>
          <w:sz w:val="26"/>
          <w:szCs w:val="26"/>
        </w:rPr>
        <w:t xml:space="preserve"> балл</w:t>
      </w:r>
      <w:r w:rsidR="00BB079F" w:rsidRPr="00BB079F">
        <w:rPr>
          <w:rFonts w:ascii="Times New Roman" w:hAnsi="Times New Roman" w:cs="Times New Roman"/>
          <w:sz w:val="26"/>
          <w:szCs w:val="26"/>
        </w:rPr>
        <w:t>ов</w:t>
      </w:r>
      <w:r w:rsidRPr="00BB079F">
        <w:rPr>
          <w:rFonts w:ascii="Times New Roman" w:hAnsi="Times New Roman" w:cs="Times New Roman"/>
          <w:sz w:val="26"/>
          <w:szCs w:val="26"/>
        </w:rPr>
        <w:t xml:space="preserve"> – «</w:t>
      </w:r>
      <w:r w:rsidR="00BB079F" w:rsidRPr="00BB079F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BB079F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0904A7" w:rsidRPr="00BB079F" w:rsidRDefault="000904A7" w:rsidP="001413BA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BB079F">
        <w:rPr>
          <w:rFonts w:ascii="Times New Roman" w:hAnsi="Times New Roman" w:cs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0904A7" w:rsidRPr="00BB079F" w:rsidRDefault="000904A7" w:rsidP="001413BA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 xml:space="preserve">Плановое значение по </w:t>
      </w:r>
      <w:r w:rsidR="00BB079F" w:rsidRPr="00BB079F">
        <w:rPr>
          <w:rFonts w:ascii="Times New Roman" w:hAnsi="Times New Roman" w:cs="Times New Roman"/>
          <w:sz w:val="26"/>
          <w:szCs w:val="26"/>
        </w:rPr>
        <w:t>4</w:t>
      </w:r>
      <w:r w:rsidRPr="00BB079F">
        <w:rPr>
          <w:rFonts w:ascii="Times New Roman" w:hAnsi="Times New Roman" w:cs="Times New Roman"/>
          <w:sz w:val="26"/>
          <w:szCs w:val="26"/>
        </w:rPr>
        <w:t xml:space="preserve">-м показателям  выполнено на 100%. Фактическое значение показателей имеет положительную динамику. </w:t>
      </w:r>
    </w:p>
    <w:p w:rsidR="000904A7" w:rsidRPr="00BB079F" w:rsidRDefault="000904A7" w:rsidP="001413BA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BB079F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</w:t>
      </w:r>
    </w:p>
    <w:p w:rsidR="000904A7" w:rsidRPr="00BB079F" w:rsidRDefault="000904A7" w:rsidP="001413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Планируемое финансирование на 2014 год:</w:t>
      </w:r>
    </w:p>
    <w:p w:rsidR="000904A7" w:rsidRPr="00BB079F" w:rsidRDefault="000904A7" w:rsidP="001413B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средства бюджета автономного округа – 49,7 тыс.руб.;</w:t>
      </w:r>
    </w:p>
    <w:p w:rsidR="000904A7" w:rsidRPr="00BB079F" w:rsidRDefault="000904A7" w:rsidP="001413B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средства бюджета района – 5,5 тыс.руб.;</w:t>
      </w:r>
    </w:p>
    <w:p w:rsidR="000904A7" w:rsidRPr="00BB079F" w:rsidRDefault="000904A7" w:rsidP="001413B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средства бюджета поселения – 508,8 тыс.руб.</w:t>
      </w:r>
    </w:p>
    <w:p w:rsidR="00BB079F" w:rsidRPr="00BB079F" w:rsidRDefault="00BB079F" w:rsidP="001413BA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4A7" w:rsidRPr="00BB079F" w:rsidRDefault="000904A7" w:rsidP="001413BA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ab/>
        <w:t>По результатам реализации программы в 2014 году освоение финансирования к утвержденному в бюджете муниципального образования составляет 100% (564,0 тыс. руб.), к плановому, утвержденному в программе 1,7%.</w:t>
      </w:r>
    </w:p>
    <w:p w:rsidR="000904A7" w:rsidRPr="00BB079F" w:rsidRDefault="000904A7" w:rsidP="00BB079F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0904A7" w:rsidRPr="00BB079F" w:rsidRDefault="000904A7" w:rsidP="00BB079F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BB079F">
        <w:rPr>
          <w:rFonts w:ascii="Times New Roman" w:hAnsi="Times New Roman" w:cs="Times New Roman"/>
          <w:sz w:val="26"/>
          <w:szCs w:val="26"/>
          <w:u w:val="single"/>
        </w:rPr>
        <w:t>4. По мероприятиям программы</w:t>
      </w:r>
    </w:p>
    <w:p w:rsidR="001C483C" w:rsidRPr="001C483C" w:rsidRDefault="001C483C" w:rsidP="001C483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C483C">
        <w:rPr>
          <w:rFonts w:ascii="Times New Roman" w:hAnsi="Times New Roman" w:cs="Times New Roman"/>
          <w:sz w:val="26"/>
          <w:szCs w:val="26"/>
        </w:rPr>
        <w:t>4.1. Подпрограмма 1 «Организация и обеспечение мероприятий в сфере гражданской обороны, защиты населения и территории городского поселе5ния Кондинское от чрезвычайных ситуаций»</w:t>
      </w:r>
    </w:p>
    <w:p w:rsidR="001C483C" w:rsidRDefault="001C483C" w:rsidP="001C483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C483C">
        <w:rPr>
          <w:rFonts w:ascii="Times New Roman" w:hAnsi="Times New Roman" w:cs="Times New Roman"/>
          <w:sz w:val="26"/>
          <w:szCs w:val="26"/>
        </w:rPr>
        <w:t xml:space="preserve">4.1.1. </w:t>
      </w:r>
      <w:r w:rsidR="00BB079F" w:rsidRPr="001C483C">
        <w:rPr>
          <w:rFonts w:ascii="Times New Roman" w:hAnsi="Times New Roman" w:cs="Times New Roman"/>
          <w:sz w:val="26"/>
          <w:szCs w:val="26"/>
        </w:rPr>
        <w:t>По мероприятиям</w:t>
      </w:r>
      <w:r w:rsidRPr="001C483C">
        <w:rPr>
          <w:rFonts w:ascii="Times New Roman" w:hAnsi="Times New Roman" w:cs="Times New Roman"/>
          <w:sz w:val="26"/>
          <w:szCs w:val="26"/>
        </w:rPr>
        <w:t xml:space="preserve"> </w:t>
      </w:r>
      <w:r w:rsidR="00BB079F" w:rsidRPr="001C483C">
        <w:rPr>
          <w:rFonts w:ascii="Times New Roman" w:hAnsi="Times New Roman" w:cs="Times New Roman"/>
          <w:sz w:val="26"/>
          <w:szCs w:val="26"/>
        </w:rPr>
        <w:t>«Осуществление мероприятий по обеспечению безопасности людей на водных объектах, охране их жизни и здоровья» освоение финансирования к утвержденному в бюджете составляет 100% (</w:t>
      </w:r>
      <w:r w:rsidRPr="001C483C">
        <w:rPr>
          <w:rFonts w:ascii="Times New Roman" w:hAnsi="Times New Roman" w:cs="Times New Roman"/>
          <w:sz w:val="26"/>
          <w:szCs w:val="26"/>
        </w:rPr>
        <w:t>55,2</w:t>
      </w:r>
      <w:r w:rsidR="00BB079F" w:rsidRPr="001C483C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100%. В рамках данного мероприятия приобретено оборудование для создания общественных постов массового отдыха людей  на </w:t>
      </w:r>
      <w:r w:rsidRPr="001C483C">
        <w:rPr>
          <w:rFonts w:ascii="Times New Roman" w:hAnsi="Times New Roman" w:cs="Times New Roman"/>
          <w:sz w:val="26"/>
          <w:szCs w:val="26"/>
        </w:rPr>
        <w:t>водных объектах в гп.Кондинское</w:t>
      </w:r>
      <w:r w:rsidR="00BB079F" w:rsidRPr="001C48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24E1" w:rsidRDefault="001C483C" w:rsidP="00B224E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4.1.2. </w:t>
      </w:r>
      <w:r w:rsidR="00BB079F" w:rsidRPr="0005095F">
        <w:rPr>
          <w:rFonts w:ascii="Times New Roman" w:hAnsi="Times New Roman" w:cs="Times New Roman"/>
          <w:sz w:val="26"/>
          <w:szCs w:val="26"/>
        </w:rPr>
        <w:t>По мероприятиям «</w:t>
      </w:r>
      <w:r w:rsidRPr="0005095F">
        <w:rPr>
          <w:rFonts w:ascii="Times New Roman" w:hAnsi="Times New Roman" w:cs="Times New Roman"/>
          <w:sz w:val="26"/>
          <w:szCs w:val="26"/>
        </w:rPr>
        <w:t>Повышение эффективности мер защиты</w:t>
      </w:r>
      <w:r w:rsidR="00BB079F" w:rsidRPr="0005095F">
        <w:rPr>
          <w:rFonts w:ascii="Times New Roman" w:hAnsi="Times New Roman" w:cs="Times New Roman"/>
          <w:sz w:val="26"/>
          <w:szCs w:val="26"/>
        </w:rPr>
        <w:t xml:space="preserve"> населения </w:t>
      </w:r>
      <w:r w:rsidRPr="0005095F">
        <w:rPr>
          <w:rFonts w:ascii="Times New Roman" w:hAnsi="Times New Roman" w:cs="Times New Roman"/>
          <w:sz w:val="26"/>
          <w:szCs w:val="26"/>
        </w:rPr>
        <w:t xml:space="preserve">от чрезвычайных ситуаций природного </w:t>
      </w:r>
      <w:r w:rsidR="00BB079F" w:rsidRPr="0005095F">
        <w:rPr>
          <w:rFonts w:ascii="Times New Roman" w:hAnsi="Times New Roman" w:cs="Times New Roman"/>
          <w:sz w:val="26"/>
          <w:szCs w:val="26"/>
        </w:rPr>
        <w:t xml:space="preserve">и </w:t>
      </w:r>
      <w:r w:rsidRPr="0005095F">
        <w:rPr>
          <w:rFonts w:ascii="Times New Roman" w:hAnsi="Times New Roman" w:cs="Times New Roman"/>
          <w:sz w:val="26"/>
          <w:szCs w:val="26"/>
        </w:rPr>
        <w:t>техногенного характера</w:t>
      </w:r>
      <w:r w:rsidR="00BB079F" w:rsidRPr="0005095F">
        <w:rPr>
          <w:rFonts w:ascii="Times New Roman" w:hAnsi="Times New Roman" w:cs="Times New Roman"/>
          <w:sz w:val="26"/>
          <w:szCs w:val="26"/>
        </w:rPr>
        <w:t>» освоение финансирования к утверж</w:t>
      </w:r>
      <w:r w:rsidRPr="0005095F">
        <w:rPr>
          <w:rFonts w:ascii="Times New Roman" w:hAnsi="Times New Roman" w:cs="Times New Roman"/>
          <w:sz w:val="26"/>
          <w:szCs w:val="26"/>
        </w:rPr>
        <w:t>денному в бюджете составляет 100</w:t>
      </w:r>
      <w:r w:rsidR="00BB079F" w:rsidRPr="0005095F">
        <w:rPr>
          <w:rFonts w:ascii="Times New Roman" w:hAnsi="Times New Roman" w:cs="Times New Roman"/>
          <w:sz w:val="26"/>
          <w:szCs w:val="26"/>
        </w:rPr>
        <w:t>% (</w:t>
      </w:r>
      <w:r w:rsidRPr="0005095F">
        <w:rPr>
          <w:rFonts w:ascii="Times New Roman" w:hAnsi="Times New Roman" w:cs="Times New Roman"/>
          <w:sz w:val="26"/>
          <w:szCs w:val="26"/>
        </w:rPr>
        <w:t xml:space="preserve">268,65 </w:t>
      </w:r>
      <w:r w:rsidR="00BB079F" w:rsidRPr="0005095F">
        <w:rPr>
          <w:rFonts w:ascii="Times New Roman" w:hAnsi="Times New Roman" w:cs="Times New Roman"/>
          <w:sz w:val="26"/>
          <w:szCs w:val="26"/>
        </w:rPr>
        <w:t xml:space="preserve">тыс. руб.), к плановому, утвержденному в программе </w:t>
      </w:r>
      <w:r w:rsidRPr="0005095F">
        <w:rPr>
          <w:rFonts w:ascii="Times New Roman" w:hAnsi="Times New Roman" w:cs="Times New Roman"/>
          <w:sz w:val="26"/>
          <w:szCs w:val="26"/>
        </w:rPr>
        <w:t>26,7</w:t>
      </w:r>
      <w:r w:rsidR="00BB079F" w:rsidRPr="0005095F">
        <w:rPr>
          <w:rFonts w:ascii="Times New Roman" w:hAnsi="Times New Roman" w:cs="Times New Roman"/>
          <w:sz w:val="26"/>
          <w:szCs w:val="26"/>
        </w:rPr>
        <w:t xml:space="preserve">%. В рамках реализации мероприятия </w:t>
      </w:r>
      <w:r w:rsidRPr="0005095F">
        <w:rPr>
          <w:rFonts w:ascii="Times New Roman" w:hAnsi="Times New Roman" w:cs="Times New Roman"/>
          <w:sz w:val="26"/>
          <w:szCs w:val="26"/>
        </w:rPr>
        <w:t xml:space="preserve">проведены </w:t>
      </w:r>
      <w:r w:rsidR="0005095F" w:rsidRPr="0005095F">
        <w:rPr>
          <w:rFonts w:ascii="Times New Roman" w:hAnsi="Times New Roman" w:cs="Times New Roman"/>
          <w:sz w:val="26"/>
          <w:szCs w:val="26"/>
        </w:rPr>
        <w:t xml:space="preserve">частичные </w:t>
      </w:r>
      <w:r w:rsidRPr="0005095F">
        <w:rPr>
          <w:rFonts w:ascii="Times New Roman" w:hAnsi="Times New Roman" w:cs="Times New Roman"/>
          <w:sz w:val="26"/>
          <w:szCs w:val="26"/>
        </w:rPr>
        <w:t xml:space="preserve">работы по </w:t>
      </w:r>
      <w:r w:rsidR="0005095F" w:rsidRPr="0005095F">
        <w:rPr>
          <w:rFonts w:ascii="Times New Roman" w:hAnsi="Times New Roman" w:cs="Times New Roman"/>
          <w:sz w:val="26"/>
          <w:szCs w:val="26"/>
        </w:rPr>
        <w:t>укреплению гидротехнического сооружения «Берегоукрепление реки Конда»</w:t>
      </w:r>
      <w:r w:rsidR="00BB079F" w:rsidRPr="000509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6A0A" w:rsidRPr="001C483C" w:rsidRDefault="00FA6A0A" w:rsidP="00FA6A0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C483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C483C">
        <w:rPr>
          <w:rFonts w:ascii="Times New Roman" w:hAnsi="Times New Roman" w:cs="Times New Roman"/>
          <w:sz w:val="26"/>
          <w:szCs w:val="26"/>
        </w:rPr>
        <w:t xml:space="preserve">. Подпрограмма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C483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Укрепление пожарной безопасности в </w:t>
      </w:r>
      <w:r w:rsidRPr="001C483C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C483C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и Кондинское</w:t>
      </w:r>
      <w:r w:rsidRPr="001C483C">
        <w:rPr>
          <w:rFonts w:ascii="Times New Roman" w:hAnsi="Times New Roman" w:cs="Times New Roman"/>
          <w:sz w:val="26"/>
          <w:szCs w:val="26"/>
        </w:rPr>
        <w:t>»</w:t>
      </w:r>
    </w:p>
    <w:p w:rsidR="00CB738E" w:rsidRDefault="00B224E1" w:rsidP="00CB738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A6A0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FA6A0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B079F" w:rsidRPr="00DE7D11">
        <w:rPr>
          <w:rFonts w:ascii="Times New Roman" w:hAnsi="Times New Roman" w:cs="Times New Roman"/>
          <w:sz w:val="26"/>
          <w:szCs w:val="26"/>
        </w:rPr>
        <w:t>По мероприятиям «</w:t>
      </w:r>
      <w:r w:rsidR="00FA6A0A" w:rsidRPr="00DE7D11">
        <w:rPr>
          <w:rFonts w:ascii="Times New Roman" w:hAnsi="Times New Roman" w:cs="Times New Roman"/>
          <w:sz w:val="26"/>
          <w:szCs w:val="26"/>
        </w:rPr>
        <w:t xml:space="preserve">Противопожарная пропаганда и обучение населения городского поселения Кондинское мерам пожарной безопасности» </w:t>
      </w:r>
      <w:r w:rsidR="00BB079F" w:rsidRPr="00DE7D11">
        <w:rPr>
          <w:rFonts w:ascii="Times New Roman" w:hAnsi="Times New Roman" w:cs="Times New Roman"/>
          <w:sz w:val="26"/>
          <w:szCs w:val="26"/>
        </w:rPr>
        <w:t>финансировани</w:t>
      </w:r>
      <w:r w:rsidR="00DE7D11" w:rsidRPr="00DE7D11">
        <w:rPr>
          <w:rFonts w:ascii="Times New Roman" w:hAnsi="Times New Roman" w:cs="Times New Roman"/>
          <w:sz w:val="26"/>
          <w:szCs w:val="26"/>
        </w:rPr>
        <w:t xml:space="preserve">е по мероприятию не было </w:t>
      </w:r>
      <w:r w:rsidR="00BB079F" w:rsidRPr="00DE7D11">
        <w:rPr>
          <w:rFonts w:ascii="Times New Roman" w:hAnsi="Times New Roman" w:cs="Times New Roman"/>
          <w:sz w:val="26"/>
          <w:szCs w:val="26"/>
        </w:rPr>
        <w:t>утве</w:t>
      </w:r>
      <w:r w:rsidR="00DE7D11" w:rsidRPr="00DE7D11">
        <w:rPr>
          <w:rFonts w:ascii="Times New Roman" w:hAnsi="Times New Roman" w:cs="Times New Roman"/>
          <w:sz w:val="26"/>
          <w:szCs w:val="26"/>
        </w:rPr>
        <w:t>р</w:t>
      </w:r>
      <w:r w:rsidR="00BB079F" w:rsidRPr="00DE7D11">
        <w:rPr>
          <w:rFonts w:ascii="Times New Roman" w:hAnsi="Times New Roman" w:cs="Times New Roman"/>
          <w:sz w:val="26"/>
          <w:szCs w:val="26"/>
        </w:rPr>
        <w:t>ждено</w:t>
      </w:r>
      <w:r w:rsidR="00DE7D11" w:rsidRPr="00DE7D11">
        <w:rPr>
          <w:rFonts w:ascii="Times New Roman" w:hAnsi="Times New Roman" w:cs="Times New Roman"/>
          <w:sz w:val="26"/>
          <w:szCs w:val="26"/>
        </w:rPr>
        <w:t xml:space="preserve"> </w:t>
      </w:r>
      <w:r w:rsidR="00BB079F" w:rsidRPr="00DE7D11">
        <w:rPr>
          <w:rFonts w:ascii="Times New Roman" w:hAnsi="Times New Roman" w:cs="Times New Roman"/>
          <w:sz w:val="26"/>
          <w:szCs w:val="26"/>
        </w:rPr>
        <w:t>в бюджете</w:t>
      </w:r>
      <w:r w:rsidR="00DE7D11" w:rsidRPr="00DE7D11">
        <w:rPr>
          <w:rFonts w:ascii="Times New Roman" w:hAnsi="Times New Roman" w:cs="Times New Roman"/>
          <w:sz w:val="26"/>
          <w:szCs w:val="26"/>
        </w:rPr>
        <w:t>, мероприятия по пропоганде населения проводились без финансовых затрат</w:t>
      </w:r>
      <w:r w:rsidR="00BB079F" w:rsidRPr="00DE7D11">
        <w:rPr>
          <w:rFonts w:ascii="Times New Roman" w:hAnsi="Times New Roman" w:cs="Times New Roman"/>
          <w:sz w:val="26"/>
          <w:szCs w:val="26"/>
        </w:rPr>
        <w:t>.</w:t>
      </w:r>
    </w:p>
    <w:p w:rsidR="00BB079F" w:rsidRPr="00CB738E" w:rsidRDefault="00CB738E" w:rsidP="00CB738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</w:t>
      </w:r>
      <w:r w:rsidR="00BB079F" w:rsidRPr="00590FB2">
        <w:rPr>
          <w:rFonts w:ascii="Times New Roman" w:hAnsi="Times New Roman" w:cs="Times New Roman"/>
          <w:sz w:val="26"/>
          <w:szCs w:val="26"/>
        </w:rPr>
        <w:t>По мероприяти</w:t>
      </w:r>
      <w:r w:rsidR="00844FA7">
        <w:rPr>
          <w:rFonts w:ascii="Times New Roman" w:hAnsi="Times New Roman" w:cs="Times New Roman"/>
          <w:sz w:val="26"/>
          <w:szCs w:val="26"/>
        </w:rPr>
        <w:t>ям</w:t>
      </w:r>
      <w:r w:rsidRPr="00590FB2">
        <w:rPr>
          <w:rFonts w:ascii="Times New Roman" w:hAnsi="Times New Roman" w:cs="Times New Roman"/>
          <w:sz w:val="26"/>
          <w:szCs w:val="26"/>
        </w:rPr>
        <w:t xml:space="preserve"> </w:t>
      </w:r>
      <w:r w:rsidR="00BB079F" w:rsidRPr="00590FB2">
        <w:rPr>
          <w:rFonts w:ascii="Times New Roman" w:hAnsi="Times New Roman" w:cs="Times New Roman"/>
          <w:sz w:val="26"/>
          <w:szCs w:val="26"/>
        </w:rPr>
        <w:t>«</w:t>
      </w:r>
      <w:r w:rsidRPr="00590FB2">
        <w:rPr>
          <w:rFonts w:ascii="Times New Roman" w:hAnsi="Times New Roman" w:cs="Times New Roman"/>
          <w:sz w:val="26"/>
          <w:szCs w:val="26"/>
        </w:rPr>
        <w:t>Обеспечение противопожарной защиты населения и объектов муниципальной собственности</w:t>
      </w:r>
      <w:r w:rsidR="00BB079F" w:rsidRPr="00590FB2">
        <w:rPr>
          <w:rFonts w:ascii="Times New Roman" w:hAnsi="Times New Roman" w:cs="Times New Roman"/>
          <w:sz w:val="26"/>
          <w:szCs w:val="26"/>
        </w:rPr>
        <w:t>» освоение финансирования к утвержд</w:t>
      </w:r>
      <w:r w:rsidRPr="00590FB2">
        <w:rPr>
          <w:rFonts w:ascii="Times New Roman" w:hAnsi="Times New Roman" w:cs="Times New Roman"/>
          <w:sz w:val="26"/>
          <w:szCs w:val="26"/>
        </w:rPr>
        <w:t>енному в бюджете составляет 100</w:t>
      </w:r>
      <w:r w:rsidR="00BB079F" w:rsidRPr="00590FB2">
        <w:rPr>
          <w:rFonts w:ascii="Times New Roman" w:hAnsi="Times New Roman" w:cs="Times New Roman"/>
          <w:sz w:val="26"/>
          <w:szCs w:val="26"/>
        </w:rPr>
        <w:t>% (</w:t>
      </w:r>
      <w:r w:rsidRPr="00590FB2">
        <w:rPr>
          <w:rFonts w:ascii="Times New Roman" w:hAnsi="Times New Roman" w:cs="Times New Roman"/>
          <w:sz w:val="26"/>
          <w:szCs w:val="26"/>
        </w:rPr>
        <w:t>240,2</w:t>
      </w:r>
      <w:r w:rsidR="00BB079F" w:rsidRPr="00590FB2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Pr="00590FB2">
        <w:rPr>
          <w:rFonts w:ascii="Times New Roman" w:hAnsi="Times New Roman" w:cs="Times New Roman"/>
          <w:sz w:val="26"/>
          <w:szCs w:val="26"/>
        </w:rPr>
        <w:t>0,8</w:t>
      </w:r>
      <w:r w:rsidR="00BB079F" w:rsidRPr="00590FB2">
        <w:rPr>
          <w:rFonts w:ascii="Times New Roman" w:hAnsi="Times New Roman" w:cs="Times New Roman"/>
          <w:sz w:val="26"/>
          <w:szCs w:val="26"/>
        </w:rPr>
        <w:t>%.</w:t>
      </w:r>
      <w:r w:rsidRPr="00590FB2">
        <w:rPr>
          <w:rFonts w:ascii="Times New Roman" w:hAnsi="Times New Roman" w:cs="Times New Roman"/>
          <w:sz w:val="26"/>
          <w:szCs w:val="26"/>
        </w:rPr>
        <w:t xml:space="preserve"> В рамках данного мероприятия </w:t>
      </w:r>
      <w:r w:rsidR="00590FB2" w:rsidRPr="00590FB2">
        <w:rPr>
          <w:rFonts w:ascii="Times New Roman" w:hAnsi="Times New Roman" w:cs="Times New Roman"/>
          <w:sz w:val="26"/>
          <w:szCs w:val="26"/>
        </w:rPr>
        <w:t>было запланировано строительство пожарных водоемов</w:t>
      </w:r>
      <w:r w:rsidR="00590FB2">
        <w:rPr>
          <w:rFonts w:ascii="Times New Roman" w:hAnsi="Times New Roman" w:cs="Times New Roman"/>
          <w:sz w:val="26"/>
          <w:szCs w:val="26"/>
        </w:rPr>
        <w:t xml:space="preserve"> в количестве 18 штук за счет финансирования окружного (27 941,39 тыс.руб.) и районного (3 105,0 тыс.руб.) бюджетов, финансирование в 2014 году не было утверждено.</w:t>
      </w:r>
    </w:p>
    <w:p w:rsidR="00BB079F" w:rsidRPr="00BB079F" w:rsidRDefault="00BB079F" w:rsidP="00BB079F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BB079F" w:rsidRPr="00590FB2" w:rsidRDefault="00BB079F" w:rsidP="00BB079F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0FB2">
        <w:rPr>
          <w:rFonts w:ascii="Times New Roman" w:hAnsi="Times New Roman" w:cs="Times New Roman"/>
          <w:sz w:val="26"/>
          <w:szCs w:val="26"/>
        </w:rPr>
        <w:t xml:space="preserve">В отчетном году выполнено </w:t>
      </w:r>
      <w:r w:rsidR="00590FB2" w:rsidRPr="00590FB2">
        <w:rPr>
          <w:rFonts w:ascii="Times New Roman" w:hAnsi="Times New Roman" w:cs="Times New Roman"/>
          <w:sz w:val="26"/>
          <w:szCs w:val="26"/>
        </w:rPr>
        <w:t>54</w:t>
      </w:r>
      <w:r w:rsidRPr="00590FB2">
        <w:rPr>
          <w:rFonts w:ascii="Times New Roman" w:hAnsi="Times New Roman" w:cs="Times New Roman"/>
          <w:sz w:val="26"/>
          <w:szCs w:val="26"/>
        </w:rPr>
        <w:t>% запланированных мероприятий.</w:t>
      </w:r>
    </w:p>
    <w:p w:rsidR="00BB079F" w:rsidRPr="00590FB2" w:rsidRDefault="00BB079F" w:rsidP="00BB079F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B079F" w:rsidRPr="00590FB2" w:rsidRDefault="00BB079F" w:rsidP="00BB079F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0FB2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590FB2">
        <w:rPr>
          <w:rFonts w:ascii="Times New Roman" w:hAnsi="Times New Roman" w:cs="Times New Roman"/>
          <w:sz w:val="26"/>
          <w:szCs w:val="26"/>
        </w:rPr>
        <w:t xml:space="preserve"> Рекомендуется сохранить уровень финансирования </w:t>
      </w:r>
      <w:r w:rsidR="00590FB2" w:rsidRPr="00590FB2">
        <w:rPr>
          <w:rFonts w:ascii="Times New Roman" w:hAnsi="Times New Roman" w:cs="Times New Roman"/>
          <w:sz w:val="26"/>
          <w:szCs w:val="26"/>
        </w:rPr>
        <w:t>муниципальной программы в очередном финансовом году при условии ее корректировки по обозначенным замечаниям</w:t>
      </w:r>
      <w:r w:rsidRPr="00590FB2">
        <w:rPr>
          <w:rFonts w:ascii="Times New Roman" w:hAnsi="Times New Roman" w:cs="Times New Roman"/>
          <w:sz w:val="26"/>
          <w:szCs w:val="26"/>
        </w:rPr>
        <w:t>.</w:t>
      </w:r>
    </w:p>
    <w:p w:rsidR="000C54DF" w:rsidRDefault="000C54DF" w:rsidP="00BB079F">
      <w:pPr>
        <w:spacing w:after="0"/>
        <w:ind w:firstLine="709"/>
        <w:jc w:val="both"/>
        <w:rPr>
          <w:bCs/>
          <w:sz w:val="26"/>
          <w:szCs w:val="26"/>
        </w:rPr>
      </w:pPr>
    </w:p>
    <w:p w:rsidR="002F2435" w:rsidRPr="001B3389" w:rsidRDefault="002F2435" w:rsidP="002F2435">
      <w:pPr>
        <w:pStyle w:val="a3"/>
        <w:tabs>
          <w:tab w:val="left" w:pos="1134"/>
        </w:tabs>
        <w:autoSpaceDE w:val="0"/>
        <w:autoSpaceDN w:val="0"/>
        <w:adjustRightInd w:val="0"/>
        <w:spacing w:after="0" w:line="264" w:lineRule="auto"/>
        <w:ind w:left="709" w:hanging="709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B3389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1B338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B3389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 xml:space="preserve">Реконструкция, капитальный ремонт и содержание дорожно-уличной сети </w:t>
      </w:r>
      <w:r w:rsidRPr="001B3389">
        <w:rPr>
          <w:rFonts w:ascii="Times New Roman" w:hAnsi="Times New Roman" w:cs="Times New Roman"/>
          <w:b/>
          <w:sz w:val="26"/>
          <w:szCs w:val="26"/>
        </w:rPr>
        <w:t>в городском поселении Кондинское на 2014-2016 годы и на период до 2020 года»</w:t>
      </w:r>
    </w:p>
    <w:p w:rsidR="002F2435" w:rsidRPr="001B3389" w:rsidRDefault="002F2435" w:rsidP="002F2435">
      <w:pPr>
        <w:pStyle w:val="a3"/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3389">
        <w:rPr>
          <w:rFonts w:ascii="Times New Roman" w:hAnsi="Times New Roman" w:cs="Times New Roman"/>
          <w:sz w:val="26"/>
          <w:szCs w:val="26"/>
          <w:u w:val="single"/>
        </w:rPr>
        <w:t>1.Оценка эффективности муниципальной программы</w:t>
      </w:r>
      <w:r w:rsidRPr="001B3389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3D02E9">
        <w:rPr>
          <w:rFonts w:ascii="Times New Roman" w:hAnsi="Times New Roman" w:cs="Times New Roman"/>
          <w:sz w:val="26"/>
          <w:szCs w:val="26"/>
        </w:rPr>
        <w:t>5,0</w:t>
      </w:r>
      <w:r w:rsidRPr="001B3389">
        <w:rPr>
          <w:rFonts w:ascii="Times New Roman" w:hAnsi="Times New Roman" w:cs="Times New Roman"/>
          <w:sz w:val="26"/>
          <w:szCs w:val="26"/>
        </w:rPr>
        <w:t xml:space="preserve"> балл</w:t>
      </w:r>
      <w:r w:rsidR="003D02E9">
        <w:rPr>
          <w:rFonts w:ascii="Times New Roman" w:hAnsi="Times New Roman" w:cs="Times New Roman"/>
          <w:sz w:val="26"/>
          <w:szCs w:val="26"/>
        </w:rPr>
        <w:t>ов</w:t>
      </w:r>
      <w:r w:rsidRPr="001B3389">
        <w:rPr>
          <w:rFonts w:ascii="Times New Roman" w:hAnsi="Times New Roman" w:cs="Times New Roman"/>
          <w:sz w:val="26"/>
          <w:szCs w:val="26"/>
        </w:rPr>
        <w:t xml:space="preserve"> – «</w:t>
      </w:r>
      <w:r w:rsidR="003D02E9"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1B3389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F2435" w:rsidRPr="0022596B" w:rsidRDefault="002F2435" w:rsidP="002F2435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2596B">
        <w:rPr>
          <w:rFonts w:ascii="Times New Roman" w:hAnsi="Times New Roman" w:cs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A423EE" w:rsidRPr="00BB079F" w:rsidRDefault="002F2435" w:rsidP="00A423EE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 xml:space="preserve">Целевые показатели по совершенствованию системы управления муниципальным имуществом по </w:t>
      </w:r>
      <w:r w:rsidR="003D02E9">
        <w:rPr>
          <w:rFonts w:ascii="Times New Roman" w:hAnsi="Times New Roman" w:cs="Times New Roman"/>
          <w:sz w:val="26"/>
          <w:szCs w:val="26"/>
        </w:rPr>
        <w:t>1</w:t>
      </w:r>
      <w:r w:rsidRPr="0022596B">
        <w:rPr>
          <w:rFonts w:ascii="Times New Roman" w:hAnsi="Times New Roman" w:cs="Times New Roman"/>
          <w:sz w:val="26"/>
          <w:szCs w:val="26"/>
        </w:rPr>
        <w:t>-позици</w:t>
      </w:r>
      <w:r w:rsidR="003D02E9">
        <w:rPr>
          <w:rFonts w:ascii="Times New Roman" w:hAnsi="Times New Roman" w:cs="Times New Roman"/>
          <w:sz w:val="26"/>
          <w:szCs w:val="26"/>
        </w:rPr>
        <w:t>и</w:t>
      </w:r>
      <w:r w:rsidRPr="0022596B">
        <w:rPr>
          <w:rFonts w:ascii="Times New Roman" w:hAnsi="Times New Roman" w:cs="Times New Roman"/>
          <w:sz w:val="26"/>
          <w:szCs w:val="26"/>
        </w:rPr>
        <w:t xml:space="preserve"> выполнены на 100%, </w:t>
      </w:r>
      <w:r w:rsidR="00A423EE">
        <w:rPr>
          <w:rFonts w:ascii="Times New Roman" w:hAnsi="Times New Roman" w:cs="Times New Roman"/>
          <w:sz w:val="26"/>
          <w:szCs w:val="26"/>
        </w:rPr>
        <w:t>по 4-м</w:t>
      </w:r>
      <w:r w:rsidRPr="0022596B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A423EE">
        <w:rPr>
          <w:rFonts w:ascii="Times New Roman" w:hAnsi="Times New Roman" w:cs="Times New Roman"/>
          <w:sz w:val="26"/>
          <w:szCs w:val="26"/>
        </w:rPr>
        <w:t xml:space="preserve">ям исполнении составило до 75%, по 3-м до 50%. По 2 позициям показатели не </w:t>
      </w:r>
      <w:r w:rsidRPr="0022596B">
        <w:rPr>
          <w:rFonts w:ascii="Times New Roman" w:hAnsi="Times New Roman" w:cs="Times New Roman"/>
          <w:sz w:val="26"/>
          <w:szCs w:val="26"/>
        </w:rPr>
        <w:t xml:space="preserve"> выполнен</w:t>
      </w:r>
      <w:r w:rsidR="00A423EE">
        <w:rPr>
          <w:rFonts w:ascii="Times New Roman" w:hAnsi="Times New Roman" w:cs="Times New Roman"/>
          <w:sz w:val="26"/>
          <w:szCs w:val="26"/>
        </w:rPr>
        <w:t>ы</w:t>
      </w:r>
      <w:r w:rsidRPr="0022596B">
        <w:rPr>
          <w:rFonts w:ascii="Times New Roman" w:hAnsi="Times New Roman" w:cs="Times New Roman"/>
          <w:sz w:val="26"/>
          <w:szCs w:val="26"/>
        </w:rPr>
        <w:t>.</w:t>
      </w:r>
      <w:r w:rsidR="00A423EE">
        <w:rPr>
          <w:rFonts w:ascii="Times New Roman" w:hAnsi="Times New Roman" w:cs="Times New Roman"/>
          <w:sz w:val="26"/>
          <w:szCs w:val="26"/>
        </w:rPr>
        <w:t xml:space="preserve"> </w:t>
      </w:r>
      <w:r w:rsidR="00A423EE" w:rsidRPr="00BB079F">
        <w:rPr>
          <w:rFonts w:ascii="Times New Roman" w:hAnsi="Times New Roman" w:cs="Times New Roman"/>
          <w:sz w:val="26"/>
          <w:szCs w:val="26"/>
        </w:rPr>
        <w:t xml:space="preserve">Фактическое значение показателей имеет положительную динамику. </w:t>
      </w:r>
    </w:p>
    <w:p w:rsidR="002F2435" w:rsidRPr="0022596B" w:rsidRDefault="002F2435" w:rsidP="00A42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</w:t>
      </w:r>
      <w:r w:rsidRPr="0022596B">
        <w:rPr>
          <w:rFonts w:ascii="Times New Roman" w:hAnsi="Times New Roman" w:cs="Times New Roman"/>
          <w:sz w:val="26"/>
          <w:szCs w:val="26"/>
        </w:rPr>
        <w:t xml:space="preserve"> </w:t>
      </w:r>
      <w:r w:rsidRPr="0022596B">
        <w:rPr>
          <w:rFonts w:ascii="Times New Roman" w:hAnsi="Times New Roman" w:cs="Times New Roman"/>
          <w:b/>
          <w:sz w:val="26"/>
          <w:szCs w:val="26"/>
        </w:rPr>
        <w:t>составляет 100%</w:t>
      </w:r>
    </w:p>
    <w:p w:rsidR="002F2435" w:rsidRPr="0022596B" w:rsidRDefault="002F2435" w:rsidP="002F2435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2F2435" w:rsidRPr="0022596B" w:rsidRDefault="002F2435" w:rsidP="002F24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>Планируемое финансирование на 2014 год:</w:t>
      </w:r>
    </w:p>
    <w:p w:rsidR="002F2435" w:rsidRPr="0022596B" w:rsidRDefault="002F2435" w:rsidP="002F24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 xml:space="preserve">- средства бюджета поселения – </w:t>
      </w:r>
      <w:r w:rsidR="0029620D">
        <w:rPr>
          <w:rFonts w:ascii="Times New Roman" w:hAnsi="Times New Roman" w:cs="Times New Roman"/>
          <w:sz w:val="26"/>
          <w:szCs w:val="26"/>
        </w:rPr>
        <w:t>5 459,3</w:t>
      </w:r>
      <w:r w:rsidRPr="0022596B">
        <w:rPr>
          <w:rFonts w:ascii="Times New Roman" w:hAnsi="Times New Roman" w:cs="Times New Roman"/>
          <w:sz w:val="26"/>
          <w:szCs w:val="26"/>
        </w:rPr>
        <w:t xml:space="preserve"> тыс.руб.  </w:t>
      </w:r>
    </w:p>
    <w:p w:rsidR="002F2435" w:rsidRPr="00BB079F" w:rsidRDefault="002F2435" w:rsidP="002F2435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F2435" w:rsidRPr="0022596B" w:rsidRDefault="002F2435" w:rsidP="002F2435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>По результатам реализации программы в 2014 году освоение финансирования к утвержденному в бюджете муниципального образования составляет 100% (</w:t>
      </w:r>
      <w:r w:rsidR="0029620D">
        <w:rPr>
          <w:rFonts w:ascii="Times New Roman" w:hAnsi="Times New Roman" w:cs="Times New Roman"/>
          <w:sz w:val="26"/>
          <w:szCs w:val="26"/>
        </w:rPr>
        <w:t>5 459,3</w:t>
      </w:r>
      <w:r w:rsidRPr="0022596B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="0029620D">
        <w:rPr>
          <w:rFonts w:ascii="Times New Roman" w:hAnsi="Times New Roman" w:cs="Times New Roman"/>
          <w:sz w:val="26"/>
          <w:szCs w:val="26"/>
        </w:rPr>
        <w:t>39</w:t>
      </w:r>
      <w:r w:rsidRPr="0022596B">
        <w:rPr>
          <w:rFonts w:ascii="Times New Roman" w:hAnsi="Times New Roman" w:cs="Times New Roman"/>
          <w:sz w:val="26"/>
          <w:szCs w:val="26"/>
        </w:rPr>
        <w:t>%.</w:t>
      </w:r>
    </w:p>
    <w:p w:rsidR="002F2435" w:rsidRPr="0022596B" w:rsidRDefault="002F2435" w:rsidP="002F2435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2F2435" w:rsidRPr="008C60A7" w:rsidRDefault="002F2435" w:rsidP="002F2435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C60A7">
        <w:rPr>
          <w:rFonts w:ascii="Times New Roman" w:hAnsi="Times New Roman" w:cs="Times New Roman"/>
          <w:sz w:val="26"/>
          <w:szCs w:val="26"/>
          <w:u w:val="single"/>
        </w:rPr>
        <w:t>4.По мероприятиям программы</w:t>
      </w:r>
    </w:p>
    <w:p w:rsidR="008C60A7" w:rsidRPr="008C60A7" w:rsidRDefault="002F2435" w:rsidP="002F2435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C60A7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8C60A7" w:rsidRPr="008C60A7">
        <w:rPr>
          <w:rFonts w:ascii="Times New Roman" w:hAnsi="Times New Roman" w:cs="Times New Roman"/>
          <w:sz w:val="26"/>
          <w:szCs w:val="26"/>
        </w:rPr>
        <w:t>Подпрограмма 1 «Содержание, строительство, реконструкция, капитальный ремонт и ремонт дорог и пешеходных зон»</w:t>
      </w:r>
    </w:p>
    <w:p w:rsidR="002F2435" w:rsidRDefault="008C60A7" w:rsidP="002F2435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C60A7">
        <w:rPr>
          <w:rFonts w:ascii="Times New Roman" w:hAnsi="Times New Roman" w:cs="Times New Roman"/>
          <w:sz w:val="26"/>
          <w:szCs w:val="26"/>
        </w:rPr>
        <w:t xml:space="preserve">4.1.1. </w:t>
      </w:r>
      <w:r w:rsidR="002F2435" w:rsidRPr="008C60A7">
        <w:rPr>
          <w:rFonts w:ascii="Times New Roman" w:hAnsi="Times New Roman" w:cs="Times New Roman"/>
          <w:sz w:val="26"/>
          <w:szCs w:val="26"/>
        </w:rPr>
        <w:t>По мероприяти</w:t>
      </w:r>
      <w:r w:rsidR="00844FA7">
        <w:rPr>
          <w:rFonts w:ascii="Times New Roman" w:hAnsi="Times New Roman" w:cs="Times New Roman"/>
          <w:sz w:val="26"/>
          <w:szCs w:val="26"/>
        </w:rPr>
        <w:t>ям</w:t>
      </w:r>
      <w:r w:rsidR="002F2435" w:rsidRPr="008C60A7">
        <w:rPr>
          <w:rFonts w:ascii="Times New Roman" w:hAnsi="Times New Roman" w:cs="Times New Roman"/>
          <w:sz w:val="26"/>
          <w:szCs w:val="26"/>
        </w:rPr>
        <w:t xml:space="preserve"> «</w:t>
      </w:r>
      <w:r w:rsidRPr="008C60A7">
        <w:rPr>
          <w:rFonts w:ascii="Times New Roman" w:hAnsi="Times New Roman" w:cs="Times New Roman"/>
          <w:sz w:val="26"/>
          <w:szCs w:val="26"/>
        </w:rPr>
        <w:t>Приведение дорожного покрытия и тротуаров, искусственных сооружений в соответствие с нормативными требованиями к транспортно-эксплуатационному состоянию</w:t>
      </w:r>
      <w:r w:rsidR="002F2435" w:rsidRPr="008C60A7">
        <w:rPr>
          <w:rFonts w:ascii="Times New Roman" w:hAnsi="Times New Roman" w:cs="Times New Roman"/>
          <w:sz w:val="26"/>
          <w:szCs w:val="26"/>
        </w:rPr>
        <w:t>» освоение финансирования к утвержденному в консолидированном бюджете составляет 100% (</w:t>
      </w:r>
      <w:r w:rsidRPr="008C60A7">
        <w:rPr>
          <w:rFonts w:ascii="Times New Roman" w:hAnsi="Times New Roman" w:cs="Times New Roman"/>
          <w:sz w:val="26"/>
          <w:szCs w:val="26"/>
        </w:rPr>
        <w:t>3 894,0</w:t>
      </w:r>
      <w:r w:rsidR="002F2435" w:rsidRPr="008C60A7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Pr="008C60A7">
        <w:rPr>
          <w:rFonts w:ascii="Times New Roman" w:hAnsi="Times New Roman" w:cs="Times New Roman"/>
          <w:sz w:val="26"/>
          <w:szCs w:val="26"/>
        </w:rPr>
        <w:t>33</w:t>
      </w:r>
      <w:r w:rsidR="002F2435" w:rsidRPr="008C60A7">
        <w:rPr>
          <w:rFonts w:ascii="Times New Roman" w:hAnsi="Times New Roman" w:cs="Times New Roman"/>
          <w:sz w:val="26"/>
          <w:szCs w:val="26"/>
        </w:rPr>
        <w:t xml:space="preserve">%. </w:t>
      </w:r>
      <w:r w:rsidR="002F2435" w:rsidRPr="00844FA7">
        <w:rPr>
          <w:rFonts w:ascii="Times New Roman" w:hAnsi="Times New Roman" w:cs="Times New Roman"/>
          <w:sz w:val="26"/>
          <w:szCs w:val="26"/>
        </w:rPr>
        <w:t>В рамках данно</w:t>
      </w:r>
      <w:r w:rsidR="006217E2">
        <w:rPr>
          <w:rFonts w:ascii="Times New Roman" w:hAnsi="Times New Roman" w:cs="Times New Roman"/>
          <w:sz w:val="26"/>
          <w:szCs w:val="26"/>
        </w:rPr>
        <w:t>го мероприятия</w:t>
      </w:r>
      <w:r w:rsidR="002F2435" w:rsidRPr="00844FA7">
        <w:rPr>
          <w:rFonts w:ascii="Times New Roman" w:hAnsi="Times New Roman" w:cs="Times New Roman"/>
          <w:sz w:val="26"/>
          <w:szCs w:val="26"/>
        </w:rPr>
        <w:t xml:space="preserve"> проводились </w:t>
      </w:r>
      <w:r w:rsidR="00844FA7" w:rsidRPr="00844FA7">
        <w:rPr>
          <w:rFonts w:ascii="Times New Roman" w:hAnsi="Times New Roman" w:cs="Times New Roman"/>
          <w:sz w:val="26"/>
          <w:szCs w:val="26"/>
        </w:rPr>
        <w:t xml:space="preserve">работы зимнему и летнему содержанию дорог, ремонту участка дороги с добавлением нового материала по ул.Ленина, устройство тротуара из брусчатки (303,4 кв.м.), а также устройстводеревянных тротуаров (430 кв.м.). </w:t>
      </w:r>
    </w:p>
    <w:p w:rsidR="00844FA7" w:rsidRDefault="00844FA7" w:rsidP="002F2435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Подпрограмма 2 «Безопасность дорожного движения»</w:t>
      </w:r>
    </w:p>
    <w:p w:rsidR="00844FA7" w:rsidRDefault="00844FA7" w:rsidP="002F2435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По мероприятиям «Обеспечение безопасности функционирования сети автомобильных дорог общего пользования» </w:t>
      </w:r>
      <w:r w:rsidRPr="008C60A7">
        <w:rPr>
          <w:rFonts w:ascii="Times New Roman" w:hAnsi="Times New Roman" w:cs="Times New Roman"/>
          <w:sz w:val="26"/>
          <w:szCs w:val="26"/>
        </w:rPr>
        <w:t>освоение финансирования к утвержденному в консолидированном бюджете составляет 100% (</w:t>
      </w:r>
      <w:r>
        <w:rPr>
          <w:rFonts w:ascii="Times New Roman" w:hAnsi="Times New Roman" w:cs="Times New Roman"/>
          <w:sz w:val="26"/>
          <w:szCs w:val="26"/>
        </w:rPr>
        <w:t>199,1</w:t>
      </w:r>
      <w:r w:rsidRPr="008C60A7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C60A7">
        <w:rPr>
          <w:rFonts w:ascii="Times New Roman" w:hAnsi="Times New Roman" w:cs="Times New Roman"/>
          <w:sz w:val="26"/>
          <w:szCs w:val="26"/>
        </w:rPr>
        <w:t xml:space="preserve">%. </w:t>
      </w:r>
      <w:r w:rsidRPr="00844FA7">
        <w:rPr>
          <w:rFonts w:ascii="Times New Roman" w:hAnsi="Times New Roman" w:cs="Times New Roman"/>
          <w:sz w:val="26"/>
          <w:szCs w:val="26"/>
        </w:rPr>
        <w:t>В рамках данно</w:t>
      </w:r>
      <w:r w:rsidR="006217E2">
        <w:rPr>
          <w:rFonts w:ascii="Times New Roman" w:hAnsi="Times New Roman" w:cs="Times New Roman"/>
          <w:sz w:val="26"/>
          <w:szCs w:val="26"/>
        </w:rPr>
        <w:t>го мероприятия</w:t>
      </w:r>
      <w:r w:rsidRPr="00844FA7">
        <w:rPr>
          <w:rFonts w:ascii="Times New Roman" w:hAnsi="Times New Roman" w:cs="Times New Roman"/>
          <w:sz w:val="26"/>
          <w:szCs w:val="26"/>
        </w:rPr>
        <w:t xml:space="preserve"> </w:t>
      </w:r>
      <w:r w:rsidR="006217E2">
        <w:rPr>
          <w:rFonts w:ascii="Times New Roman" w:hAnsi="Times New Roman" w:cs="Times New Roman"/>
          <w:sz w:val="26"/>
          <w:szCs w:val="26"/>
        </w:rPr>
        <w:t xml:space="preserve">было </w:t>
      </w:r>
      <w:r>
        <w:rPr>
          <w:rFonts w:ascii="Times New Roman" w:hAnsi="Times New Roman" w:cs="Times New Roman"/>
          <w:sz w:val="26"/>
          <w:szCs w:val="26"/>
        </w:rPr>
        <w:t>приобретен</w:t>
      </w:r>
      <w:r w:rsidR="006217E2">
        <w:rPr>
          <w:rFonts w:ascii="Times New Roman" w:hAnsi="Times New Roman" w:cs="Times New Roman"/>
          <w:sz w:val="26"/>
          <w:szCs w:val="26"/>
        </w:rPr>
        <w:t>о и установлено 54 дорожных знака, а также изготовлено и установлено пешеходное ограждение в</w:t>
      </w:r>
      <w:r w:rsidR="00DC3E88">
        <w:rPr>
          <w:rFonts w:ascii="Times New Roman" w:hAnsi="Times New Roman" w:cs="Times New Roman"/>
          <w:sz w:val="26"/>
          <w:szCs w:val="26"/>
        </w:rPr>
        <w:t>доль дороги в</w:t>
      </w:r>
      <w:r w:rsidR="006217E2">
        <w:rPr>
          <w:rFonts w:ascii="Times New Roman" w:hAnsi="Times New Roman" w:cs="Times New Roman"/>
          <w:sz w:val="26"/>
          <w:szCs w:val="26"/>
        </w:rPr>
        <w:t xml:space="preserve">озле школы протяженностью </w:t>
      </w:r>
      <w:r w:rsidR="00780224" w:rsidRPr="00780224">
        <w:rPr>
          <w:rFonts w:ascii="Times New Roman" w:hAnsi="Times New Roman" w:cs="Times New Roman"/>
          <w:sz w:val="26"/>
          <w:szCs w:val="26"/>
        </w:rPr>
        <w:t>114</w:t>
      </w:r>
      <w:r w:rsidR="00DC3E88" w:rsidRPr="00780224">
        <w:rPr>
          <w:rFonts w:ascii="Times New Roman" w:hAnsi="Times New Roman" w:cs="Times New Roman"/>
          <w:sz w:val="26"/>
          <w:szCs w:val="26"/>
        </w:rPr>
        <w:t xml:space="preserve"> м</w:t>
      </w:r>
      <w:r w:rsidR="006217E2" w:rsidRPr="00780224">
        <w:rPr>
          <w:rFonts w:ascii="Times New Roman" w:hAnsi="Times New Roman" w:cs="Times New Roman"/>
          <w:sz w:val="26"/>
          <w:szCs w:val="26"/>
        </w:rPr>
        <w:t>.</w:t>
      </w:r>
    </w:p>
    <w:p w:rsidR="006217E2" w:rsidRDefault="006217E2" w:rsidP="002F2435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По мероприятиям «Создание условий для предоставления транспортного обслуживания населения, повышение эффективности работы пассажирского транспорта» </w:t>
      </w:r>
      <w:r w:rsidRPr="008C60A7">
        <w:rPr>
          <w:rFonts w:ascii="Times New Roman" w:hAnsi="Times New Roman" w:cs="Times New Roman"/>
          <w:sz w:val="26"/>
          <w:szCs w:val="26"/>
        </w:rPr>
        <w:t>освоение финансирования к утвержденному в консолидированном бюджете составляет 100% (</w:t>
      </w:r>
      <w:r w:rsidR="00DC3E88">
        <w:rPr>
          <w:rFonts w:ascii="Times New Roman" w:hAnsi="Times New Roman" w:cs="Times New Roman"/>
          <w:sz w:val="26"/>
          <w:szCs w:val="26"/>
        </w:rPr>
        <w:t>416,2</w:t>
      </w:r>
      <w:r w:rsidRPr="008C60A7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="00DC3E8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</w:t>
      </w:r>
      <w:r w:rsidR="00DC3E88">
        <w:rPr>
          <w:rFonts w:ascii="Times New Roman" w:hAnsi="Times New Roman" w:cs="Times New Roman"/>
          <w:sz w:val="26"/>
          <w:szCs w:val="26"/>
        </w:rPr>
        <w:t>,5</w:t>
      </w:r>
      <w:r w:rsidRPr="008C60A7">
        <w:rPr>
          <w:rFonts w:ascii="Times New Roman" w:hAnsi="Times New Roman" w:cs="Times New Roman"/>
          <w:sz w:val="26"/>
          <w:szCs w:val="26"/>
        </w:rPr>
        <w:t xml:space="preserve">%. </w:t>
      </w:r>
      <w:r w:rsidRPr="00844FA7">
        <w:rPr>
          <w:rFonts w:ascii="Times New Roman" w:hAnsi="Times New Roman" w:cs="Times New Roman"/>
          <w:sz w:val="26"/>
          <w:szCs w:val="26"/>
        </w:rPr>
        <w:t>В рамках данно</w:t>
      </w:r>
      <w:r w:rsidR="00DC3E88">
        <w:rPr>
          <w:rFonts w:ascii="Times New Roman" w:hAnsi="Times New Roman" w:cs="Times New Roman"/>
          <w:sz w:val="26"/>
          <w:szCs w:val="26"/>
        </w:rPr>
        <w:t>го</w:t>
      </w:r>
      <w:r w:rsidRPr="00844FA7">
        <w:rPr>
          <w:rFonts w:ascii="Times New Roman" w:hAnsi="Times New Roman" w:cs="Times New Roman"/>
          <w:sz w:val="26"/>
          <w:szCs w:val="26"/>
        </w:rPr>
        <w:t xml:space="preserve"> </w:t>
      </w:r>
      <w:r w:rsidR="00DC3E88">
        <w:rPr>
          <w:rFonts w:ascii="Times New Roman" w:hAnsi="Times New Roman" w:cs="Times New Roman"/>
          <w:sz w:val="26"/>
          <w:szCs w:val="26"/>
        </w:rPr>
        <w:t>мероприятия было изготовлено и уст</w:t>
      </w:r>
      <w:r w:rsidR="000A3ACC">
        <w:rPr>
          <w:rFonts w:ascii="Times New Roman" w:hAnsi="Times New Roman" w:cs="Times New Roman"/>
          <w:sz w:val="26"/>
          <w:szCs w:val="26"/>
        </w:rPr>
        <w:t>ановлено 4 автобусных остановки, произведен текущий ремонт причала.</w:t>
      </w:r>
    </w:p>
    <w:p w:rsidR="000A3ACC" w:rsidRDefault="000A3ACC" w:rsidP="002F2435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Подпрограмма 3 «Предоставление субсидий индивидуальным предпринимателям</w:t>
      </w:r>
      <w:r w:rsidR="006E7A97">
        <w:rPr>
          <w:rFonts w:ascii="Times New Roman" w:hAnsi="Times New Roman" w:cs="Times New Roman"/>
          <w:sz w:val="26"/>
          <w:szCs w:val="26"/>
        </w:rPr>
        <w:t xml:space="preserve"> и юридическим лицам на организацию транспортного обслуживания населения на внутрипоселковых маршрутах».</w:t>
      </w:r>
    </w:p>
    <w:p w:rsidR="006E7A97" w:rsidRPr="00844FA7" w:rsidRDefault="006E7A97" w:rsidP="002F2435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4.3.1. По мероприятиям «Обеспечение доступности и повышение качества транспортных услуг для населения городского поселения Кондинское» </w:t>
      </w:r>
      <w:r w:rsidRPr="008C60A7">
        <w:rPr>
          <w:rFonts w:ascii="Times New Roman" w:hAnsi="Times New Roman" w:cs="Times New Roman"/>
          <w:sz w:val="26"/>
          <w:szCs w:val="26"/>
        </w:rPr>
        <w:t>освоение финансирования к утвержденному в консолидированном бюджете составляет 100% (</w:t>
      </w:r>
      <w:r>
        <w:rPr>
          <w:rFonts w:ascii="Times New Roman" w:hAnsi="Times New Roman" w:cs="Times New Roman"/>
          <w:sz w:val="26"/>
          <w:szCs w:val="26"/>
        </w:rPr>
        <w:t>950,0</w:t>
      </w:r>
      <w:r w:rsidRPr="008C60A7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8C60A7">
        <w:rPr>
          <w:rFonts w:ascii="Times New Roman" w:hAnsi="Times New Roman" w:cs="Times New Roman"/>
          <w:sz w:val="26"/>
          <w:szCs w:val="26"/>
        </w:rPr>
        <w:t xml:space="preserve">%. </w:t>
      </w:r>
      <w:r w:rsidRPr="00844FA7">
        <w:rPr>
          <w:rFonts w:ascii="Times New Roman" w:hAnsi="Times New Roman" w:cs="Times New Roman"/>
          <w:sz w:val="26"/>
          <w:szCs w:val="26"/>
        </w:rPr>
        <w:t>В рамках данно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44F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мероприятия предоставлялась субсидия на организацию транспортного обслуживания населения.</w:t>
      </w:r>
    </w:p>
    <w:p w:rsidR="002F2435" w:rsidRPr="00D041D8" w:rsidRDefault="002F2435" w:rsidP="002F2435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2435" w:rsidRPr="00D041D8" w:rsidRDefault="002F2435" w:rsidP="002F2435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041D8">
        <w:rPr>
          <w:rFonts w:ascii="Times New Roman" w:hAnsi="Times New Roman" w:cs="Times New Roman"/>
          <w:sz w:val="26"/>
          <w:szCs w:val="26"/>
        </w:rPr>
        <w:t>В отчетном году выполнено более 9</w:t>
      </w:r>
      <w:r w:rsidR="00135ECD" w:rsidRPr="00D041D8">
        <w:rPr>
          <w:rFonts w:ascii="Times New Roman" w:hAnsi="Times New Roman" w:cs="Times New Roman"/>
          <w:sz w:val="26"/>
          <w:szCs w:val="26"/>
        </w:rPr>
        <w:t>0</w:t>
      </w:r>
      <w:r w:rsidRPr="00D041D8">
        <w:rPr>
          <w:rFonts w:ascii="Times New Roman" w:hAnsi="Times New Roman" w:cs="Times New Roman"/>
          <w:sz w:val="26"/>
          <w:szCs w:val="26"/>
        </w:rPr>
        <w:t>% запланированных мероприятий</w:t>
      </w:r>
    </w:p>
    <w:p w:rsidR="002F2435" w:rsidRPr="008473B6" w:rsidRDefault="002F2435" w:rsidP="002F2435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41D8">
        <w:rPr>
          <w:rFonts w:ascii="Times New Roman" w:hAnsi="Times New Roman" w:cs="Times New Roman"/>
          <w:sz w:val="26"/>
          <w:szCs w:val="26"/>
        </w:rPr>
        <w:t>5.</w:t>
      </w:r>
      <w:r w:rsidRPr="00D041D8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D041D8">
        <w:rPr>
          <w:rFonts w:ascii="Times New Roman" w:hAnsi="Times New Roman" w:cs="Times New Roman"/>
          <w:sz w:val="26"/>
          <w:szCs w:val="26"/>
        </w:rPr>
        <w:t xml:space="preserve"> Рекомендуется сохранить уровень финансирования для продолжения мероприятий муниципальной программы</w:t>
      </w:r>
      <w:r w:rsidR="00135ECD" w:rsidRPr="00D041D8">
        <w:rPr>
          <w:rFonts w:ascii="Times New Roman" w:hAnsi="Times New Roman" w:cs="Times New Roman"/>
          <w:sz w:val="26"/>
          <w:szCs w:val="26"/>
        </w:rPr>
        <w:t xml:space="preserve"> при </w:t>
      </w:r>
      <w:r w:rsidR="00D041D8" w:rsidRPr="00D041D8">
        <w:rPr>
          <w:rFonts w:ascii="Times New Roman" w:hAnsi="Times New Roman" w:cs="Times New Roman"/>
          <w:sz w:val="26"/>
          <w:szCs w:val="26"/>
        </w:rPr>
        <w:t>условии ее корректировки по обозначенным замечаниям</w:t>
      </w:r>
      <w:r w:rsidRPr="00D041D8">
        <w:rPr>
          <w:rFonts w:ascii="Times New Roman" w:hAnsi="Times New Roman" w:cs="Times New Roman"/>
          <w:sz w:val="26"/>
          <w:szCs w:val="26"/>
        </w:rPr>
        <w:t>.</w:t>
      </w:r>
    </w:p>
    <w:p w:rsidR="002F2435" w:rsidRDefault="002F2435" w:rsidP="00BB079F">
      <w:pPr>
        <w:spacing w:after="0"/>
        <w:ind w:firstLine="709"/>
        <w:jc w:val="both"/>
        <w:rPr>
          <w:bCs/>
          <w:sz w:val="26"/>
          <w:szCs w:val="26"/>
        </w:rPr>
      </w:pPr>
    </w:p>
    <w:p w:rsidR="001B3389" w:rsidRPr="001B3389" w:rsidRDefault="001B3389" w:rsidP="001B3389">
      <w:pPr>
        <w:pStyle w:val="a3"/>
        <w:tabs>
          <w:tab w:val="left" w:pos="1134"/>
        </w:tabs>
        <w:autoSpaceDE w:val="0"/>
        <w:autoSpaceDN w:val="0"/>
        <w:adjustRightInd w:val="0"/>
        <w:spacing w:after="0" w:line="264" w:lineRule="auto"/>
        <w:ind w:left="709" w:hanging="709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B3389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1B338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B3389">
        <w:rPr>
          <w:rFonts w:ascii="Times New Roman" w:hAnsi="Times New Roman" w:cs="Times New Roman"/>
          <w:b/>
          <w:sz w:val="26"/>
          <w:szCs w:val="26"/>
        </w:rPr>
        <w:t xml:space="preserve"> «Управление муниципальным имуществом в городском поселении Кондинское на 2014-2016 годы и на период до 2020 года»</w:t>
      </w:r>
    </w:p>
    <w:p w:rsidR="001B3389" w:rsidRPr="001B3389" w:rsidRDefault="001B3389" w:rsidP="001B3389">
      <w:pPr>
        <w:pStyle w:val="a3"/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3389">
        <w:rPr>
          <w:rFonts w:ascii="Times New Roman" w:hAnsi="Times New Roman" w:cs="Times New Roman"/>
          <w:sz w:val="26"/>
          <w:szCs w:val="26"/>
          <w:u w:val="single"/>
        </w:rPr>
        <w:t>1.Оценка эффективности муниципальной программы</w:t>
      </w:r>
      <w:r w:rsidRPr="001B3389">
        <w:rPr>
          <w:rFonts w:ascii="Times New Roman" w:hAnsi="Times New Roman" w:cs="Times New Roman"/>
          <w:sz w:val="26"/>
          <w:szCs w:val="26"/>
        </w:rPr>
        <w:t xml:space="preserve"> составила  7,4 балла – «хорошо». </w:t>
      </w:r>
    </w:p>
    <w:p w:rsidR="001B3389" w:rsidRPr="0022596B" w:rsidRDefault="001B3389" w:rsidP="001B338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2596B">
        <w:rPr>
          <w:rFonts w:ascii="Times New Roman" w:hAnsi="Times New Roman" w:cs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1B3389" w:rsidRPr="0022596B" w:rsidRDefault="001B3389" w:rsidP="001B3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>Целевые показатели по совершенствованию системы управления муниципальным имуществом по 2-позициям выполнены на 100%, один показатель-не выполнен – «снижения удельного веса расходов» не достигнуто.</w:t>
      </w:r>
    </w:p>
    <w:p w:rsidR="001B3389" w:rsidRPr="0022596B" w:rsidRDefault="001B3389" w:rsidP="001B338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</w:t>
      </w:r>
      <w:r w:rsidRPr="0022596B">
        <w:rPr>
          <w:rFonts w:ascii="Times New Roman" w:hAnsi="Times New Roman" w:cs="Times New Roman"/>
          <w:sz w:val="26"/>
          <w:szCs w:val="26"/>
        </w:rPr>
        <w:t xml:space="preserve"> </w:t>
      </w:r>
      <w:r w:rsidRPr="0022596B">
        <w:rPr>
          <w:rFonts w:ascii="Times New Roman" w:hAnsi="Times New Roman" w:cs="Times New Roman"/>
          <w:b/>
          <w:sz w:val="26"/>
          <w:szCs w:val="26"/>
        </w:rPr>
        <w:t xml:space="preserve">составляет </w:t>
      </w:r>
      <w:r w:rsidR="0022596B" w:rsidRPr="0022596B">
        <w:rPr>
          <w:rFonts w:ascii="Times New Roman" w:hAnsi="Times New Roman" w:cs="Times New Roman"/>
          <w:b/>
          <w:sz w:val="26"/>
          <w:szCs w:val="26"/>
        </w:rPr>
        <w:t>100</w:t>
      </w:r>
      <w:r w:rsidRPr="0022596B">
        <w:rPr>
          <w:rFonts w:ascii="Times New Roman" w:hAnsi="Times New Roman" w:cs="Times New Roman"/>
          <w:b/>
          <w:sz w:val="26"/>
          <w:szCs w:val="26"/>
        </w:rPr>
        <w:t>%</w:t>
      </w:r>
    </w:p>
    <w:p w:rsidR="001B3389" w:rsidRPr="0022596B" w:rsidRDefault="001B3389" w:rsidP="001B338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1B3389" w:rsidRPr="0022596B" w:rsidRDefault="001B3389" w:rsidP="001B3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>Планируемое финансирование на 2014 год:</w:t>
      </w:r>
    </w:p>
    <w:p w:rsidR="001B3389" w:rsidRPr="0022596B" w:rsidRDefault="001B3389" w:rsidP="001B33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 xml:space="preserve">- средства бюджета </w:t>
      </w:r>
      <w:r w:rsidR="0022596B" w:rsidRPr="0022596B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22596B">
        <w:rPr>
          <w:rFonts w:ascii="Times New Roman" w:hAnsi="Times New Roman" w:cs="Times New Roman"/>
          <w:sz w:val="26"/>
          <w:szCs w:val="26"/>
        </w:rPr>
        <w:t xml:space="preserve">– </w:t>
      </w:r>
      <w:r w:rsidR="0022596B" w:rsidRPr="0022596B">
        <w:rPr>
          <w:rFonts w:ascii="Times New Roman" w:hAnsi="Times New Roman" w:cs="Times New Roman"/>
          <w:sz w:val="26"/>
          <w:szCs w:val="26"/>
        </w:rPr>
        <w:t>203,0 тыс</w:t>
      </w:r>
      <w:r w:rsidRPr="0022596B">
        <w:rPr>
          <w:rFonts w:ascii="Times New Roman" w:hAnsi="Times New Roman" w:cs="Times New Roman"/>
          <w:sz w:val="26"/>
          <w:szCs w:val="26"/>
        </w:rPr>
        <w:t xml:space="preserve">.руб.  </w:t>
      </w:r>
    </w:p>
    <w:p w:rsidR="001B3389" w:rsidRPr="00BB079F" w:rsidRDefault="001B3389" w:rsidP="001B3389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B3389" w:rsidRPr="0022596B" w:rsidRDefault="001B3389" w:rsidP="001B338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ab/>
        <w:t xml:space="preserve">По результатам реализации программы в 2014 году освоение финансирования к утвержденному в бюджете муниципального образования составляет </w:t>
      </w:r>
      <w:r w:rsidR="0022596B" w:rsidRPr="0022596B">
        <w:rPr>
          <w:rFonts w:ascii="Times New Roman" w:hAnsi="Times New Roman" w:cs="Times New Roman"/>
          <w:sz w:val="26"/>
          <w:szCs w:val="26"/>
        </w:rPr>
        <w:t>100</w:t>
      </w:r>
      <w:r w:rsidRPr="0022596B">
        <w:rPr>
          <w:rFonts w:ascii="Times New Roman" w:hAnsi="Times New Roman" w:cs="Times New Roman"/>
          <w:sz w:val="26"/>
          <w:szCs w:val="26"/>
        </w:rPr>
        <w:t>% (2</w:t>
      </w:r>
      <w:r w:rsidR="0022596B" w:rsidRPr="0022596B">
        <w:rPr>
          <w:rFonts w:ascii="Times New Roman" w:hAnsi="Times New Roman" w:cs="Times New Roman"/>
          <w:sz w:val="26"/>
          <w:szCs w:val="26"/>
        </w:rPr>
        <w:t>0</w:t>
      </w:r>
      <w:r w:rsidRPr="0022596B">
        <w:rPr>
          <w:rFonts w:ascii="Times New Roman" w:hAnsi="Times New Roman" w:cs="Times New Roman"/>
          <w:sz w:val="26"/>
          <w:szCs w:val="26"/>
        </w:rPr>
        <w:t>3,</w:t>
      </w:r>
      <w:r w:rsidR="0022596B" w:rsidRPr="0022596B">
        <w:rPr>
          <w:rFonts w:ascii="Times New Roman" w:hAnsi="Times New Roman" w:cs="Times New Roman"/>
          <w:sz w:val="26"/>
          <w:szCs w:val="26"/>
        </w:rPr>
        <w:t>0</w:t>
      </w:r>
      <w:r w:rsidRPr="0022596B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="0022596B" w:rsidRPr="0022596B">
        <w:rPr>
          <w:rFonts w:ascii="Times New Roman" w:hAnsi="Times New Roman" w:cs="Times New Roman"/>
          <w:sz w:val="26"/>
          <w:szCs w:val="26"/>
        </w:rPr>
        <w:t>137,2</w:t>
      </w:r>
      <w:r w:rsidRPr="0022596B">
        <w:rPr>
          <w:rFonts w:ascii="Times New Roman" w:hAnsi="Times New Roman" w:cs="Times New Roman"/>
          <w:sz w:val="26"/>
          <w:szCs w:val="26"/>
        </w:rPr>
        <w:t>%.</w:t>
      </w:r>
    </w:p>
    <w:p w:rsidR="001B3389" w:rsidRPr="0022596B" w:rsidRDefault="001B3389" w:rsidP="001B338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1B3389" w:rsidRPr="0022596B" w:rsidRDefault="001B3389" w:rsidP="001B338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2596B">
        <w:rPr>
          <w:rFonts w:ascii="Times New Roman" w:hAnsi="Times New Roman" w:cs="Times New Roman"/>
          <w:sz w:val="26"/>
          <w:szCs w:val="26"/>
          <w:u w:val="single"/>
        </w:rPr>
        <w:t>4.По мероприятиям программы</w:t>
      </w:r>
    </w:p>
    <w:p w:rsidR="001B3389" w:rsidRPr="00BB079F" w:rsidRDefault="001B3389" w:rsidP="001B338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8473B6">
        <w:rPr>
          <w:rFonts w:ascii="Times New Roman" w:hAnsi="Times New Roman" w:cs="Times New Roman"/>
          <w:sz w:val="26"/>
          <w:szCs w:val="26"/>
        </w:rPr>
        <w:t>4.1. По мероприятию</w:t>
      </w:r>
      <w:r w:rsidR="0022596B" w:rsidRPr="008473B6">
        <w:rPr>
          <w:rFonts w:ascii="Times New Roman" w:hAnsi="Times New Roman" w:cs="Times New Roman"/>
          <w:sz w:val="26"/>
          <w:szCs w:val="26"/>
        </w:rPr>
        <w:t xml:space="preserve"> </w:t>
      </w:r>
      <w:r w:rsidRPr="008473B6">
        <w:rPr>
          <w:rFonts w:ascii="Times New Roman" w:hAnsi="Times New Roman" w:cs="Times New Roman"/>
          <w:sz w:val="26"/>
          <w:szCs w:val="26"/>
        </w:rPr>
        <w:t>«</w:t>
      </w:r>
      <w:r w:rsidR="0022596B" w:rsidRPr="008473B6">
        <w:rPr>
          <w:rFonts w:ascii="Times New Roman" w:hAnsi="Times New Roman" w:cs="Times New Roman"/>
          <w:sz w:val="26"/>
          <w:szCs w:val="26"/>
        </w:rPr>
        <w:t>Управление и распоряжение муниципальным имуществом городского поселения Кондинское</w:t>
      </w:r>
      <w:r w:rsidRPr="008473B6">
        <w:rPr>
          <w:rFonts w:ascii="Times New Roman" w:hAnsi="Times New Roman" w:cs="Times New Roman"/>
          <w:sz w:val="26"/>
          <w:szCs w:val="26"/>
        </w:rPr>
        <w:t xml:space="preserve">» освоение финансирования к утвержденному в консолидированном бюджете составляет </w:t>
      </w:r>
      <w:r w:rsidR="0022596B" w:rsidRPr="008473B6">
        <w:rPr>
          <w:rFonts w:ascii="Times New Roman" w:hAnsi="Times New Roman" w:cs="Times New Roman"/>
          <w:sz w:val="26"/>
          <w:szCs w:val="26"/>
        </w:rPr>
        <w:t>100</w:t>
      </w:r>
      <w:r w:rsidRPr="008473B6">
        <w:rPr>
          <w:rFonts w:ascii="Times New Roman" w:hAnsi="Times New Roman" w:cs="Times New Roman"/>
          <w:sz w:val="26"/>
          <w:szCs w:val="26"/>
        </w:rPr>
        <w:t>% (</w:t>
      </w:r>
      <w:r w:rsidR="0022596B" w:rsidRPr="008473B6">
        <w:rPr>
          <w:rFonts w:ascii="Times New Roman" w:hAnsi="Times New Roman" w:cs="Times New Roman"/>
          <w:sz w:val="26"/>
          <w:szCs w:val="26"/>
        </w:rPr>
        <w:t>203,0</w:t>
      </w:r>
      <w:r w:rsidRPr="008473B6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="0022596B" w:rsidRPr="008473B6">
        <w:rPr>
          <w:rFonts w:ascii="Times New Roman" w:hAnsi="Times New Roman" w:cs="Times New Roman"/>
          <w:sz w:val="26"/>
          <w:szCs w:val="26"/>
        </w:rPr>
        <w:t>1</w:t>
      </w:r>
      <w:r w:rsidRPr="008473B6">
        <w:rPr>
          <w:rFonts w:ascii="Times New Roman" w:hAnsi="Times New Roman" w:cs="Times New Roman"/>
          <w:sz w:val="26"/>
          <w:szCs w:val="26"/>
        </w:rPr>
        <w:t>3</w:t>
      </w:r>
      <w:r w:rsidR="0022596B" w:rsidRPr="008473B6">
        <w:rPr>
          <w:rFonts w:ascii="Times New Roman" w:hAnsi="Times New Roman" w:cs="Times New Roman"/>
          <w:sz w:val="26"/>
          <w:szCs w:val="26"/>
        </w:rPr>
        <w:t>7</w:t>
      </w:r>
      <w:r w:rsidRPr="008473B6">
        <w:rPr>
          <w:rFonts w:ascii="Times New Roman" w:hAnsi="Times New Roman" w:cs="Times New Roman"/>
          <w:sz w:val="26"/>
          <w:szCs w:val="26"/>
        </w:rPr>
        <w:t>,</w:t>
      </w:r>
      <w:r w:rsidR="0022596B" w:rsidRPr="008473B6">
        <w:rPr>
          <w:rFonts w:ascii="Times New Roman" w:hAnsi="Times New Roman" w:cs="Times New Roman"/>
          <w:sz w:val="26"/>
          <w:szCs w:val="26"/>
        </w:rPr>
        <w:t>2</w:t>
      </w:r>
      <w:r w:rsidRPr="008473B6">
        <w:rPr>
          <w:rFonts w:ascii="Times New Roman" w:hAnsi="Times New Roman" w:cs="Times New Roman"/>
          <w:sz w:val="26"/>
          <w:szCs w:val="26"/>
        </w:rPr>
        <w:t>%.</w:t>
      </w:r>
      <w:r w:rsidR="0022596B" w:rsidRPr="008473B6">
        <w:rPr>
          <w:rFonts w:ascii="Times New Roman" w:hAnsi="Times New Roman" w:cs="Times New Roman"/>
          <w:sz w:val="26"/>
          <w:szCs w:val="26"/>
        </w:rPr>
        <w:t xml:space="preserve"> В рамках данной программы проводились мероприятия по выявлению бесхозяйного </w:t>
      </w:r>
      <w:r w:rsidR="008473B6" w:rsidRPr="008473B6">
        <w:rPr>
          <w:rFonts w:ascii="Times New Roman" w:hAnsi="Times New Roman" w:cs="Times New Roman"/>
          <w:sz w:val="26"/>
          <w:szCs w:val="26"/>
        </w:rPr>
        <w:t>имущества</w:t>
      </w:r>
      <w:r w:rsidR="008473B6">
        <w:rPr>
          <w:rFonts w:ascii="Times New Roman" w:hAnsi="Times New Roman" w:cs="Times New Roman"/>
          <w:sz w:val="26"/>
          <w:szCs w:val="26"/>
        </w:rPr>
        <w:t xml:space="preserve"> с целью оформления прав на них, а также мероприятия направленные на поддержание движимого имущества в технически исправном состоянии.</w:t>
      </w:r>
    </w:p>
    <w:p w:rsidR="001B3389" w:rsidRPr="008473B6" w:rsidRDefault="001B3389" w:rsidP="001B338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B3389" w:rsidRPr="008473B6" w:rsidRDefault="001B3389" w:rsidP="001B338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473B6">
        <w:rPr>
          <w:rFonts w:ascii="Times New Roman" w:hAnsi="Times New Roman" w:cs="Times New Roman"/>
          <w:sz w:val="26"/>
          <w:szCs w:val="26"/>
        </w:rPr>
        <w:t>В отчетном году выполнено более 95% запланированных мероприятий</w:t>
      </w:r>
    </w:p>
    <w:p w:rsidR="001B3389" w:rsidRPr="008473B6" w:rsidRDefault="001B3389" w:rsidP="001B3389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73B6">
        <w:rPr>
          <w:rFonts w:ascii="Times New Roman" w:hAnsi="Times New Roman" w:cs="Times New Roman"/>
          <w:sz w:val="26"/>
          <w:szCs w:val="26"/>
        </w:rPr>
        <w:t>5.</w:t>
      </w:r>
      <w:r w:rsidRPr="008473B6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473B6">
        <w:rPr>
          <w:rFonts w:ascii="Times New Roman" w:hAnsi="Times New Roman" w:cs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B3389" w:rsidRDefault="001B3389" w:rsidP="00BB079F">
      <w:pPr>
        <w:spacing w:after="0"/>
        <w:ind w:firstLine="709"/>
        <w:jc w:val="both"/>
        <w:rPr>
          <w:bCs/>
          <w:sz w:val="26"/>
          <w:szCs w:val="26"/>
        </w:rPr>
      </w:pPr>
    </w:p>
    <w:p w:rsidR="007240C6" w:rsidRPr="00BB079F" w:rsidRDefault="007240C6" w:rsidP="007240C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240C6">
        <w:rPr>
          <w:rFonts w:ascii="Times New Roman" w:hAnsi="Times New Roman" w:cs="Times New Roman"/>
          <w:b/>
          <w:sz w:val="26"/>
          <w:szCs w:val="26"/>
        </w:rPr>
        <w:t>1 программа</w:t>
      </w:r>
      <w:r w:rsidRPr="007240C6">
        <w:rPr>
          <w:rFonts w:ascii="Times New Roman" w:hAnsi="Times New Roman" w:cs="Times New Roman"/>
          <w:sz w:val="26"/>
          <w:szCs w:val="26"/>
        </w:rPr>
        <w:t xml:space="preserve"> (17% от общего количества программ) имеет </w:t>
      </w:r>
      <w:r w:rsidRPr="007240C6">
        <w:rPr>
          <w:rFonts w:ascii="Times New Roman" w:hAnsi="Times New Roman" w:cs="Times New Roman"/>
          <w:b/>
          <w:sz w:val="26"/>
          <w:szCs w:val="26"/>
        </w:rPr>
        <w:t>освоение более 99%.</w:t>
      </w:r>
    </w:p>
    <w:p w:rsidR="007240C6" w:rsidRPr="00BB079F" w:rsidRDefault="00CD2845" w:rsidP="00CD284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240C6" w:rsidRPr="00BB079F">
        <w:rPr>
          <w:rFonts w:ascii="Times New Roman" w:hAnsi="Times New Roman" w:cs="Times New Roman"/>
          <w:b/>
          <w:sz w:val="26"/>
          <w:szCs w:val="26"/>
        </w:rPr>
        <w:t>«Развитие культуры, молодежной политики, физической культуры и спорта в городском поселении Кондинское на 2014-2016 годы и на период до 2020 года»</w:t>
      </w:r>
    </w:p>
    <w:p w:rsidR="007240C6" w:rsidRPr="00BB079F" w:rsidRDefault="00CD2845" w:rsidP="00CD284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1. </w:t>
      </w:r>
      <w:r w:rsidR="007240C6" w:rsidRPr="00CD2845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="007240C6" w:rsidRPr="00BB079F">
        <w:rPr>
          <w:rFonts w:ascii="Times New Roman" w:hAnsi="Times New Roman" w:cs="Times New Roman"/>
          <w:sz w:val="26"/>
          <w:szCs w:val="26"/>
        </w:rPr>
        <w:t xml:space="preserve">составила  5,4 балла – «удовлетворительно». </w:t>
      </w:r>
    </w:p>
    <w:p w:rsidR="007240C6" w:rsidRPr="00BB079F" w:rsidRDefault="00CD2845" w:rsidP="00CD2845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2. </w:t>
      </w:r>
      <w:r w:rsidR="007240C6" w:rsidRPr="00BB079F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7240C6" w:rsidRPr="00BB079F" w:rsidRDefault="007240C6" w:rsidP="00CD2845">
      <w:pPr>
        <w:pStyle w:val="a3"/>
        <w:tabs>
          <w:tab w:val="left" w:pos="0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Плановые значения по 1 целевому показателю выполнено свыше 100%. Фактическое значение по 5-ти показателям имеет положительную динамику как запланировано; по 3-м фактическое значение ниже запланированного.</w:t>
      </w:r>
    </w:p>
    <w:p w:rsidR="007240C6" w:rsidRPr="00BB079F" w:rsidRDefault="00CD2845" w:rsidP="00CD2845">
      <w:pPr>
        <w:pStyle w:val="a3"/>
        <w:tabs>
          <w:tab w:val="left" w:pos="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3. </w:t>
      </w:r>
      <w:r w:rsidR="007240C6" w:rsidRPr="00BB079F">
        <w:rPr>
          <w:rFonts w:ascii="Times New Roman" w:hAnsi="Times New Roman" w:cs="Times New Roman"/>
          <w:sz w:val="26"/>
          <w:szCs w:val="26"/>
          <w:u w:val="single"/>
        </w:rPr>
        <w:t xml:space="preserve">Финансовое исполнение муниципальной программы </w:t>
      </w:r>
      <w:r w:rsidR="007240C6" w:rsidRPr="00BB079F">
        <w:rPr>
          <w:rFonts w:ascii="Times New Roman" w:hAnsi="Times New Roman" w:cs="Times New Roman"/>
          <w:sz w:val="26"/>
          <w:szCs w:val="26"/>
        </w:rPr>
        <w:t>от утвержденного бюджета составляет</w:t>
      </w:r>
      <w:r w:rsidR="007240C6" w:rsidRPr="00BB079F">
        <w:rPr>
          <w:rFonts w:ascii="Times New Roman" w:hAnsi="Times New Roman" w:cs="Times New Roman"/>
          <w:b/>
          <w:sz w:val="26"/>
          <w:szCs w:val="26"/>
        </w:rPr>
        <w:t xml:space="preserve"> 99,19%</w:t>
      </w:r>
    </w:p>
    <w:p w:rsidR="007240C6" w:rsidRPr="00BB079F" w:rsidRDefault="007240C6" w:rsidP="00CD2845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7240C6" w:rsidRPr="00BB079F" w:rsidRDefault="007240C6" w:rsidP="00CD2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>Планируемое финансирование на 2014 год:</w:t>
      </w:r>
    </w:p>
    <w:p w:rsidR="007240C6" w:rsidRPr="00BB079F" w:rsidRDefault="007240C6" w:rsidP="00CD284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79F">
        <w:rPr>
          <w:sz w:val="26"/>
          <w:szCs w:val="26"/>
        </w:rPr>
        <w:sym w:font="Symbol" w:char="F02D"/>
      </w:r>
      <w:r w:rsidRPr="00BB079F">
        <w:rPr>
          <w:rFonts w:ascii="Times New Roman" w:hAnsi="Times New Roman" w:cs="Times New Roman"/>
          <w:sz w:val="26"/>
          <w:szCs w:val="26"/>
        </w:rPr>
        <w:t xml:space="preserve"> средства бюджета поселения – 4 623,4 тыс.руб. </w:t>
      </w:r>
    </w:p>
    <w:p w:rsidR="007240C6" w:rsidRPr="00BB079F" w:rsidRDefault="007240C6" w:rsidP="00CD2845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240C6" w:rsidRPr="00BB079F" w:rsidRDefault="007240C6" w:rsidP="00CD2845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079F">
        <w:rPr>
          <w:rFonts w:ascii="Times New Roman" w:hAnsi="Times New Roman" w:cs="Times New Roman"/>
          <w:sz w:val="26"/>
          <w:szCs w:val="26"/>
        </w:rPr>
        <w:tab/>
        <w:t>По результатам реализации программы в 2014 году освоение финансирования к утвержденному в бюджете составляет 99,19% (4 585,9 тыс. руб.), к плановому, утвержденному в программе 59,6%.</w:t>
      </w:r>
    </w:p>
    <w:p w:rsidR="007240C6" w:rsidRPr="00BB079F" w:rsidRDefault="007240C6" w:rsidP="00CD2845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7240C6" w:rsidRPr="00BB079F" w:rsidRDefault="00CD2845" w:rsidP="00CD2845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4. </w:t>
      </w:r>
      <w:r w:rsidR="007240C6" w:rsidRPr="00BB079F">
        <w:rPr>
          <w:rFonts w:ascii="Times New Roman" w:hAnsi="Times New Roman" w:cs="Times New Roman"/>
          <w:sz w:val="26"/>
          <w:szCs w:val="26"/>
          <w:u w:val="single"/>
        </w:rPr>
        <w:t>По мероприятиям программы</w:t>
      </w:r>
    </w:p>
    <w:p w:rsidR="007240C6" w:rsidRPr="00CD2845" w:rsidRDefault="00CD2845" w:rsidP="00CD2845">
      <w:pPr>
        <w:tabs>
          <w:tab w:val="left" w:pos="142"/>
          <w:tab w:val="left" w:pos="1134"/>
          <w:tab w:val="left" w:pos="1701"/>
        </w:tabs>
        <w:autoSpaceDE w:val="0"/>
        <w:autoSpaceDN w:val="0"/>
        <w:adjustRightInd w:val="0"/>
        <w:spacing w:after="0" w:line="22" w:lineRule="atLeast"/>
        <w:ind w:left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4.1. </w:t>
      </w:r>
      <w:r w:rsidR="007240C6" w:rsidRPr="00CD2845">
        <w:rPr>
          <w:rFonts w:ascii="Times New Roman" w:hAnsi="Times New Roman" w:cs="Times New Roman"/>
          <w:i/>
          <w:sz w:val="26"/>
          <w:szCs w:val="26"/>
        </w:rPr>
        <w:t xml:space="preserve">Подпрограмма 1 </w:t>
      </w:r>
      <w:r>
        <w:rPr>
          <w:rFonts w:ascii="Times New Roman" w:hAnsi="Times New Roman" w:cs="Times New Roman"/>
          <w:i/>
          <w:sz w:val="26"/>
          <w:szCs w:val="26"/>
        </w:rPr>
        <w:t>«</w:t>
      </w:r>
      <w:r w:rsidR="007240C6" w:rsidRPr="00CD2845">
        <w:rPr>
          <w:rFonts w:ascii="Times New Roman" w:hAnsi="Times New Roman" w:cs="Times New Roman"/>
          <w:i/>
          <w:sz w:val="26"/>
          <w:szCs w:val="26"/>
        </w:rPr>
        <w:t>Развитие культуры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CD2845" w:rsidRDefault="00CD2845" w:rsidP="00CD2845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 w:line="2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4.1.1. </w:t>
      </w:r>
      <w:r w:rsidR="007240C6" w:rsidRPr="00CD2845">
        <w:rPr>
          <w:rFonts w:ascii="Times New Roman" w:hAnsi="Times New Roman" w:cs="Times New Roman"/>
          <w:sz w:val="26"/>
          <w:szCs w:val="26"/>
        </w:rPr>
        <w:t xml:space="preserve">По мероприятию «Повышение доступности и качества услуг, оказываемых населению в сферы культуры» освоение финансирования к </w:t>
      </w:r>
      <w:r w:rsidR="007240C6" w:rsidRPr="00CD2845">
        <w:rPr>
          <w:rFonts w:ascii="Times New Roman" w:hAnsi="Times New Roman" w:cs="Times New Roman"/>
          <w:sz w:val="26"/>
          <w:szCs w:val="26"/>
        </w:rPr>
        <w:lastRenderedPageBreak/>
        <w:t>утвержденному в бюджете составляет 99,</w:t>
      </w:r>
      <w:r>
        <w:rPr>
          <w:rFonts w:ascii="Times New Roman" w:hAnsi="Times New Roman" w:cs="Times New Roman"/>
          <w:sz w:val="26"/>
          <w:szCs w:val="26"/>
        </w:rPr>
        <w:t>0</w:t>
      </w:r>
      <w:r w:rsidR="007240C6" w:rsidRPr="00CD2845">
        <w:rPr>
          <w:rFonts w:ascii="Times New Roman" w:hAnsi="Times New Roman" w:cs="Times New Roman"/>
          <w:sz w:val="26"/>
          <w:szCs w:val="26"/>
        </w:rPr>
        <w:t>% (</w:t>
      </w:r>
      <w:r w:rsidRPr="00CD2845">
        <w:rPr>
          <w:rFonts w:ascii="Times New Roman" w:hAnsi="Times New Roman" w:cs="Times New Roman"/>
          <w:sz w:val="26"/>
          <w:szCs w:val="26"/>
        </w:rPr>
        <w:t xml:space="preserve">3 884,3 </w:t>
      </w:r>
      <w:r w:rsidR="007240C6" w:rsidRPr="00CD2845">
        <w:rPr>
          <w:rFonts w:ascii="Times New Roman" w:hAnsi="Times New Roman" w:cs="Times New Roman"/>
          <w:sz w:val="26"/>
          <w:szCs w:val="26"/>
        </w:rPr>
        <w:t xml:space="preserve">тыс. руб.), к плановому, утвержденному в программе 63,4%.  </w:t>
      </w:r>
    </w:p>
    <w:p w:rsidR="00CD2845" w:rsidRDefault="00CD2845" w:rsidP="00CD2845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 w:line="2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 </w:t>
      </w:r>
      <w:r w:rsidR="007240C6" w:rsidRPr="00BB079F">
        <w:rPr>
          <w:rFonts w:ascii="Times New Roman" w:hAnsi="Times New Roman" w:cs="Times New Roman"/>
          <w:sz w:val="26"/>
          <w:szCs w:val="26"/>
        </w:rPr>
        <w:t>По мероприятиям «Проведение культурных проектов и конкурсов» освоение финансирования к утвержденному в муниципальном бюджете составляет 100% (48,0 тыс. руб.), к плановому, утвержденному в программе 95,1%.</w:t>
      </w:r>
    </w:p>
    <w:p w:rsidR="007240C6" w:rsidRPr="00CD2845" w:rsidRDefault="00CD2845" w:rsidP="00CD2845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 w:line="22" w:lineRule="atLeast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4.1.3. </w:t>
      </w:r>
      <w:r w:rsidR="007240C6" w:rsidRPr="00BB079F">
        <w:rPr>
          <w:rFonts w:ascii="Times New Roman" w:hAnsi="Times New Roman" w:cs="Times New Roman"/>
          <w:sz w:val="26"/>
          <w:szCs w:val="26"/>
        </w:rPr>
        <w:t>По мероприятиям «Сохранение, развитие, популяризация традиций культуры» освоение финансирования к утвержденному в муниципальном бюджете составляет 100% (274,2 тыс. руб.), к плановому, утвержденному в программе 58,2%.</w:t>
      </w:r>
    </w:p>
    <w:p w:rsidR="007240C6" w:rsidRPr="00BB079F" w:rsidRDefault="007240C6" w:rsidP="007240C6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240C6" w:rsidRPr="00CD2845" w:rsidRDefault="00CD2845" w:rsidP="00CD28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2" w:lineRule="atLeast"/>
        <w:ind w:left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4.2. </w:t>
      </w:r>
      <w:r w:rsidR="007240C6" w:rsidRPr="00CD2845">
        <w:rPr>
          <w:rFonts w:ascii="Times New Roman" w:hAnsi="Times New Roman" w:cs="Times New Roman"/>
          <w:i/>
          <w:sz w:val="26"/>
          <w:szCs w:val="26"/>
        </w:rPr>
        <w:t xml:space="preserve">Подпрограмма 2. </w:t>
      </w:r>
      <w:r>
        <w:rPr>
          <w:rFonts w:ascii="Times New Roman" w:hAnsi="Times New Roman" w:cs="Times New Roman"/>
          <w:i/>
          <w:sz w:val="26"/>
          <w:szCs w:val="26"/>
        </w:rPr>
        <w:t>«</w:t>
      </w:r>
      <w:r w:rsidR="007240C6" w:rsidRPr="00CD2845">
        <w:rPr>
          <w:rFonts w:ascii="Times New Roman" w:hAnsi="Times New Roman" w:cs="Times New Roman"/>
          <w:i/>
          <w:sz w:val="26"/>
          <w:szCs w:val="26"/>
        </w:rPr>
        <w:t>Развитие молодежной политики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DA31A9" w:rsidRDefault="00CD2845" w:rsidP="00DA31A9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="007240C6" w:rsidRPr="00CD2845">
        <w:rPr>
          <w:rFonts w:ascii="Times New Roman" w:hAnsi="Times New Roman" w:cs="Times New Roman"/>
          <w:sz w:val="26"/>
          <w:szCs w:val="26"/>
        </w:rPr>
        <w:t>По мероприятиям «Повышение качества оказания услуг для молодежи»  освоение финансирования к утвержденному в бюджете составляет 100% (240,3 тыс. руб.), к плановому, утвержденному в программе 61,1%.</w:t>
      </w:r>
    </w:p>
    <w:p w:rsidR="00DA31A9" w:rsidRDefault="00DA31A9" w:rsidP="00DA31A9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</w:t>
      </w:r>
      <w:r w:rsidR="007240C6" w:rsidRPr="00BB079F">
        <w:rPr>
          <w:rFonts w:ascii="Times New Roman" w:hAnsi="Times New Roman" w:cs="Times New Roman"/>
          <w:sz w:val="26"/>
          <w:szCs w:val="26"/>
        </w:rPr>
        <w:t>По мероприятиям «Формирование здорового образа жизни в молодежной сфере» освоение финансирования к утвержденному в бюджете составляет 100% (12,0 тыс. руб.), к плановому, утвержденному в программе 84,5%.</w:t>
      </w:r>
    </w:p>
    <w:p w:rsidR="00DA31A9" w:rsidRDefault="00DA31A9" w:rsidP="00DA31A9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 </w:t>
      </w:r>
      <w:r w:rsidR="007240C6" w:rsidRPr="00BB079F">
        <w:rPr>
          <w:rFonts w:ascii="Times New Roman" w:hAnsi="Times New Roman" w:cs="Times New Roman"/>
          <w:sz w:val="26"/>
          <w:szCs w:val="26"/>
        </w:rPr>
        <w:t>По мероприятиям «Организация свободного времени молодежи и развитие ее активности» освоение финансирования к утвержденному в бюджете составляет 100% (34,0 тыс. руб.), к плановому, утвержденному в программе 42%.</w:t>
      </w:r>
    </w:p>
    <w:p w:rsidR="00DA31A9" w:rsidRDefault="00DA31A9" w:rsidP="00DA31A9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4.2.4. </w:t>
      </w:r>
      <w:r w:rsidR="007240C6" w:rsidRPr="00BB079F">
        <w:rPr>
          <w:rFonts w:ascii="Times New Roman" w:hAnsi="Times New Roman" w:cs="Times New Roman"/>
          <w:sz w:val="26"/>
          <w:szCs w:val="26"/>
        </w:rPr>
        <w:t>По мероприятиям «Формирование гражданских принципов и патриотического сознания в молодежной сфере» освоение финансирования к утвержденному в бюджете составляет 100% (6,5 тыс. руб.), к плановому, утвержденному в программе 72,2%.</w:t>
      </w:r>
    </w:p>
    <w:p w:rsidR="007240C6" w:rsidRPr="00BB079F" w:rsidRDefault="00DA31A9" w:rsidP="00DA31A9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4.2.5. </w:t>
      </w:r>
      <w:r w:rsidR="007240C6" w:rsidRPr="00BB079F">
        <w:rPr>
          <w:rFonts w:ascii="Times New Roman" w:hAnsi="Times New Roman" w:cs="Times New Roman"/>
          <w:sz w:val="26"/>
          <w:szCs w:val="26"/>
        </w:rPr>
        <w:t>По мероприятиям «Развитие материально-технической базы» освоение финансирования к утвержденному в бюджете составляет 100% (38,5 тыс. руб.), к плановому, утвержденному в программе 85,0%.</w:t>
      </w:r>
    </w:p>
    <w:p w:rsidR="007240C6" w:rsidRPr="00BB079F" w:rsidRDefault="007240C6" w:rsidP="007240C6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240C6" w:rsidRPr="00DA31A9" w:rsidRDefault="00DA31A9" w:rsidP="00DA31A9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2" w:lineRule="atLeast"/>
        <w:ind w:left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4.3. </w:t>
      </w:r>
      <w:r w:rsidR="007240C6" w:rsidRPr="00DA31A9">
        <w:rPr>
          <w:rFonts w:ascii="Times New Roman" w:hAnsi="Times New Roman" w:cs="Times New Roman"/>
          <w:i/>
          <w:sz w:val="26"/>
          <w:szCs w:val="26"/>
        </w:rPr>
        <w:t xml:space="preserve">Подпрограмма 3. </w:t>
      </w:r>
      <w:r>
        <w:rPr>
          <w:rFonts w:ascii="Times New Roman" w:hAnsi="Times New Roman" w:cs="Times New Roman"/>
          <w:i/>
          <w:sz w:val="26"/>
          <w:szCs w:val="26"/>
        </w:rPr>
        <w:t>«</w:t>
      </w:r>
      <w:r w:rsidR="007240C6" w:rsidRPr="00DA31A9">
        <w:rPr>
          <w:rFonts w:ascii="Times New Roman" w:hAnsi="Times New Roman" w:cs="Times New Roman"/>
          <w:i/>
          <w:sz w:val="26"/>
          <w:szCs w:val="26"/>
        </w:rPr>
        <w:t>Развитие физической культуры и спорта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7240C6" w:rsidRPr="00DA31A9" w:rsidRDefault="00DA31A9" w:rsidP="00DA31A9">
      <w:pPr>
        <w:tabs>
          <w:tab w:val="left" w:pos="142"/>
          <w:tab w:val="left" w:pos="851"/>
          <w:tab w:val="left" w:pos="1560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4.3.1. </w:t>
      </w:r>
      <w:r w:rsidR="007240C6" w:rsidRPr="00DA31A9">
        <w:rPr>
          <w:rFonts w:ascii="Times New Roman" w:hAnsi="Times New Roman" w:cs="Times New Roman"/>
          <w:sz w:val="26"/>
          <w:szCs w:val="26"/>
        </w:rPr>
        <w:t>По мероприятиям «Развитие массовой физической культуры и спорта, спортивной инфраструктуры, обеспечение комплексной безопасности и комфортных условий в учреждениях спорта, пропаганда здорового образа жизни» освоение финансирования к утвержденному в программе 100% (48,1 тыс.руб.), к плановому, утвержденному в программе 10,7%.</w:t>
      </w:r>
    </w:p>
    <w:p w:rsidR="007240C6" w:rsidRPr="00DA31A9" w:rsidRDefault="007240C6" w:rsidP="007240C6">
      <w:pPr>
        <w:pStyle w:val="a3"/>
        <w:tabs>
          <w:tab w:val="left" w:pos="142"/>
          <w:tab w:val="left" w:pos="1418"/>
          <w:tab w:val="left" w:pos="1701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7240C6" w:rsidRPr="00DA31A9" w:rsidRDefault="007240C6" w:rsidP="007240C6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31A9">
        <w:rPr>
          <w:rFonts w:ascii="Times New Roman" w:hAnsi="Times New Roman" w:cs="Times New Roman"/>
          <w:sz w:val="26"/>
          <w:szCs w:val="26"/>
        </w:rPr>
        <w:t xml:space="preserve">В 2014 году к реализации было запланировано </w:t>
      </w:r>
      <w:r w:rsidR="00DA31A9" w:rsidRPr="00DA31A9">
        <w:rPr>
          <w:rFonts w:ascii="Times New Roman" w:hAnsi="Times New Roman" w:cs="Times New Roman"/>
          <w:sz w:val="26"/>
          <w:szCs w:val="26"/>
        </w:rPr>
        <w:t>38</w:t>
      </w:r>
      <w:r w:rsidRPr="00DA31A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A31A9" w:rsidRPr="00DA31A9">
        <w:rPr>
          <w:rFonts w:ascii="Times New Roman" w:hAnsi="Times New Roman" w:cs="Times New Roman"/>
          <w:sz w:val="26"/>
          <w:szCs w:val="26"/>
        </w:rPr>
        <w:t>й</w:t>
      </w:r>
      <w:r w:rsidRPr="00DA31A9">
        <w:rPr>
          <w:rFonts w:ascii="Times New Roman" w:hAnsi="Times New Roman" w:cs="Times New Roman"/>
          <w:sz w:val="26"/>
          <w:szCs w:val="26"/>
        </w:rPr>
        <w:t xml:space="preserve"> муниципальной программы.</w:t>
      </w:r>
      <w:r w:rsidR="00DA31A9" w:rsidRPr="00DA31A9">
        <w:rPr>
          <w:rFonts w:ascii="Times New Roman" w:hAnsi="Times New Roman" w:cs="Times New Roman"/>
          <w:sz w:val="26"/>
          <w:szCs w:val="26"/>
        </w:rPr>
        <w:t xml:space="preserve"> </w:t>
      </w:r>
      <w:r w:rsidRPr="00DA31A9">
        <w:rPr>
          <w:rFonts w:ascii="Times New Roman" w:hAnsi="Times New Roman" w:cs="Times New Roman"/>
          <w:sz w:val="26"/>
          <w:szCs w:val="26"/>
        </w:rPr>
        <w:t>Финансовое обеспечение было</w:t>
      </w:r>
      <w:r w:rsidR="00DA31A9" w:rsidRPr="00DA31A9">
        <w:rPr>
          <w:rFonts w:ascii="Times New Roman" w:hAnsi="Times New Roman" w:cs="Times New Roman"/>
          <w:sz w:val="26"/>
          <w:szCs w:val="26"/>
        </w:rPr>
        <w:t xml:space="preserve"> </w:t>
      </w:r>
      <w:r w:rsidRPr="00DA31A9">
        <w:rPr>
          <w:rFonts w:ascii="Times New Roman" w:hAnsi="Times New Roman" w:cs="Times New Roman"/>
          <w:sz w:val="26"/>
          <w:szCs w:val="26"/>
        </w:rPr>
        <w:t xml:space="preserve">утверждено на </w:t>
      </w:r>
      <w:r w:rsidR="00DA31A9" w:rsidRPr="00DA31A9">
        <w:rPr>
          <w:rFonts w:ascii="Times New Roman" w:hAnsi="Times New Roman" w:cs="Times New Roman"/>
          <w:sz w:val="26"/>
          <w:szCs w:val="26"/>
        </w:rPr>
        <w:t>29</w:t>
      </w:r>
      <w:r w:rsidRPr="00DA31A9">
        <w:rPr>
          <w:rFonts w:ascii="Times New Roman" w:hAnsi="Times New Roman" w:cs="Times New Roman"/>
          <w:sz w:val="26"/>
          <w:szCs w:val="26"/>
        </w:rPr>
        <w:t xml:space="preserve"> мероприятий. Исполнено 100% от запланированных мероприятий (обеспеченных финансированием) и </w:t>
      </w:r>
      <w:r w:rsidR="00DA31A9" w:rsidRPr="00DA31A9">
        <w:rPr>
          <w:rFonts w:ascii="Times New Roman" w:hAnsi="Times New Roman" w:cs="Times New Roman"/>
          <w:sz w:val="26"/>
          <w:szCs w:val="26"/>
        </w:rPr>
        <w:t>76</w:t>
      </w:r>
      <w:r w:rsidRPr="00DA31A9">
        <w:rPr>
          <w:rFonts w:ascii="Times New Roman" w:hAnsi="Times New Roman" w:cs="Times New Roman"/>
          <w:sz w:val="26"/>
          <w:szCs w:val="26"/>
        </w:rPr>
        <w:t>% запланированных мероприятий.</w:t>
      </w:r>
    </w:p>
    <w:p w:rsidR="007240C6" w:rsidRPr="00DA31A9" w:rsidRDefault="007240C6" w:rsidP="007240C6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31A9">
        <w:rPr>
          <w:rFonts w:ascii="Times New Roman" w:hAnsi="Times New Roman" w:cs="Times New Roman"/>
          <w:sz w:val="26"/>
          <w:szCs w:val="26"/>
        </w:rPr>
        <w:tab/>
      </w:r>
    </w:p>
    <w:p w:rsidR="007240C6" w:rsidRPr="00DA31A9" w:rsidRDefault="007240C6" w:rsidP="007240C6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31A9">
        <w:rPr>
          <w:rFonts w:ascii="Times New Roman" w:hAnsi="Times New Roman" w:cs="Times New Roman"/>
          <w:sz w:val="26"/>
          <w:szCs w:val="26"/>
        </w:rPr>
        <w:t xml:space="preserve">По результатам реализации в 2014 году есть неисполненные обязательства муниципального образования в сумме </w:t>
      </w:r>
      <w:r w:rsidR="00DA31A9" w:rsidRPr="00DA31A9">
        <w:rPr>
          <w:rFonts w:ascii="Times New Roman" w:hAnsi="Times New Roman" w:cs="Times New Roman"/>
          <w:sz w:val="26"/>
          <w:szCs w:val="26"/>
        </w:rPr>
        <w:t>37,5</w:t>
      </w:r>
      <w:r w:rsidRPr="00DA31A9">
        <w:rPr>
          <w:rFonts w:ascii="Times New Roman" w:hAnsi="Times New Roman" w:cs="Times New Roman"/>
          <w:sz w:val="26"/>
          <w:szCs w:val="26"/>
        </w:rPr>
        <w:t xml:space="preserve"> тыс.руб. </w:t>
      </w:r>
    </w:p>
    <w:p w:rsidR="007240C6" w:rsidRPr="00DA31A9" w:rsidRDefault="007240C6" w:rsidP="007240C6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31A9">
        <w:rPr>
          <w:rFonts w:ascii="Times New Roman" w:hAnsi="Times New Roman" w:cs="Times New Roman"/>
          <w:sz w:val="26"/>
          <w:szCs w:val="26"/>
        </w:rPr>
        <w:t xml:space="preserve">Причина возникновения: </w:t>
      </w:r>
      <w:r w:rsidR="00DA31A9" w:rsidRPr="00DA31A9">
        <w:rPr>
          <w:rFonts w:ascii="Times New Roman" w:hAnsi="Times New Roman" w:cs="Times New Roman"/>
          <w:sz w:val="26"/>
          <w:szCs w:val="26"/>
        </w:rPr>
        <w:t>срок исполнения контракта в марте 2015 года</w:t>
      </w:r>
      <w:r w:rsidRPr="00DA31A9">
        <w:rPr>
          <w:rFonts w:ascii="Times New Roman" w:hAnsi="Times New Roman" w:cs="Times New Roman"/>
          <w:sz w:val="26"/>
          <w:szCs w:val="26"/>
        </w:rPr>
        <w:t>.</w:t>
      </w:r>
    </w:p>
    <w:p w:rsidR="007240C6" w:rsidRPr="00DA31A9" w:rsidRDefault="007240C6" w:rsidP="007240C6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31A9" w:rsidRPr="008473B6" w:rsidRDefault="00DA31A9" w:rsidP="00DA31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41D8">
        <w:rPr>
          <w:rFonts w:ascii="Times New Roman" w:hAnsi="Times New Roman" w:cs="Times New Roman"/>
          <w:sz w:val="26"/>
          <w:szCs w:val="26"/>
        </w:rPr>
        <w:t>5.</w:t>
      </w:r>
      <w:r w:rsidRPr="00D041D8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D041D8">
        <w:rPr>
          <w:rFonts w:ascii="Times New Roman" w:hAnsi="Times New Roman" w:cs="Times New Roman"/>
          <w:sz w:val="26"/>
          <w:szCs w:val="26"/>
        </w:rPr>
        <w:t xml:space="preserve"> Рекомендуется сохранить уровень финансирования для продолжения мероприятий муниципальной программы при условии ее корректировки по обозначенным замечаниям.</w:t>
      </w:r>
    </w:p>
    <w:p w:rsidR="00125D9A" w:rsidRDefault="00125D9A" w:rsidP="00DA3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A31A9" w:rsidRPr="00DA31A9" w:rsidRDefault="00DA31A9" w:rsidP="00DA3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A31A9">
        <w:rPr>
          <w:rFonts w:ascii="Times New Roman" w:hAnsi="Times New Roman" w:cs="Times New Roman"/>
          <w:b/>
          <w:sz w:val="26"/>
          <w:szCs w:val="26"/>
        </w:rPr>
        <w:lastRenderedPageBreak/>
        <w:t>1 программа</w:t>
      </w:r>
      <w:r w:rsidRPr="00DA31A9">
        <w:rPr>
          <w:rFonts w:ascii="Times New Roman" w:hAnsi="Times New Roman" w:cs="Times New Roman"/>
          <w:sz w:val="26"/>
          <w:szCs w:val="26"/>
        </w:rPr>
        <w:t xml:space="preserve"> (17% от общего количества программ) имеет </w:t>
      </w:r>
      <w:r w:rsidRPr="00DA31A9">
        <w:rPr>
          <w:rFonts w:ascii="Times New Roman" w:hAnsi="Times New Roman" w:cs="Times New Roman"/>
          <w:b/>
          <w:sz w:val="26"/>
          <w:szCs w:val="26"/>
        </w:rPr>
        <w:t>освоение более 95%, но менее 99%.</w:t>
      </w:r>
    </w:p>
    <w:p w:rsidR="00125D9A" w:rsidRDefault="00125D9A" w:rsidP="00DA31A9">
      <w:pPr>
        <w:pStyle w:val="a3"/>
        <w:tabs>
          <w:tab w:val="left" w:pos="1134"/>
        </w:tabs>
        <w:autoSpaceDE w:val="0"/>
        <w:autoSpaceDN w:val="0"/>
        <w:adjustRightInd w:val="0"/>
        <w:spacing w:after="0" w:line="264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A31A9" w:rsidRPr="001B3389" w:rsidRDefault="00DA31A9" w:rsidP="00DA31A9">
      <w:pPr>
        <w:pStyle w:val="a3"/>
        <w:tabs>
          <w:tab w:val="left" w:pos="1134"/>
        </w:tabs>
        <w:autoSpaceDE w:val="0"/>
        <w:autoSpaceDN w:val="0"/>
        <w:adjustRightInd w:val="0"/>
        <w:spacing w:after="0" w:line="264" w:lineRule="auto"/>
        <w:ind w:left="709" w:hanging="709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B3389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1B338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B338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237AF">
        <w:rPr>
          <w:rFonts w:ascii="Times New Roman" w:hAnsi="Times New Roman" w:cs="Times New Roman"/>
          <w:b/>
          <w:sz w:val="26"/>
          <w:szCs w:val="26"/>
        </w:rPr>
        <w:t>Благоустройство муниципального образования</w:t>
      </w:r>
      <w:r w:rsidRPr="001B3389">
        <w:rPr>
          <w:rFonts w:ascii="Times New Roman" w:hAnsi="Times New Roman" w:cs="Times New Roman"/>
          <w:b/>
          <w:sz w:val="26"/>
          <w:szCs w:val="26"/>
        </w:rPr>
        <w:t xml:space="preserve"> городско</w:t>
      </w:r>
      <w:r w:rsidR="008237AF">
        <w:rPr>
          <w:rFonts w:ascii="Times New Roman" w:hAnsi="Times New Roman" w:cs="Times New Roman"/>
          <w:b/>
          <w:sz w:val="26"/>
          <w:szCs w:val="26"/>
        </w:rPr>
        <w:t>е</w:t>
      </w:r>
      <w:r w:rsidRPr="001B3389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8237AF">
        <w:rPr>
          <w:rFonts w:ascii="Times New Roman" w:hAnsi="Times New Roman" w:cs="Times New Roman"/>
          <w:b/>
          <w:sz w:val="26"/>
          <w:szCs w:val="26"/>
        </w:rPr>
        <w:t>е</w:t>
      </w:r>
      <w:r w:rsidRPr="001B3389">
        <w:rPr>
          <w:rFonts w:ascii="Times New Roman" w:hAnsi="Times New Roman" w:cs="Times New Roman"/>
          <w:b/>
          <w:sz w:val="26"/>
          <w:szCs w:val="26"/>
        </w:rPr>
        <w:t xml:space="preserve"> Кондинское на 2014-2016 годы и на период до 2020 года»</w:t>
      </w:r>
    </w:p>
    <w:p w:rsidR="00DA31A9" w:rsidRPr="001B3389" w:rsidRDefault="00DA31A9" w:rsidP="00DA31A9">
      <w:pPr>
        <w:pStyle w:val="a3"/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3389">
        <w:rPr>
          <w:rFonts w:ascii="Times New Roman" w:hAnsi="Times New Roman" w:cs="Times New Roman"/>
          <w:sz w:val="26"/>
          <w:szCs w:val="26"/>
          <w:u w:val="single"/>
        </w:rPr>
        <w:t>1.Оценка эффективности муниципальной программы</w:t>
      </w:r>
      <w:r w:rsidRPr="001B3389">
        <w:rPr>
          <w:rFonts w:ascii="Times New Roman" w:hAnsi="Times New Roman" w:cs="Times New Roman"/>
          <w:sz w:val="26"/>
          <w:szCs w:val="26"/>
        </w:rPr>
        <w:t xml:space="preserve"> составила </w:t>
      </w:r>
      <w:r>
        <w:rPr>
          <w:rFonts w:ascii="Times New Roman" w:hAnsi="Times New Roman" w:cs="Times New Roman"/>
          <w:sz w:val="26"/>
          <w:szCs w:val="26"/>
        </w:rPr>
        <w:t>5,0</w:t>
      </w:r>
      <w:r w:rsidRPr="001B3389">
        <w:rPr>
          <w:rFonts w:ascii="Times New Roman" w:hAnsi="Times New Roman" w:cs="Times New Roman"/>
          <w:sz w:val="26"/>
          <w:szCs w:val="26"/>
        </w:rPr>
        <w:t xml:space="preserve"> балл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B3389">
        <w:rPr>
          <w:rFonts w:ascii="Times New Roman" w:hAnsi="Times New Roman" w:cs="Times New Roman"/>
          <w:sz w:val="26"/>
          <w:szCs w:val="26"/>
        </w:rPr>
        <w:t xml:space="preserve"> – «</w:t>
      </w:r>
      <w:r>
        <w:rPr>
          <w:rFonts w:ascii="Times New Roman" w:hAnsi="Times New Roman" w:cs="Times New Roman"/>
          <w:sz w:val="26"/>
          <w:szCs w:val="26"/>
        </w:rPr>
        <w:t>удовлетворительно</w:t>
      </w:r>
      <w:r w:rsidRPr="001B3389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A31A9" w:rsidRPr="0022596B" w:rsidRDefault="00DA31A9" w:rsidP="00DA31A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2596B">
        <w:rPr>
          <w:rFonts w:ascii="Times New Roman" w:hAnsi="Times New Roman" w:cs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DA31A9" w:rsidRPr="00BB079F" w:rsidRDefault="00DA31A9" w:rsidP="00DA31A9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 xml:space="preserve">Целевые показатели по совершенствованию системы управления муниципальным имуществом по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2596B">
        <w:rPr>
          <w:rFonts w:ascii="Times New Roman" w:hAnsi="Times New Roman" w:cs="Times New Roman"/>
          <w:sz w:val="26"/>
          <w:szCs w:val="26"/>
        </w:rPr>
        <w:t>-позици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22596B">
        <w:rPr>
          <w:rFonts w:ascii="Times New Roman" w:hAnsi="Times New Roman" w:cs="Times New Roman"/>
          <w:sz w:val="26"/>
          <w:szCs w:val="26"/>
        </w:rPr>
        <w:t xml:space="preserve"> выполнены </w:t>
      </w:r>
      <w:r>
        <w:rPr>
          <w:rFonts w:ascii="Times New Roman" w:hAnsi="Times New Roman" w:cs="Times New Roman"/>
          <w:sz w:val="26"/>
          <w:szCs w:val="26"/>
        </w:rPr>
        <w:t xml:space="preserve">более чем </w:t>
      </w:r>
      <w:r w:rsidRPr="0022596B">
        <w:rPr>
          <w:rFonts w:ascii="Times New Roman" w:hAnsi="Times New Roman" w:cs="Times New Roman"/>
          <w:sz w:val="26"/>
          <w:szCs w:val="26"/>
        </w:rPr>
        <w:t xml:space="preserve">на 100%, </w:t>
      </w:r>
      <w:r>
        <w:rPr>
          <w:rFonts w:ascii="Times New Roman" w:hAnsi="Times New Roman" w:cs="Times New Roman"/>
          <w:sz w:val="26"/>
          <w:szCs w:val="26"/>
        </w:rPr>
        <w:t xml:space="preserve">по 3 показателям – на 100%, по </w:t>
      </w:r>
      <w:r w:rsidR="00EC4D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-м</w:t>
      </w:r>
      <w:r w:rsidRPr="0022596B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 xml:space="preserve">ям исполнении составило до 75%, по </w:t>
      </w:r>
      <w:r w:rsidR="00EC4D78">
        <w:rPr>
          <w:rFonts w:ascii="Times New Roman" w:hAnsi="Times New Roman" w:cs="Times New Roman"/>
          <w:sz w:val="26"/>
          <w:szCs w:val="26"/>
        </w:rPr>
        <w:t>6-и</w:t>
      </w:r>
      <w:r>
        <w:rPr>
          <w:rFonts w:ascii="Times New Roman" w:hAnsi="Times New Roman" w:cs="Times New Roman"/>
          <w:sz w:val="26"/>
          <w:szCs w:val="26"/>
        </w:rPr>
        <w:t xml:space="preserve"> до 50%. По </w:t>
      </w:r>
      <w:r w:rsidR="00EC4D7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позициям показатели не </w:t>
      </w:r>
      <w:r w:rsidRPr="0022596B">
        <w:rPr>
          <w:rFonts w:ascii="Times New Roman" w:hAnsi="Times New Roman" w:cs="Times New Roman"/>
          <w:sz w:val="26"/>
          <w:szCs w:val="26"/>
        </w:rPr>
        <w:t>выполнен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2596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79F">
        <w:rPr>
          <w:rFonts w:ascii="Times New Roman" w:hAnsi="Times New Roman" w:cs="Times New Roman"/>
          <w:sz w:val="26"/>
          <w:szCs w:val="26"/>
        </w:rPr>
        <w:t xml:space="preserve">Фактическое значение показателей имеет положительную динамику. </w:t>
      </w:r>
    </w:p>
    <w:p w:rsidR="00DA31A9" w:rsidRPr="0022596B" w:rsidRDefault="00DA31A9" w:rsidP="00DA31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</w:t>
      </w:r>
      <w:r w:rsidRPr="0022596B">
        <w:rPr>
          <w:rFonts w:ascii="Times New Roman" w:hAnsi="Times New Roman" w:cs="Times New Roman"/>
          <w:sz w:val="26"/>
          <w:szCs w:val="26"/>
        </w:rPr>
        <w:t xml:space="preserve"> </w:t>
      </w:r>
      <w:r w:rsidRPr="0022596B">
        <w:rPr>
          <w:rFonts w:ascii="Times New Roman" w:hAnsi="Times New Roman" w:cs="Times New Roman"/>
          <w:b/>
          <w:sz w:val="26"/>
          <w:szCs w:val="26"/>
        </w:rPr>
        <w:t xml:space="preserve">составляет </w:t>
      </w:r>
      <w:r w:rsidR="00EC4D78">
        <w:rPr>
          <w:rFonts w:ascii="Times New Roman" w:hAnsi="Times New Roman" w:cs="Times New Roman"/>
          <w:b/>
          <w:sz w:val="26"/>
          <w:szCs w:val="26"/>
        </w:rPr>
        <w:t>96,52</w:t>
      </w:r>
      <w:r w:rsidRPr="0022596B">
        <w:rPr>
          <w:rFonts w:ascii="Times New Roman" w:hAnsi="Times New Roman" w:cs="Times New Roman"/>
          <w:b/>
          <w:sz w:val="26"/>
          <w:szCs w:val="26"/>
        </w:rPr>
        <w:t>%</w:t>
      </w:r>
    </w:p>
    <w:p w:rsidR="00DA31A9" w:rsidRPr="0022596B" w:rsidRDefault="00DA31A9" w:rsidP="00DA31A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DA31A9" w:rsidRPr="0022596B" w:rsidRDefault="00DA31A9" w:rsidP="00DA31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>Планируемое финансирование на 2014 год:</w:t>
      </w:r>
    </w:p>
    <w:p w:rsidR="00DA31A9" w:rsidRPr="0022596B" w:rsidRDefault="00DA31A9" w:rsidP="00DA31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 xml:space="preserve">- средства бюджета поселения – </w:t>
      </w:r>
      <w:r w:rsidR="00EC4D78">
        <w:rPr>
          <w:rFonts w:ascii="Times New Roman" w:hAnsi="Times New Roman" w:cs="Times New Roman"/>
          <w:sz w:val="26"/>
          <w:szCs w:val="26"/>
        </w:rPr>
        <w:t>4 238,7</w:t>
      </w:r>
      <w:r w:rsidRPr="0022596B">
        <w:rPr>
          <w:rFonts w:ascii="Times New Roman" w:hAnsi="Times New Roman" w:cs="Times New Roman"/>
          <w:sz w:val="26"/>
          <w:szCs w:val="26"/>
        </w:rPr>
        <w:t xml:space="preserve"> тыс.руб.  </w:t>
      </w:r>
    </w:p>
    <w:p w:rsidR="00DA31A9" w:rsidRPr="00BB079F" w:rsidRDefault="00DA31A9" w:rsidP="00DA31A9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A31A9" w:rsidRPr="0022596B" w:rsidRDefault="00DA31A9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596B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2014 году освоение финансирования к утвержденному в бюджете муниципального образования составляет </w:t>
      </w:r>
      <w:r w:rsidR="00EC4D78">
        <w:rPr>
          <w:rFonts w:ascii="Times New Roman" w:hAnsi="Times New Roman" w:cs="Times New Roman"/>
          <w:sz w:val="26"/>
          <w:szCs w:val="26"/>
        </w:rPr>
        <w:t>96,52</w:t>
      </w:r>
      <w:r w:rsidRPr="0022596B">
        <w:rPr>
          <w:rFonts w:ascii="Times New Roman" w:hAnsi="Times New Roman" w:cs="Times New Roman"/>
          <w:sz w:val="26"/>
          <w:szCs w:val="26"/>
        </w:rPr>
        <w:t>% (</w:t>
      </w:r>
      <w:r w:rsidR="00EC4D78">
        <w:rPr>
          <w:rFonts w:ascii="Times New Roman" w:hAnsi="Times New Roman" w:cs="Times New Roman"/>
          <w:sz w:val="26"/>
          <w:szCs w:val="26"/>
        </w:rPr>
        <w:t>4 091,1</w:t>
      </w:r>
      <w:r w:rsidRPr="0022596B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="00EC4D78">
        <w:rPr>
          <w:rFonts w:ascii="Times New Roman" w:hAnsi="Times New Roman" w:cs="Times New Roman"/>
          <w:sz w:val="26"/>
          <w:szCs w:val="26"/>
        </w:rPr>
        <w:t>61,9</w:t>
      </w:r>
      <w:r w:rsidRPr="0022596B">
        <w:rPr>
          <w:rFonts w:ascii="Times New Roman" w:hAnsi="Times New Roman" w:cs="Times New Roman"/>
          <w:sz w:val="26"/>
          <w:szCs w:val="26"/>
        </w:rPr>
        <w:t>%.</w:t>
      </w:r>
    </w:p>
    <w:p w:rsidR="00DA31A9" w:rsidRPr="0022596B" w:rsidRDefault="00DA31A9" w:rsidP="00DA31A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DA31A9" w:rsidRPr="008C60A7" w:rsidRDefault="00DA31A9" w:rsidP="00DA31A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C60A7">
        <w:rPr>
          <w:rFonts w:ascii="Times New Roman" w:hAnsi="Times New Roman" w:cs="Times New Roman"/>
          <w:sz w:val="26"/>
          <w:szCs w:val="26"/>
          <w:u w:val="single"/>
        </w:rPr>
        <w:t>4.По мероприятиям программы</w:t>
      </w:r>
    </w:p>
    <w:p w:rsidR="00DA31A9" w:rsidRPr="008C60A7" w:rsidRDefault="00DA31A9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C60A7">
        <w:rPr>
          <w:rFonts w:ascii="Times New Roman" w:hAnsi="Times New Roman" w:cs="Times New Roman"/>
          <w:sz w:val="26"/>
          <w:szCs w:val="26"/>
        </w:rPr>
        <w:t>4.1. Подпрограмма 1 «Содержание</w:t>
      </w:r>
      <w:r w:rsidR="00EC4D78">
        <w:rPr>
          <w:rFonts w:ascii="Times New Roman" w:hAnsi="Times New Roman" w:cs="Times New Roman"/>
          <w:sz w:val="26"/>
          <w:szCs w:val="26"/>
        </w:rPr>
        <w:t xml:space="preserve"> уличного освещения</w:t>
      </w:r>
      <w:r w:rsidRPr="008C60A7">
        <w:rPr>
          <w:rFonts w:ascii="Times New Roman" w:hAnsi="Times New Roman" w:cs="Times New Roman"/>
          <w:sz w:val="26"/>
          <w:szCs w:val="26"/>
        </w:rPr>
        <w:t>»</w:t>
      </w:r>
    </w:p>
    <w:p w:rsidR="00DA31A9" w:rsidRDefault="00DA31A9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C60A7">
        <w:rPr>
          <w:rFonts w:ascii="Times New Roman" w:hAnsi="Times New Roman" w:cs="Times New Roman"/>
          <w:sz w:val="26"/>
          <w:szCs w:val="26"/>
        </w:rPr>
        <w:t>4.1.1. По мероприяти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8C60A7">
        <w:rPr>
          <w:rFonts w:ascii="Times New Roman" w:hAnsi="Times New Roman" w:cs="Times New Roman"/>
          <w:sz w:val="26"/>
          <w:szCs w:val="26"/>
        </w:rPr>
        <w:t xml:space="preserve"> «Пр</w:t>
      </w:r>
      <w:r w:rsidR="006F00BD">
        <w:rPr>
          <w:rFonts w:ascii="Times New Roman" w:hAnsi="Times New Roman" w:cs="Times New Roman"/>
          <w:sz w:val="26"/>
          <w:szCs w:val="26"/>
        </w:rPr>
        <w:t>оведение работ по содержанию и текущему ремонту имеющихся сетей наружного освещения, создание художественно-декоративного оформления светом территории городского поселения»</w:t>
      </w:r>
      <w:r w:rsidRPr="008C60A7">
        <w:rPr>
          <w:rFonts w:ascii="Times New Roman" w:hAnsi="Times New Roman" w:cs="Times New Roman"/>
          <w:sz w:val="26"/>
          <w:szCs w:val="26"/>
        </w:rPr>
        <w:t xml:space="preserve"> освоение финансирования к утвержденному в консолидированном бюджете составляет </w:t>
      </w:r>
      <w:r w:rsidR="006F00BD">
        <w:rPr>
          <w:rFonts w:ascii="Times New Roman" w:hAnsi="Times New Roman" w:cs="Times New Roman"/>
          <w:sz w:val="26"/>
          <w:szCs w:val="26"/>
        </w:rPr>
        <w:t>93,5</w:t>
      </w:r>
      <w:r w:rsidRPr="008C60A7">
        <w:rPr>
          <w:rFonts w:ascii="Times New Roman" w:hAnsi="Times New Roman" w:cs="Times New Roman"/>
          <w:sz w:val="26"/>
          <w:szCs w:val="26"/>
        </w:rPr>
        <w:t>% (</w:t>
      </w:r>
      <w:r w:rsidR="006F00BD">
        <w:rPr>
          <w:rFonts w:ascii="Times New Roman" w:hAnsi="Times New Roman" w:cs="Times New Roman"/>
          <w:sz w:val="26"/>
          <w:szCs w:val="26"/>
        </w:rPr>
        <w:t>2 110,6</w:t>
      </w:r>
      <w:r w:rsidRPr="008C60A7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="006F00BD">
        <w:rPr>
          <w:rFonts w:ascii="Times New Roman" w:hAnsi="Times New Roman" w:cs="Times New Roman"/>
          <w:sz w:val="26"/>
          <w:szCs w:val="26"/>
        </w:rPr>
        <w:t>79,5</w:t>
      </w:r>
      <w:r w:rsidRPr="008C60A7">
        <w:rPr>
          <w:rFonts w:ascii="Times New Roman" w:hAnsi="Times New Roman" w:cs="Times New Roman"/>
          <w:sz w:val="26"/>
          <w:szCs w:val="26"/>
        </w:rPr>
        <w:t xml:space="preserve">%. </w:t>
      </w:r>
      <w:r w:rsidRPr="00844FA7">
        <w:rPr>
          <w:rFonts w:ascii="Times New Roman" w:hAnsi="Times New Roman" w:cs="Times New Roman"/>
          <w:sz w:val="26"/>
          <w:szCs w:val="26"/>
        </w:rPr>
        <w:t>В рамках данно</w:t>
      </w:r>
      <w:r>
        <w:rPr>
          <w:rFonts w:ascii="Times New Roman" w:hAnsi="Times New Roman" w:cs="Times New Roman"/>
          <w:sz w:val="26"/>
          <w:szCs w:val="26"/>
        </w:rPr>
        <w:t>го мероприятия</w:t>
      </w:r>
      <w:r w:rsidRPr="00844FA7">
        <w:rPr>
          <w:rFonts w:ascii="Times New Roman" w:hAnsi="Times New Roman" w:cs="Times New Roman"/>
          <w:sz w:val="26"/>
          <w:szCs w:val="26"/>
        </w:rPr>
        <w:t xml:space="preserve"> проводились работы </w:t>
      </w:r>
      <w:r w:rsidR="006F00BD">
        <w:rPr>
          <w:rFonts w:ascii="Times New Roman" w:hAnsi="Times New Roman" w:cs="Times New Roman"/>
          <w:sz w:val="26"/>
          <w:szCs w:val="26"/>
        </w:rPr>
        <w:t>монтажу уличных светильников, а также оплата электроэнергии для уличного освещения.</w:t>
      </w:r>
    </w:p>
    <w:p w:rsidR="00DA31A9" w:rsidRDefault="00DA31A9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Подпрограмма 2 «</w:t>
      </w:r>
      <w:r w:rsidR="006F00BD">
        <w:rPr>
          <w:rFonts w:ascii="Times New Roman" w:hAnsi="Times New Roman" w:cs="Times New Roman"/>
          <w:sz w:val="26"/>
          <w:szCs w:val="26"/>
        </w:rPr>
        <w:t>Содержание мест захоронения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A31A9" w:rsidRDefault="00DA31A9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По мероприятиям «Обеспечение </w:t>
      </w:r>
      <w:r w:rsidR="006F00BD">
        <w:rPr>
          <w:rFonts w:ascii="Times New Roman" w:hAnsi="Times New Roman" w:cs="Times New Roman"/>
          <w:sz w:val="26"/>
          <w:szCs w:val="26"/>
        </w:rPr>
        <w:t>оказания ритуальных услуг и содержание мест захоронения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C60A7">
        <w:rPr>
          <w:rFonts w:ascii="Times New Roman" w:hAnsi="Times New Roman" w:cs="Times New Roman"/>
          <w:sz w:val="26"/>
          <w:szCs w:val="26"/>
        </w:rPr>
        <w:t>освоение финансирования к утвержденному в консолидированном бюджете составляет 100% (</w:t>
      </w:r>
      <w:r w:rsidR="006F00BD">
        <w:rPr>
          <w:rFonts w:ascii="Times New Roman" w:hAnsi="Times New Roman" w:cs="Times New Roman"/>
          <w:sz w:val="26"/>
          <w:szCs w:val="26"/>
        </w:rPr>
        <w:t>306,5</w:t>
      </w:r>
      <w:r w:rsidRPr="008C60A7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3</w:t>
      </w:r>
      <w:r w:rsidR="006F00BD">
        <w:rPr>
          <w:rFonts w:ascii="Times New Roman" w:hAnsi="Times New Roman" w:cs="Times New Roman"/>
          <w:sz w:val="26"/>
          <w:szCs w:val="26"/>
        </w:rPr>
        <w:t>4</w:t>
      </w:r>
      <w:r w:rsidRPr="008C60A7">
        <w:rPr>
          <w:rFonts w:ascii="Times New Roman" w:hAnsi="Times New Roman" w:cs="Times New Roman"/>
          <w:sz w:val="26"/>
          <w:szCs w:val="26"/>
        </w:rPr>
        <w:t xml:space="preserve">%. </w:t>
      </w:r>
      <w:r w:rsidRPr="00844FA7">
        <w:rPr>
          <w:rFonts w:ascii="Times New Roman" w:hAnsi="Times New Roman" w:cs="Times New Roman"/>
          <w:sz w:val="26"/>
          <w:szCs w:val="26"/>
        </w:rPr>
        <w:t>В рамках данно</w:t>
      </w:r>
      <w:r>
        <w:rPr>
          <w:rFonts w:ascii="Times New Roman" w:hAnsi="Times New Roman" w:cs="Times New Roman"/>
          <w:sz w:val="26"/>
          <w:szCs w:val="26"/>
        </w:rPr>
        <w:t>го мероприятия</w:t>
      </w:r>
      <w:r w:rsidRPr="00844F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было </w:t>
      </w:r>
      <w:r w:rsidR="006F00BD">
        <w:rPr>
          <w:rFonts w:ascii="Times New Roman" w:hAnsi="Times New Roman" w:cs="Times New Roman"/>
          <w:sz w:val="26"/>
          <w:szCs w:val="26"/>
        </w:rPr>
        <w:t>построено ограждение на кладбище</w:t>
      </w:r>
      <w:r>
        <w:rPr>
          <w:rFonts w:ascii="Times New Roman" w:hAnsi="Times New Roman" w:cs="Times New Roman"/>
          <w:sz w:val="26"/>
          <w:szCs w:val="26"/>
        </w:rPr>
        <w:t xml:space="preserve"> протяженностью </w:t>
      </w:r>
      <w:r w:rsidR="006F00BD" w:rsidRPr="006F00BD">
        <w:rPr>
          <w:rFonts w:ascii="Times New Roman" w:hAnsi="Times New Roman" w:cs="Times New Roman"/>
          <w:sz w:val="26"/>
          <w:szCs w:val="26"/>
        </w:rPr>
        <w:t>14</w:t>
      </w:r>
      <w:r w:rsidRPr="006F00BD">
        <w:rPr>
          <w:rFonts w:ascii="Times New Roman" w:hAnsi="Times New Roman" w:cs="Times New Roman"/>
          <w:sz w:val="26"/>
          <w:szCs w:val="26"/>
        </w:rPr>
        <w:t>0 м.</w:t>
      </w:r>
      <w:r w:rsidR="006F00BD" w:rsidRPr="006F00BD">
        <w:rPr>
          <w:rFonts w:ascii="Times New Roman" w:hAnsi="Times New Roman" w:cs="Times New Roman"/>
          <w:sz w:val="26"/>
          <w:szCs w:val="26"/>
        </w:rPr>
        <w:t>п.</w:t>
      </w:r>
    </w:p>
    <w:p w:rsidR="00DA31A9" w:rsidRPr="005C25F6" w:rsidRDefault="00DA31A9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C25F6">
        <w:rPr>
          <w:rFonts w:ascii="Times New Roman" w:hAnsi="Times New Roman" w:cs="Times New Roman"/>
          <w:sz w:val="26"/>
          <w:szCs w:val="26"/>
        </w:rPr>
        <w:t>4.3. Подпрограмма 3 «</w:t>
      </w:r>
      <w:r w:rsidR="005C25F6" w:rsidRPr="005C25F6">
        <w:rPr>
          <w:rFonts w:ascii="Times New Roman" w:hAnsi="Times New Roman" w:cs="Times New Roman"/>
          <w:sz w:val="26"/>
          <w:szCs w:val="26"/>
        </w:rPr>
        <w:t>Озеленение</w:t>
      </w:r>
      <w:r w:rsidRPr="005C25F6">
        <w:rPr>
          <w:rFonts w:ascii="Times New Roman" w:hAnsi="Times New Roman" w:cs="Times New Roman"/>
          <w:sz w:val="26"/>
          <w:szCs w:val="26"/>
        </w:rPr>
        <w:t>»</w:t>
      </w:r>
    </w:p>
    <w:p w:rsidR="00DA31A9" w:rsidRDefault="00DA31A9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C25F6">
        <w:rPr>
          <w:rFonts w:ascii="Times New Roman" w:hAnsi="Times New Roman" w:cs="Times New Roman"/>
          <w:sz w:val="26"/>
          <w:szCs w:val="26"/>
        </w:rPr>
        <w:t>4.3.1. По мероприятиям «</w:t>
      </w:r>
      <w:r w:rsidR="005C25F6" w:rsidRPr="005C25F6">
        <w:rPr>
          <w:rFonts w:ascii="Times New Roman" w:hAnsi="Times New Roman" w:cs="Times New Roman"/>
          <w:sz w:val="26"/>
          <w:szCs w:val="26"/>
        </w:rPr>
        <w:t>Озеленение мест общего пользования (объектов социально-культурного назначения</w:t>
      </w:r>
      <w:r w:rsidR="005C25F6" w:rsidRPr="00C166B1">
        <w:rPr>
          <w:rFonts w:ascii="Times New Roman" w:hAnsi="Times New Roman" w:cs="Times New Roman"/>
          <w:sz w:val="26"/>
          <w:szCs w:val="26"/>
        </w:rPr>
        <w:t>)</w:t>
      </w:r>
      <w:r w:rsidRPr="00C166B1">
        <w:rPr>
          <w:rFonts w:ascii="Times New Roman" w:hAnsi="Times New Roman" w:cs="Times New Roman"/>
          <w:sz w:val="26"/>
          <w:szCs w:val="26"/>
        </w:rPr>
        <w:t xml:space="preserve">» </w:t>
      </w:r>
      <w:r w:rsidR="00DE516B" w:rsidRPr="00C166B1">
        <w:rPr>
          <w:rFonts w:ascii="Times New Roman" w:hAnsi="Times New Roman" w:cs="Times New Roman"/>
          <w:sz w:val="26"/>
          <w:szCs w:val="26"/>
        </w:rPr>
        <w:t xml:space="preserve">финансирование по данному мероприятию не запланировано. </w:t>
      </w:r>
      <w:r w:rsidRPr="00C166B1">
        <w:rPr>
          <w:rFonts w:ascii="Times New Roman" w:hAnsi="Times New Roman" w:cs="Times New Roman"/>
          <w:sz w:val="26"/>
          <w:szCs w:val="26"/>
        </w:rPr>
        <w:t xml:space="preserve">В рамках данного мероприятия </w:t>
      </w:r>
      <w:r w:rsidR="00C166B1" w:rsidRPr="00C166B1">
        <w:rPr>
          <w:rFonts w:ascii="Times New Roman" w:hAnsi="Times New Roman" w:cs="Times New Roman"/>
          <w:sz w:val="26"/>
          <w:szCs w:val="26"/>
        </w:rPr>
        <w:t>силами населения и организаций было посажено 237 деревьев (дубы, березы, сибирская сосна) и 139 кустов (сирень, черемуха и рябина).</w:t>
      </w:r>
    </w:p>
    <w:p w:rsidR="00C166B1" w:rsidRDefault="00C166B1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Подпрограмма 4 «Санитарная очистка поселка»</w:t>
      </w:r>
    </w:p>
    <w:p w:rsidR="00C166B1" w:rsidRDefault="00C166B1" w:rsidP="00C166B1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4.4.1. По мероприятиям «Улучшение экологической обстановки на территории поселения» </w:t>
      </w:r>
      <w:r w:rsidRPr="008C60A7">
        <w:rPr>
          <w:rFonts w:ascii="Times New Roman" w:hAnsi="Times New Roman" w:cs="Times New Roman"/>
          <w:sz w:val="26"/>
          <w:szCs w:val="26"/>
        </w:rPr>
        <w:t xml:space="preserve">освоение финансирования к утвержденному в консолидированном бюджете составляет </w:t>
      </w:r>
      <w:r>
        <w:rPr>
          <w:rFonts w:ascii="Times New Roman" w:hAnsi="Times New Roman" w:cs="Times New Roman"/>
          <w:sz w:val="26"/>
          <w:szCs w:val="26"/>
        </w:rPr>
        <w:t>99,9</w:t>
      </w:r>
      <w:r w:rsidRPr="008C60A7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899,0</w:t>
      </w:r>
      <w:r w:rsidRPr="008C60A7">
        <w:rPr>
          <w:rFonts w:ascii="Times New Roman" w:hAnsi="Times New Roman" w:cs="Times New Roman"/>
          <w:sz w:val="26"/>
          <w:szCs w:val="26"/>
        </w:rPr>
        <w:t xml:space="preserve"> тыс.руб.), к плановому, утвержденному в программе </w:t>
      </w:r>
      <w:r w:rsidR="00CA4E82">
        <w:rPr>
          <w:rFonts w:ascii="Times New Roman" w:hAnsi="Times New Roman" w:cs="Times New Roman"/>
          <w:sz w:val="26"/>
          <w:szCs w:val="26"/>
        </w:rPr>
        <w:lastRenderedPageBreak/>
        <w:t>75</w:t>
      </w:r>
      <w:r w:rsidRPr="008C60A7">
        <w:rPr>
          <w:rFonts w:ascii="Times New Roman" w:hAnsi="Times New Roman" w:cs="Times New Roman"/>
          <w:sz w:val="26"/>
          <w:szCs w:val="26"/>
        </w:rPr>
        <w:t xml:space="preserve">%. </w:t>
      </w:r>
      <w:r w:rsidRPr="00844FA7">
        <w:rPr>
          <w:rFonts w:ascii="Times New Roman" w:hAnsi="Times New Roman" w:cs="Times New Roman"/>
          <w:sz w:val="26"/>
          <w:szCs w:val="26"/>
        </w:rPr>
        <w:t>В рамках данно</w:t>
      </w:r>
      <w:r>
        <w:rPr>
          <w:rFonts w:ascii="Times New Roman" w:hAnsi="Times New Roman" w:cs="Times New Roman"/>
          <w:sz w:val="26"/>
          <w:szCs w:val="26"/>
        </w:rPr>
        <w:t>го мероприятия</w:t>
      </w:r>
      <w:r w:rsidRPr="00844FA7">
        <w:rPr>
          <w:rFonts w:ascii="Times New Roman" w:hAnsi="Times New Roman" w:cs="Times New Roman"/>
          <w:sz w:val="26"/>
          <w:szCs w:val="26"/>
        </w:rPr>
        <w:t xml:space="preserve"> </w:t>
      </w:r>
      <w:r w:rsidR="008237AF">
        <w:rPr>
          <w:rFonts w:ascii="Times New Roman" w:hAnsi="Times New Roman" w:cs="Times New Roman"/>
          <w:sz w:val="26"/>
          <w:szCs w:val="26"/>
        </w:rPr>
        <w:t>велись работ</w:t>
      </w:r>
      <w:r w:rsidR="00BA616A">
        <w:rPr>
          <w:rFonts w:ascii="Times New Roman" w:hAnsi="Times New Roman" w:cs="Times New Roman"/>
          <w:sz w:val="26"/>
          <w:szCs w:val="26"/>
        </w:rPr>
        <w:t>ы по санитарной очистке поселка;</w:t>
      </w:r>
      <w:r w:rsidR="008237AF">
        <w:rPr>
          <w:rFonts w:ascii="Times New Roman" w:hAnsi="Times New Roman" w:cs="Times New Roman"/>
          <w:sz w:val="26"/>
          <w:szCs w:val="26"/>
        </w:rPr>
        <w:t xml:space="preserve"> уборка несанкционированных свалок</w:t>
      </w:r>
      <w:r w:rsidR="00BA616A">
        <w:rPr>
          <w:rFonts w:ascii="Times New Roman" w:hAnsi="Times New Roman" w:cs="Times New Roman"/>
          <w:sz w:val="26"/>
          <w:szCs w:val="26"/>
        </w:rPr>
        <w:t xml:space="preserve"> на территории поселка, а также в д. Никулкино и д. Ильичевка;</w:t>
      </w:r>
      <w:r w:rsidR="008237AF">
        <w:rPr>
          <w:rFonts w:ascii="Times New Roman" w:hAnsi="Times New Roman" w:cs="Times New Roman"/>
          <w:sz w:val="26"/>
          <w:szCs w:val="26"/>
        </w:rPr>
        <w:t xml:space="preserve"> содержание мест в</w:t>
      </w:r>
      <w:r w:rsidR="00BA616A">
        <w:rPr>
          <w:rFonts w:ascii="Times New Roman" w:hAnsi="Times New Roman" w:cs="Times New Roman"/>
          <w:sz w:val="26"/>
          <w:szCs w:val="26"/>
        </w:rPr>
        <w:t>ременного складирования отходов;</w:t>
      </w:r>
      <w:r w:rsidR="008237AF">
        <w:rPr>
          <w:rFonts w:ascii="Times New Roman" w:hAnsi="Times New Roman" w:cs="Times New Roman"/>
          <w:sz w:val="26"/>
          <w:szCs w:val="26"/>
        </w:rPr>
        <w:t xml:space="preserve"> уборка сухостойных деревьев (10 шт)</w:t>
      </w:r>
      <w:r w:rsidR="00BA616A">
        <w:rPr>
          <w:rFonts w:ascii="Times New Roman" w:hAnsi="Times New Roman" w:cs="Times New Roman"/>
          <w:sz w:val="26"/>
          <w:szCs w:val="26"/>
        </w:rPr>
        <w:t>;</w:t>
      </w:r>
      <w:r w:rsidR="008237AF">
        <w:rPr>
          <w:rFonts w:ascii="Times New Roman" w:hAnsi="Times New Roman" w:cs="Times New Roman"/>
          <w:sz w:val="26"/>
          <w:szCs w:val="26"/>
        </w:rPr>
        <w:t xml:space="preserve"> снос ветхих строений (здание </w:t>
      </w:r>
      <w:r w:rsidR="00BA616A">
        <w:rPr>
          <w:rFonts w:ascii="Times New Roman" w:hAnsi="Times New Roman" w:cs="Times New Roman"/>
          <w:sz w:val="26"/>
          <w:szCs w:val="26"/>
        </w:rPr>
        <w:t xml:space="preserve">старой </w:t>
      </w:r>
      <w:r w:rsidR="008237AF">
        <w:rPr>
          <w:rFonts w:ascii="Times New Roman" w:hAnsi="Times New Roman" w:cs="Times New Roman"/>
          <w:sz w:val="26"/>
          <w:szCs w:val="26"/>
        </w:rPr>
        <w:t xml:space="preserve">школы по </w:t>
      </w:r>
      <w:r w:rsidR="00BA616A">
        <w:rPr>
          <w:rFonts w:ascii="Times New Roman" w:hAnsi="Times New Roman" w:cs="Times New Roman"/>
          <w:sz w:val="26"/>
          <w:szCs w:val="26"/>
        </w:rPr>
        <w:t>ул.Гагарина д.23); очистка сточных канав; ремонт мусорных контейнеров и мобильных площадок под контейнера.</w:t>
      </w:r>
    </w:p>
    <w:p w:rsidR="00C166B1" w:rsidRDefault="007832E2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Подпрограмма «Прочее благоустройство»</w:t>
      </w:r>
    </w:p>
    <w:p w:rsidR="007832E2" w:rsidRPr="00C166B1" w:rsidRDefault="007832E2" w:rsidP="00DA31A9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4.5.1. По мероприятиям «Создание благоприятных условий для проживания и отдыха жителей городского поселения Кондинское»</w:t>
      </w:r>
      <w:r w:rsidR="00E51CFA">
        <w:rPr>
          <w:rFonts w:ascii="Times New Roman" w:hAnsi="Times New Roman" w:cs="Times New Roman"/>
          <w:sz w:val="26"/>
          <w:szCs w:val="26"/>
        </w:rPr>
        <w:t xml:space="preserve"> </w:t>
      </w:r>
      <w:r w:rsidR="00E51CFA" w:rsidRPr="008C60A7">
        <w:rPr>
          <w:rFonts w:ascii="Times New Roman" w:hAnsi="Times New Roman" w:cs="Times New Roman"/>
          <w:sz w:val="26"/>
          <w:szCs w:val="26"/>
        </w:rPr>
        <w:t xml:space="preserve">освоение финансирования к утвержденному в консолидированном бюджете составляет </w:t>
      </w:r>
      <w:r w:rsidR="00E51CFA">
        <w:rPr>
          <w:rFonts w:ascii="Times New Roman" w:hAnsi="Times New Roman" w:cs="Times New Roman"/>
          <w:sz w:val="26"/>
          <w:szCs w:val="26"/>
        </w:rPr>
        <w:t>100</w:t>
      </w:r>
      <w:r w:rsidR="00E51CFA" w:rsidRPr="008C60A7">
        <w:rPr>
          <w:rFonts w:ascii="Times New Roman" w:hAnsi="Times New Roman" w:cs="Times New Roman"/>
          <w:sz w:val="26"/>
          <w:szCs w:val="26"/>
        </w:rPr>
        <w:t>% (</w:t>
      </w:r>
      <w:r w:rsidR="00E51CFA">
        <w:rPr>
          <w:rFonts w:ascii="Times New Roman" w:hAnsi="Times New Roman" w:cs="Times New Roman"/>
          <w:sz w:val="26"/>
          <w:szCs w:val="26"/>
        </w:rPr>
        <w:t>775,0</w:t>
      </w:r>
      <w:r w:rsidR="00E51CFA" w:rsidRPr="008C60A7">
        <w:rPr>
          <w:rFonts w:ascii="Times New Roman" w:hAnsi="Times New Roman" w:cs="Times New Roman"/>
          <w:sz w:val="26"/>
          <w:szCs w:val="26"/>
        </w:rPr>
        <w:t xml:space="preserve"> тыс.руб.), к плановому, утвержденному в программе </w:t>
      </w:r>
      <w:r w:rsidR="00E51CFA">
        <w:rPr>
          <w:rFonts w:ascii="Times New Roman" w:hAnsi="Times New Roman" w:cs="Times New Roman"/>
          <w:sz w:val="26"/>
          <w:szCs w:val="26"/>
        </w:rPr>
        <w:t>48,5</w:t>
      </w:r>
      <w:r w:rsidR="00E51CFA" w:rsidRPr="008C60A7">
        <w:rPr>
          <w:rFonts w:ascii="Times New Roman" w:hAnsi="Times New Roman" w:cs="Times New Roman"/>
          <w:sz w:val="26"/>
          <w:szCs w:val="26"/>
        </w:rPr>
        <w:t xml:space="preserve">%. </w:t>
      </w:r>
      <w:r w:rsidR="00E51CFA" w:rsidRPr="00844FA7">
        <w:rPr>
          <w:rFonts w:ascii="Times New Roman" w:hAnsi="Times New Roman" w:cs="Times New Roman"/>
          <w:sz w:val="26"/>
          <w:szCs w:val="26"/>
        </w:rPr>
        <w:t>В рамках данно</w:t>
      </w:r>
      <w:r w:rsidR="00E51CFA">
        <w:rPr>
          <w:rFonts w:ascii="Times New Roman" w:hAnsi="Times New Roman" w:cs="Times New Roman"/>
          <w:sz w:val="26"/>
          <w:szCs w:val="26"/>
        </w:rPr>
        <w:t xml:space="preserve">го мероприятия была приобретена детская спортивная игровая площадка; оборудован пляж; </w:t>
      </w:r>
      <w:r w:rsidR="007A5EEA">
        <w:rPr>
          <w:rFonts w:ascii="Times New Roman" w:hAnsi="Times New Roman" w:cs="Times New Roman"/>
          <w:sz w:val="26"/>
          <w:szCs w:val="26"/>
        </w:rPr>
        <w:t>велись работы по содержанию парковых зон и мест отдыха населения; построен снежный городок.</w:t>
      </w:r>
    </w:p>
    <w:p w:rsidR="00DA31A9" w:rsidRPr="00C17227" w:rsidRDefault="00DA31A9" w:rsidP="00DA31A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A31A9" w:rsidRPr="00D041D8" w:rsidRDefault="00DA31A9" w:rsidP="00DA31A9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7A5EEA">
        <w:rPr>
          <w:rFonts w:ascii="Times New Roman" w:hAnsi="Times New Roman" w:cs="Times New Roman"/>
          <w:sz w:val="26"/>
          <w:szCs w:val="26"/>
        </w:rPr>
        <w:t>В отчетном году выполнено более 9</w:t>
      </w:r>
      <w:r w:rsidR="007A5EEA" w:rsidRPr="007A5EEA">
        <w:rPr>
          <w:rFonts w:ascii="Times New Roman" w:hAnsi="Times New Roman" w:cs="Times New Roman"/>
          <w:sz w:val="26"/>
          <w:szCs w:val="26"/>
        </w:rPr>
        <w:t>5</w:t>
      </w:r>
      <w:r w:rsidRPr="007A5EEA">
        <w:rPr>
          <w:rFonts w:ascii="Times New Roman" w:hAnsi="Times New Roman" w:cs="Times New Roman"/>
          <w:sz w:val="26"/>
          <w:szCs w:val="26"/>
        </w:rPr>
        <w:t>% запланированных мероприятий</w:t>
      </w:r>
      <w:r w:rsidR="007A5EEA">
        <w:rPr>
          <w:rFonts w:ascii="Times New Roman" w:hAnsi="Times New Roman" w:cs="Times New Roman"/>
          <w:sz w:val="26"/>
          <w:szCs w:val="26"/>
        </w:rPr>
        <w:t>.</w:t>
      </w:r>
    </w:p>
    <w:p w:rsidR="00DA31A9" w:rsidRDefault="00DA31A9" w:rsidP="00DA31A9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041D8">
        <w:rPr>
          <w:rFonts w:ascii="Times New Roman" w:hAnsi="Times New Roman" w:cs="Times New Roman"/>
          <w:sz w:val="26"/>
          <w:szCs w:val="26"/>
        </w:rPr>
        <w:t>5.</w:t>
      </w:r>
      <w:r w:rsidRPr="00D041D8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D041D8">
        <w:rPr>
          <w:rFonts w:ascii="Times New Roman" w:hAnsi="Times New Roman" w:cs="Times New Roman"/>
          <w:sz w:val="26"/>
          <w:szCs w:val="26"/>
        </w:rPr>
        <w:t xml:space="preserve"> Рекомендуется сохранить уровень финансирования для продолжения мероприятий муниципальной программы при условии ее корректировки по обозначенным замечаниям.</w:t>
      </w:r>
    </w:p>
    <w:p w:rsidR="00B2296B" w:rsidRDefault="00B2296B" w:rsidP="00DA31A9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2296B" w:rsidRPr="00BB079F" w:rsidRDefault="00B2296B" w:rsidP="00B229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2296B" w:rsidRPr="00B2296B" w:rsidRDefault="00B2296B" w:rsidP="00B2296B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2296B">
        <w:rPr>
          <w:rFonts w:ascii="Times New Roman" w:hAnsi="Times New Roman" w:cs="Times New Roman"/>
          <w:b/>
          <w:sz w:val="26"/>
          <w:szCs w:val="26"/>
        </w:rPr>
        <w:t>1 программа</w:t>
      </w:r>
      <w:r w:rsidRPr="00B2296B">
        <w:rPr>
          <w:rFonts w:ascii="Times New Roman" w:hAnsi="Times New Roman" w:cs="Times New Roman"/>
          <w:sz w:val="26"/>
          <w:szCs w:val="26"/>
        </w:rPr>
        <w:t xml:space="preserve"> (17% от общего количества программ) имеет </w:t>
      </w:r>
      <w:r w:rsidRPr="00B2296B">
        <w:rPr>
          <w:rFonts w:ascii="Times New Roman" w:hAnsi="Times New Roman" w:cs="Times New Roman"/>
          <w:b/>
          <w:sz w:val="26"/>
          <w:szCs w:val="26"/>
        </w:rPr>
        <w:t>освоение менее 90%</w:t>
      </w:r>
      <w:r w:rsidRPr="00B2296B">
        <w:rPr>
          <w:rFonts w:ascii="Times New Roman" w:hAnsi="Times New Roman" w:cs="Times New Roman"/>
          <w:sz w:val="26"/>
          <w:szCs w:val="26"/>
        </w:rPr>
        <w:t>.</w:t>
      </w:r>
    </w:p>
    <w:p w:rsidR="00B2296B" w:rsidRPr="00B2296B" w:rsidRDefault="00B2296B" w:rsidP="00DA31A9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0340" w:rsidRPr="00B2296B" w:rsidRDefault="00100340" w:rsidP="00BB079F">
      <w:pPr>
        <w:pStyle w:val="a3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2296B">
        <w:rPr>
          <w:rFonts w:ascii="Times New Roman" w:hAnsi="Times New Roman" w:cs="Times New Roman"/>
          <w:b/>
          <w:sz w:val="26"/>
          <w:szCs w:val="26"/>
        </w:rPr>
        <w:t xml:space="preserve"> «Обеспечение прав и законных интересов населения </w:t>
      </w:r>
      <w:r w:rsidR="00B2296B" w:rsidRPr="00B2296B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</w:t>
      </w:r>
      <w:r w:rsidRPr="00B2296B">
        <w:rPr>
          <w:rFonts w:ascii="Times New Roman" w:hAnsi="Times New Roman" w:cs="Times New Roman"/>
          <w:b/>
          <w:sz w:val="26"/>
          <w:szCs w:val="26"/>
        </w:rPr>
        <w:t>Кондинско</w:t>
      </w:r>
      <w:r w:rsidR="00B2296B" w:rsidRPr="00B2296B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B2296B">
        <w:rPr>
          <w:rFonts w:ascii="Times New Roman" w:hAnsi="Times New Roman" w:cs="Times New Roman"/>
          <w:b/>
          <w:sz w:val="26"/>
          <w:szCs w:val="26"/>
        </w:rPr>
        <w:t>в отдельных сферах жизнедеятельности на 2014-2016 годы и на период до 2020 года»</w:t>
      </w:r>
    </w:p>
    <w:p w:rsidR="00100340" w:rsidRPr="00BB079F" w:rsidRDefault="00100340" w:rsidP="00BB079F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00340" w:rsidRPr="00B2296B" w:rsidRDefault="00100340" w:rsidP="00BB079F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B2296B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</w:p>
    <w:p w:rsidR="00100340" w:rsidRPr="00B2296B" w:rsidRDefault="00100340" w:rsidP="00BB079F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2296B">
        <w:rPr>
          <w:rFonts w:ascii="Times New Roman" w:hAnsi="Times New Roman" w:cs="Times New Roman"/>
          <w:sz w:val="26"/>
          <w:szCs w:val="26"/>
        </w:rPr>
        <w:t xml:space="preserve">составила  </w:t>
      </w:r>
      <w:r w:rsidR="00B2296B" w:rsidRPr="00B2296B">
        <w:rPr>
          <w:rFonts w:ascii="Times New Roman" w:hAnsi="Times New Roman" w:cs="Times New Roman"/>
          <w:sz w:val="26"/>
          <w:szCs w:val="26"/>
        </w:rPr>
        <w:t>6,1</w:t>
      </w:r>
      <w:r w:rsidRPr="00B2296B">
        <w:rPr>
          <w:rFonts w:ascii="Times New Roman" w:hAnsi="Times New Roman" w:cs="Times New Roman"/>
          <w:sz w:val="26"/>
          <w:szCs w:val="26"/>
        </w:rPr>
        <w:t xml:space="preserve"> балла – «</w:t>
      </w:r>
      <w:r w:rsidR="00B2296B" w:rsidRPr="00B2296B">
        <w:rPr>
          <w:rFonts w:ascii="Times New Roman" w:hAnsi="Times New Roman" w:cs="Times New Roman"/>
          <w:sz w:val="26"/>
          <w:szCs w:val="26"/>
        </w:rPr>
        <w:t>хорошо</w:t>
      </w:r>
      <w:r w:rsidRPr="00B2296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00340" w:rsidRPr="00BB079F" w:rsidRDefault="00100340" w:rsidP="00BB079F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00340" w:rsidRPr="00B2296B" w:rsidRDefault="00100340" w:rsidP="00BB079F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B2296B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100340" w:rsidRPr="00B2296B" w:rsidRDefault="00100340" w:rsidP="00BB079F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2296B">
        <w:rPr>
          <w:rFonts w:ascii="Times New Roman" w:hAnsi="Times New Roman" w:cs="Times New Roman"/>
          <w:sz w:val="26"/>
          <w:szCs w:val="26"/>
        </w:rPr>
        <w:t xml:space="preserve">Плановое значение по </w:t>
      </w:r>
      <w:r w:rsidR="00B2296B" w:rsidRPr="00B2296B">
        <w:rPr>
          <w:rFonts w:ascii="Times New Roman" w:hAnsi="Times New Roman" w:cs="Times New Roman"/>
          <w:sz w:val="26"/>
          <w:szCs w:val="26"/>
        </w:rPr>
        <w:t xml:space="preserve">3-м показателям  выполнено </w:t>
      </w:r>
      <w:r w:rsidRPr="00B2296B">
        <w:rPr>
          <w:rFonts w:ascii="Times New Roman" w:hAnsi="Times New Roman" w:cs="Times New Roman"/>
          <w:sz w:val="26"/>
          <w:szCs w:val="26"/>
        </w:rPr>
        <w:t xml:space="preserve">100%. Фактическое значение показателей имеет положительную динамику. </w:t>
      </w:r>
    </w:p>
    <w:p w:rsidR="00100340" w:rsidRPr="00B2296B" w:rsidRDefault="00100340" w:rsidP="00BB079F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0340" w:rsidRPr="00B2296B" w:rsidRDefault="00100340" w:rsidP="00BB079F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B2296B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</w:t>
      </w:r>
    </w:p>
    <w:p w:rsidR="00100340" w:rsidRPr="00BB079F" w:rsidRDefault="00100340" w:rsidP="00BB079F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100340" w:rsidRPr="00B2296B" w:rsidRDefault="00100340" w:rsidP="00BB07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96B">
        <w:rPr>
          <w:rFonts w:ascii="Times New Roman" w:hAnsi="Times New Roman" w:cs="Times New Roman"/>
          <w:sz w:val="26"/>
          <w:szCs w:val="26"/>
        </w:rPr>
        <w:t>Планируемое финансирование на 2014 год:</w:t>
      </w:r>
    </w:p>
    <w:p w:rsidR="00100340" w:rsidRPr="00B2296B" w:rsidRDefault="00100340" w:rsidP="00BB07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96B">
        <w:rPr>
          <w:sz w:val="26"/>
          <w:szCs w:val="26"/>
        </w:rPr>
        <w:sym w:font="Symbol" w:char="F02D"/>
      </w:r>
      <w:r w:rsidRPr="00B2296B">
        <w:rPr>
          <w:rFonts w:ascii="Times New Roman" w:hAnsi="Times New Roman" w:cs="Times New Roman"/>
          <w:sz w:val="26"/>
          <w:szCs w:val="26"/>
        </w:rPr>
        <w:t xml:space="preserve"> средства бюджета </w:t>
      </w:r>
      <w:r w:rsidR="00B2296B" w:rsidRPr="00B2296B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B2296B">
        <w:rPr>
          <w:rFonts w:ascii="Times New Roman" w:hAnsi="Times New Roman" w:cs="Times New Roman"/>
          <w:sz w:val="26"/>
          <w:szCs w:val="26"/>
        </w:rPr>
        <w:t xml:space="preserve">– </w:t>
      </w:r>
      <w:r w:rsidR="00B2296B" w:rsidRPr="00B2296B">
        <w:rPr>
          <w:rFonts w:ascii="Times New Roman" w:hAnsi="Times New Roman" w:cs="Times New Roman"/>
          <w:sz w:val="26"/>
          <w:szCs w:val="26"/>
        </w:rPr>
        <w:t>250,0 тыс</w:t>
      </w:r>
      <w:r w:rsidRPr="00B2296B">
        <w:rPr>
          <w:rFonts w:ascii="Times New Roman" w:hAnsi="Times New Roman" w:cs="Times New Roman"/>
          <w:sz w:val="26"/>
          <w:szCs w:val="26"/>
        </w:rPr>
        <w:t xml:space="preserve">.руб. </w:t>
      </w:r>
    </w:p>
    <w:p w:rsidR="00100340" w:rsidRPr="00BB079F" w:rsidRDefault="00100340" w:rsidP="00BB079F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00340" w:rsidRPr="00ED21C6" w:rsidRDefault="00100340" w:rsidP="00BB079F">
      <w:pPr>
        <w:tabs>
          <w:tab w:val="left" w:pos="851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D21C6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2014 году освоение финансирования к утвержденному в бюджете муниципального образования составляет </w:t>
      </w:r>
      <w:r w:rsidR="00752F75" w:rsidRPr="00ED21C6">
        <w:rPr>
          <w:rFonts w:ascii="Times New Roman" w:hAnsi="Times New Roman" w:cs="Times New Roman"/>
          <w:sz w:val="26"/>
          <w:szCs w:val="26"/>
        </w:rPr>
        <w:t>75,11</w:t>
      </w:r>
      <w:r w:rsidRPr="00ED21C6">
        <w:rPr>
          <w:rFonts w:ascii="Times New Roman" w:hAnsi="Times New Roman" w:cs="Times New Roman"/>
          <w:sz w:val="26"/>
          <w:szCs w:val="26"/>
        </w:rPr>
        <w:t>% (</w:t>
      </w:r>
      <w:r w:rsidR="00752F75" w:rsidRPr="00ED21C6">
        <w:rPr>
          <w:rFonts w:ascii="Times New Roman" w:hAnsi="Times New Roman" w:cs="Times New Roman"/>
          <w:sz w:val="26"/>
          <w:szCs w:val="26"/>
        </w:rPr>
        <w:t>187,8</w:t>
      </w:r>
      <w:r w:rsidRPr="00ED21C6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="00ED21C6" w:rsidRPr="00ED21C6">
        <w:rPr>
          <w:rFonts w:ascii="Times New Roman" w:hAnsi="Times New Roman" w:cs="Times New Roman"/>
          <w:sz w:val="26"/>
          <w:szCs w:val="26"/>
        </w:rPr>
        <w:t>46,8</w:t>
      </w:r>
      <w:r w:rsidRPr="00ED21C6">
        <w:rPr>
          <w:rFonts w:ascii="Times New Roman" w:hAnsi="Times New Roman" w:cs="Times New Roman"/>
          <w:sz w:val="26"/>
          <w:szCs w:val="26"/>
        </w:rPr>
        <w:t>%.</w:t>
      </w:r>
    </w:p>
    <w:p w:rsidR="00100340" w:rsidRPr="00ED21C6" w:rsidRDefault="00100340" w:rsidP="00BB079F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100340" w:rsidRPr="00ED21C6" w:rsidRDefault="00100340" w:rsidP="00BB079F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ED21C6">
        <w:rPr>
          <w:rFonts w:ascii="Times New Roman" w:hAnsi="Times New Roman" w:cs="Times New Roman"/>
          <w:sz w:val="26"/>
          <w:szCs w:val="26"/>
          <w:u w:val="single"/>
        </w:rPr>
        <w:t>По мероприятиям программы</w:t>
      </w:r>
    </w:p>
    <w:p w:rsidR="00100340" w:rsidRPr="00BB079F" w:rsidRDefault="00100340" w:rsidP="00BB079F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100340" w:rsidRPr="00ED21C6" w:rsidRDefault="00100340" w:rsidP="00BB079F">
      <w:pPr>
        <w:tabs>
          <w:tab w:val="left" w:pos="993"/>
        </w:tabs>
        <w:autoSpaceDE w:val="0"/>
        <w:autoSpaceDN w:val="0"/>
        <w:adjustRightInd w:val="0"/>
        <w:spacing w:after="0" w:line="22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D21C6">
        <w:rPr>
          <w:rFonts w:ascii="Times New Roman" w:hAnsi="Times New Roman" w:cs="Times New Roman"/>
          <w:sz w:val="26"/>
          <w:szCs w:val="26"/>
        </w:rPr>
        <w:t>В отчетном году выполнено 100% запланированных мероприятий.</w:t>
      </w:r>
    </w:p>
    <w:p w:rsidR="00100340" w:rsidRPr="00ED21C6" w:rsidRDefault="00100340" w:rsidP="00BB079F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ED21C6" w:rsidRPr="00ED21C6" w:rsidRDefault="00ED21C6" w:rsidP="00ED21C6">
      <w:pPr>
        <w:pStyle w:val="a3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1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D21C6">
        <w:rPr>
          <w:rFonts w:ascii="Times New Roman" w:hAnsi="Times New Roman" w:cs="Times New Roman"/>
          <w:sz w:val="26"/>
          <w:szCs w:val="26"/>
        </w:rPr>
        <w:lastRenderedPageBreak/>
        <w:t>Подпрограмма 1 «Разитие муниципальной службы и кадрового резерва».</w:t>
      </w:r>
    </w:p>
    <w:p w:rsidR="00100340" w:rsidRPr="0056176A" w:rsidRDefault="00ED21C6" w:rsidP="00ED21C6">
      <w:pPr>
        <w:pStyle w:val="a3"/>
        <w:tabs>
          <w:tab w:val="left" w:pos="1134"/>
        </w:tabs>
        <w:autoSpaceDE w:val="0"/>
        <w:autoSpaceDN w:val="0"/>
        <w:adjustRightInd w:val="0"/>
        <w:spacing w:after="0" w:line="21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D21C6">
        <w:rPr>
          <w:rFonts w:ascii="Times New Roman" w:hAnsi="Times New Roman" w:cs="Times New Roman"/>
          <w:sz w:val="26"/>
          <w:szCs w:val="26"/>
        </w:rPr>
        <w:t>4.1.1. По мероприятию «</w:t>
      </w:r>
      <w:r w:rsidR="00100340" w:rsidRPr="00ED21C6">
        <w:rPr>
          <w:rFonts w:ascii="Times New Roman" w:hAnsi="Times New Roman" w:cs="Times New Roman"/>
          <w:sz w:val="26"/>
          <w:szCs w:val="26"/>
        </w:rPr>
        <w:t>Формирование кадрового состава муниципальной службы, повышение профессиональной компетен</w:t>
      </w:r>
      <w:r w:rsidRPr="00ED21C6">
        <w:rPr>
          <w:rFonts w:ascii="Times New Roman" w:hAnsi="Times New Roman" w:cs="Times New Roman"/>
          <w:sz w:val="26"/>
          <w:szCs w:val="26"/>
        </w:rPr>
        <w:t>тности</w:t>
      </w:r>
      <w:r w:rsidR="00100340" w:rsidRPr="00ED21C6">
        <w:rPr>
          <w:rFonts w:ascii="Times New Roman" w:hAnsi="Times New Roman" w:cs="Times New Roman"/>
          <w:sz w:val="26"/>
          <w:szCs w:val="26"/>
        </w:rPr>
        <w:t xml:space="preserve"> муниципальных служащих и лиц, включенных в резерв</w:t>
      </w:r>
      <w:r w:rsidRPr="00ED21C6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100340" w:rsidRPr="00ED21C6">
        <w:rPr>
          <w:rFonts w:ascii="Times New Roman" w:hAnsi="Times New Roman" w:cs="Times New Roman"/>
          <w:sz w:val="26"/>
          <w:szCs w:val="26"/>
        </w:rPr>
        <w:t xml:space="preserve">» освоение финансирования к утвержденному в бюджете муниципального образования составляет </w:t>
      </w:r>
      <w:r w:rsidR="00100340" w:rsidRPr="0056176A">
        <w:rPr>
          <w:rFonts w:ascii="Times New Roman" w:hAnsi="Times New Roman" w:cs="Times New Roman"/>
          <w:sz w:val="26"/>
          <w:szCs w:val="26"/>
        </w:rPr>
        <w:t>1</w:t>
      </w:r>
      <w:r w:rsidR="0056176A" w:rsidRPr="0056176A">
        <w:rPr>
          <w:rFonts w:ascii="Times New Roman" w:hAnsi="Times New Roman" w:cs="Times New Roman"/>
          <w:sz w:val="26"/>
          <w:szCs w:val="26"/>
        </w:rPr>
        <w:t>1,1</w:t>
      </w:r>
      <w:r w:rsidR="00100340" w:rsidRPr="0056176A">
        <w:rPr>
          <w:rFonts w:ascii="Times New Roman" w:hAnsi="Times New Roman" w:cs="Times New Roman"/>
          <w:sz w:val="26"/>
          <w:szCs w:val="26"/>
        </w:rPr>
        <w:t>% (</w:t>
      </w:r>
      <w:r w:rsidR="0056176A" w:rsidRPr="0056176A">
        <w:rPr>
          <w:rFonts w:ascii="Times New Roman" w:hAnsi="Times New Roman" w:cs="Times New Roman"/>
          <w:sz w:val="26"/>
          <w:szCs w:val="26"/>
        </w:rPr>
        <w:t>7,8</w:t>
      </w:r>
      <w:r w:rsidR="00100340" w:rsidRPr="0056176A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="0056176A" w:rsidRPr="0056176A">
        <w:rPr>
          <w:rFonts w:ascii="Times New Roman" w:hAnsi="Times New Roman" w:cs="Times New Roman"/>
          <w:sz w:val="26"/>
          <w:szCs w:val="26"/>
        </w:rPr>
        <w:t>7,7</w:t>
      </w:r>
      <w:r w:rsidR="00100340" w:rsidRPr="0056176A">
        <w:rPr>
          <w:rFonts w:ascii="Times New Roman" w:hAnsi="Times New Roman" w:cs="Times New Roman"/>
          <w:sz w:val="26"/>
          <w:szCs w:val="26"/>
        </w:rPr>
        <w:t>%.</w:t>
      </w:r>
      <w:r w:rsidR="0056176A">
        <w:rPr>
          <w:rFonts w:ascii="Times New Roman" w:hAnsi="Times New Roman" w:cs="Times New Roman"/>
          <w:sz w:val="26"/>
          <w:szCs w:val="26"/>
        </w:rPr>
        <w:t xml:space="preserve"> </w:t>
      </w:r>
      <w:r w:rsidR="00435EA8">
        <w:rPr>
          <w:rFonts w:ascii="Times New Roman" w:hAnsi="Times New Roman" w:cs="Times New Roman"/>
          <w:sz w:val="26"/>
          <w:szCs w:val="26"/>
        </w:rPr>
        <w:t>Не исполнение программы в части финансирования объясняется тем, что подготовка муниципальных служащих по программам дополнительного проф. образования проводились за счет бюджета района и округа.</w:t>
      </w:r>
    </w:p>
    <w:p w:rsidR="0026793F" w:rsidRPr="0026793F" w:rsidRDefault="00435EA8" w:rsidP="00ED21C6">
      <w:pPr>
        <w:pStyle w:val="a3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1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6793F">
        <w:rPr>
          <w:rFonts w:ascii="Times New Roman" w:hAnsi="Times New Roman" w:cs="Times New Roman"/>
          <w:sz w:val="26"/>
          <w:szCs w:val="26"/>
        </w:rPr>
        <w:t xml:space="preserve">Подпрограмма 2 «Дополнительное </w:t>
      </w:r>
      <w:r w:rsidR="0026793F" w:rsidRPr="0026793F">
        <w:rPr>
          <w:rFonts w:ascii="Times New Roman" w:hAnsi="Times New Roman" w:cs="Times New Roman"/>
          <w:sz w:val="26"/>
          <w:szCs w:val="26"/>
        </w:rPr>
        <w:t xml:space="preserve">пенсионное обеспечение отдельных категорий граждан» </w:t>
      </w:r>
    </w:p>
    <w:p w:rsidR="00100340" w:rsidRPr="0026793F" w:rsidRDefault="0026793F" w:rsidP="0026793F">
      <w:pPr>
        <w:pStyle w:val="a3"/>
        <w:tabs>
          <w:tab w:val="left" w:pos="1134"/>
        </w:tabs>
        <w:autoSpaceDE w:val="0"/>
        <w:autoSpaceDN w:val="0"/>
        <w:adjustRightInd w:val="0"/>
        <w:spacing w:after="0" w:line="21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6793F">
        <w:rPr>
          <w:rFonts w:ascii="Times New Roman" w:hAnsi="Times New Roman" w:cs="Times New Roman"/>
          <w:sz w:val="26"/>
          <w:szCs w:val="26"/>
        </w:rPr>
        <w:t xml:space="preserve">4.2.1. </w:t>
      </w:r>
      <w:r w:rsidR="00100340" w:rsidRPr="0026793F">
        <w:rPr>
          <w:rFonts w:ascii="Times New Roman" w:hAnsi="Times New Roman" w:cs="Times New Roman"/>
          <w:sz w:val="26"/>
          <w:szCs w:val="26"/>
        </w:rPr>
        <w:t>По мероприяти</w:t>
      </w:r>
      <w:r w:rsidR="00C630A0" w:rsidRPr="0026793F">
        <w:rPr>
          <w:rFonts w:ascii="Times New Roman" w:hAnsi="Times New Roman" w:cs="Times New Roman"/>
          <w:sz w:val="26"/>
          <w:szCs w:val="26"/>
        </w:rPr>
        <w:t>ю</w:t>
      </w:r>
      <w:r w:rsidR="00100340" w:rsidRPr="0026793F">
        <w:rPr>
          <w:rFonts w:ascii="Times New Roman" w:hAnsi="Times New Roman" w:cs="Times New Roman"/>
          <w:sz w:val="26"/>
          <w:szCs w:val="26"/>
        </w:rPr>
        <w:t xml:space="preserve"> «Организация мероприятий, связанных с дополнительным пенсионным обеспечением отдельных категорий граждан» освоение финансирования к утвержденному в бюджете муниципального образования составляет 100% (</w:t>
      </w:r>
      <w:r w:rsidRPr="0026793F">
        <w:rPr>
          <w:rFonts w:ascii="Times New Roman" w:hAnsi="Times New Roman" w:cs="Times New Roman"/>
          <w:sz w:val="26"/>
          <w:szCs w:val="26"/>
        </w:rPr>
        <w:t>1</w:t>
      </w:r>
      <w:r w:rsidR="00100340" w:rsidRPr="0026793F">
        <w:rPr>
          <w:rFonts w:ascii="Times New Roman" w:hAnsi="Times New Roman" w:cs="Times New Roman"/>
          <w:sz w:val="26"/>
          <w:szCs w:val="26"/>
        </w:rPr>
        <w:t>8</w:t>
      </w:r>
      <w:r w:rsidRPr="0026793F">
        <w:rPr>
          <w:rFonts w:ascii="Times New Roman" w:hAnsi="Times New Roman" w:cs="Times New Roman"/>
          <w:sz w:val="26"/>
          <w:szCs w:val="26"/>
        </w:rPr>
        <w:t>0,0</w:t>
      </w:r>
      <w:r w:rsidR="00100340" w:rsidRPr="0026793F">
        <w:rPr>
          <w:rFonts w:ascii="Times New Roman" w:hAnsi="Times New Roman" w:cs="Times New Roman"/>
          <w:sz w:val="26"/>
          <w:szCs w:val="26"/>
        </w:rPr>
        <w:t xml:space="preserve"> тыс. руб.), к плановому, утвержденному в программе </w:t>
      </w:r>
      <w:r w:rsidRPr="0026793F">
        <w:rPr>
          <w:rFonts w:ascii="Times New Roman" w:hAnsi="Times New Roman" w:cs="Times New Roman"/>
          <w:sz w:val="26"/>
          <w:szCs w:val="26"/>
        </w:rPr>
        <w:t>60</w:t>
      </w:r>
      <w:r w:rsidR="00100340" w:rsidRPr="0026793F">
        <w:rPr>
          <w:rFonts w:ascii="Times New Roman" w:hAnsi="Times New Roman" w:cs="Times New Roman"/>
          <w:sz w:val="26"/>
          <w:szCs w:val="26"/>
        </w:rPr>
        <w:t>%.</w:t>
      </w:r>
    </w:p>
    <w:p w:rsidR="00100340" w:rsidRPr="0026793F" w:rsidRDefault="00100340" w:rsidP="00BB079F">
      <w:pPr>
        <w:pStyle w:val="a3"/>
        <w:tabs>
          <w:tab w:val="left" w:pos="1134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590FF5" w:rsidRPr="0026793F" w:rsidRDefault="00100340" w:rsidP="00BB079F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6793F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="002127C5" w:rsidRPr="0026793F">
        <w:rPr>
          <w:rFonts w:ascii="Times New Roman" w:hAnsi="Times New Roman" w:cs="Times New Roman"/>
          <w:sz w:val="26"/>
          <w:szCs w:val="26"/>
        </w:rPr>
        <w:t>Рекомендуется сохранить прежний уровень финансирования для продолжения мероприятий муниципальной программы.</w:t>
      </w:r>
    </w:p>
    <w:p w:rsidR="000C54DF" w:rsidRPr="00BB079F" w:rsidRDefault="000C54DF" w:rsidP="00BB079F">
      <w:pPr>
        <w:pStyle w:val="a3"/>
        <w:tabs>
          <w:tab w:val="left" w:pos="993"/>
        </w:tabs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623EF" w:rsidRPr="00BB079F" w:rsidRDefault="00D623EF" w:rsidP="00BB079F">
      <w:pPr>
        <w:pStyle w:val="a3"/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623EF" w:rsidRPr="00BB079F" w:rsidRDefault="00D623EF" w:rsidP="00BB079F">
      <w:pPr>
        <w:pStyle w:val="a3"/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5481B" w:rsidRPr="00BB079F" w:rsidRDefault="00E5481B" w:rsidP="00BB079F">
      <w:pPr>
        <w:pStyle w:val="a3"/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5481B" w:rsidRPr="00BB079F" w:rsidRDefault="00E5481B" w:rsidP="00BB079F">
      <w:pPr>
        <w:pStyle w:val="a3"/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5481B" w:rsidRPr="00BB079F" w:rsidRDefault="00E5481B" w:rsidP="00BB079F">
      <w:pPr>
        <w:pStyle w:val="a3"/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5C6D" w:rsidRPr="00BB079F" w:rsidRDefault="00B15C6D" w:rsidP="00BB079F">
      <w:pPr>
        <w:pStyle w:val="a3"/>
        <w:autoSpaceDE w:val="0"/>
        <w:autoSpaceDN w:val="0"/>
        <w:adjustRightInd w:val="0"/>
        <w:spacing w:after="0" w:line="22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516A" w:rsidRPr="00BB079F" w:rsidRDefault="0086516A" w:rsidP="00BB07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5481B" w:rsidRPr="00BB079F" w:rsidRDefault="00E5481B" w:rsidP="00BB0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sectPr w:rsidR="00E5481B" w:rsidRPr="00BB079F" w:rsidSect="00590FF5">
      <w:footerReference w:type="default" r:id="rId8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D5" w:rsidRDefault="00240DD5" w:rsidP="00642272">
      <w:pPr>
        <w:spacing w:after="0" w:line="240" w:lineRule="auto"/>
      </w:pPr>
      <w:r>
        <w:separator/>
      </w:r>
    </w:p>
  </w:endnote>
  <w:endnote w:type="continuationSeparator" w:id="1">
    <w:p w:rsidR="00240DD5" w:rsidRDefault="00240DD5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408394"/>
      <w:docPartObj>
        <w:docPartGallery w:val="Page Numbers (Bottom of Page)"/>
        <w:docPartUnique/>
      </w:docPartObj>
    </w:sdtPr>
    <w:sdtContent>
      <w:p w:rsidR="009C0B35" w:rsidRDefault="009C0B35">
        <w:pPr>
          <w:pStyle w:val="a9"/>
          <w:jc w:val="center"/>
        </w:pPr>
        <w:fldSimple w:instr="PAGE   \* MERGEFORMAT">
          <w:r w:rsidR="00125D9A">
            <w:rPr>
              <w:noProof/>
            </w:rPr>
            <w:t>1</w:t>
          </w:r>
        </w:fldSimple>
      </w:p>
    </w:sdtContent>
  </w:sdt>
  <w:p w:rsidR="009C0B35" w:rsidRDefault="009C0B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D5" w:rsidRDefault="00240DD5" w:rsidP="00642272">
      <w:pPr>
        <w:spacing w:after="0" w:line="240" w:lineRule="auto"/>
      </w:pPr>
      <w:r>
        <w:separator/>
      </w:r>
    </w:p>
  </w:footnote>
  <w:footnote w:type="continuationSeparator" w:id="1">
    <w:p w:rsidR="00240DD5" w:rsidRDefault="00240DD5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1BE"/>
    <w:multiLevelType w:val="hybridMultilevel"/>
    <w:tmpl w:val="AD90E3BA"/>
    <w:lvl w:ilvl="0" w:tplc="E572E60A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255970"/>
    <w:multiLevelType w:val="multilevel"/>
    <w:tmpl w:val="F23EB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68E06F1"/>
    <w:multiLevelType w:val="multilevel"/>
    <w:tmpl w:val="4316F2E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B744AA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D36B8"/>
    <w:multiLevelType w:val="hybridMultilevel"/>
    <w:tmpl w:val="70780D10"/>
    <w:lvl w:ilvl="0" w:tplc="DBEEE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3519EC"/>
    <w:multiLevelType w:val="hybridMultilevel"/>
    <w:tmpl w:val="EA960358"/>
    <w:lvl w:ilvl="0" w:tplc="8C063D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17944F3"/>
    <w:multiLevelType w:val="multilevel"/>
    <w:tmpl w:val="BD90E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8">
    <w:nsid w:val="219636EE"/>
    <w:multiLevelType w:val="multilevel"/>
    <w:tmpl w:val="BA92F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DC0291"/>
    <w:multiLevelType w:val="multilevel"/>
    <w:tmpl w:val="9C784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2EA1B02"/>
    <w:multiLevelType w:val="multilevel"/>
    <w:tmpl w:val="950C5D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22EA1C06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73783"/>
    <w:multiLevelType w:val="multilevel"/>
    <w:tmpl w:val="BB182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13">
    <w:nsid w:val="285F09E4"/>
    <w:multiLevelType w:val="multilevel"/>
    <w:tmpl w:val="B1F21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8950B3F"/>
    <w:multiLevelType w:val="multilevel"/>
    <w:tmpl w:val="42E8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2B7552B7"/>
    <w:multiLevelType w:val="multilevel"/>
    <w:tmpl w:val="C5C25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>
    <w:nsid w:val="2EAF2BCE"/>
    <w:multiLevelType w:val="hybridMultilevel"/>
    <w:tmpl w:val="36469282"/>
    <w:lvl w:ilvl="0" w:tplc="9AA40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C04432"/>
    <w:multiLevelType w:val="hybridMultilevel"/>
    <w:tmpl w:val="DB26C996"/>
    <w:lvl w:ilvl="0" w:tplc="56E26E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CE1F06"/>
    <w:multiLevelType w:val="hybridMultilevel"/>
    <w:tmpl w:val="5D4C8404"/>
    <w:lvl w:ilvl="0" w:tplc="B9CEB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E22D65"/>
    <w:multiLevelType w:val="multilevel"/>
    <w:tmpl w:val="34CE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20">
    <w:nsid w:val="31C20A78"/>
    <w:multiLevelType w:val="multilevel"/>
    <w:tmpl w:val="9D0449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>
    <w:nsid w:val="3270376C"/>
    <w:multiLevelType w:val="hybridMultilevel"/>
    <w:tmpl w:val="DAA6B0AC"/>
    <w:lvl w:ilvl="0" w:tplc="D38AF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2CA2A74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4E57073"/>
    <w:multiLevelType w:val="hybridMultilevel"/>
    <w:tmpl w:val="9D86B72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6EE1130"/>
    <w:multiLevelType w:val="hybridMultilevel"/>
    <w:tmpl w:val="6EFE641A"/>
    <w:lvl w:ilvl="0" w:tplc="D4A8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A641F"/>
    <w:multiLevelType w:val="multilevel"/>
    <w:tmpl w:val="78EC9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3CE84D70"/>
    <w:multiLevelType w:val="multilevel"/>
    <w:tmpl w:val="C81ED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1E66829"/>
    <w:multiLevelType w:val="hybridMultilevel"/>
    <w:tmpl w:val="A4387CC2"/>
    <w:lvl w:ilvl="0" w:tplc="802475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877493"/>
    <w:multiLevelType w:val="multilevel"/>
    <w:tmpl w:val="3CC48E9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>
    <w:nsid w:val="42EB00B5"/>
    <w:multiLevelType w:val="multilevel"/>
    <w:tmpl w:val="98043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>
    <w:nsid w:val="45854DB5"/>
    <w:multiLevelType w:val="multilevel"/>
    <w:tmpl w:val="EF0098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1">
    <w:nsid w:val="4D737F1F"/>
    <w:multiLevelType w:val="hybridMultilevel"/>
    <w:tmpl w:val="298C5A06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4FA70BD3"/>
    <w:multiLevelType w:val="multilevel"/>
    <w:tmpl w:val="DE24B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3">
    <w:nsid w:val="50242C11"/>
    <w:multiLevelType w:val="hybridMultilevel"/>
    <w:tmpl w:val="F6466724"/>
    <w:lvl w:ilvl="0" w:tplc="7628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16DCC"/>
    <w:multiLevelType w:val="multilevel"/>
    <w:tmpl w:val="8208E73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>
    <w:nsid w:val="536C2759"/>
    <w:multiLevelType w:val="multilevel"/>
    <w:tmpl w:val="D6FC2E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6">
    <w:nsid w:val="572A36E6"/>
    <w:multiLevelType w:val="multilevel"/>
    <w:tmpl w:val="B4387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7">
    <w:nsid w:val="57C55B41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964E4"/>
    <w:multiLevelType w:val="multilevel"/>
    <w:tmpl w:val="F7AC0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39">
    <w:nsid w:val="5F080EBE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3278A5"/>
    <w:multiLevelType w:val="multilevel"/>
    <w:tmpl w:val="04B29D0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1">
    <w:nsid w:val="61566225"/>
    <w:multiLevelType w:val="multilevel"/>
    <w:tmpl w:val="DE24BF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2">
    <w:nsid w:val="6164080E"/>
    <w:multiLevelType w:val="multilevel"/>
    <w:tmpl w:val="6568C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3">
    <w:nsid w:val="62B5768E"/>
    <w:multiLevelType w:val="hybridMultilevel"/>
    <w:tmpl w:val="F2C645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3311BCC"/>
    <w:multiLevelType w:val="hybridMultilevel"/>
    <w:tmpl w:val="4B3EDFF2"/>
    <w:lvl w:ilvl="0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4A8B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>
    <w:nsid w:val="758C4B84"/>
    <w:multiLevelType w:val="multilevel"/>
    <w:tmpl w:val="344A6A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8">
    <w:nsid w:val="7FC16FEE"/>
    <w:multiLevelType w:val="hybridMultilevel"/>
    <w:tmpl w:val="B27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7"/>
  </w:num>
  <w:num w:numId="4">
    <w:abstractNumId w:val="31"/>
  </w:num>
  <w:num w:numId="5">
    <w:abstractNumId w:val="23"/>
  </w:num>
  <w:num w:numId="6">
    <w:abstractNumId w:val="3"/>
  </w:num>
  <w:num w:numId="7">
    <w:abstractNumId w:val="18"/>
  </w:num>
  <w:num w:numId="8">
    <w:abstractNumId w:val="14"/>
  </w:num>
  <w:num w:numId="9">
    <w:abstractNumId w:val="33"/>
  </w:num>
  <w:num w:numId="10">
    <w:abstractNumId w:val="44"/>
  </w:num>
  <w:num w:numId="11">
    <w:abstractNumId w:val="24"/>
  </w:num>
  <w:num w:numId="12">
    <w:abstractNumId w:val="6"/>
  </w:num>
  <w:num w:numId="13">
    <w:abstractNumId w:val="21"/>
  </w:num>
  <w:num w:numId="14">
    <w:abstractNumId w:val="46"/>
  </w:num>
  <w:num w:numId="15">
    <w:abstractNumId w:val="17"/>
  </w:num>
  <w:num w:numId="16">
    <w:abstractNumId w:val="45"/>
  </w:num>
  <w:num w:numId="17">
    <w:abstractNumId w:val="16"/>
  </w:num>
  <w:num w:numId="18">
    <w:abstractNumId w:val="9"/>
  </w:num>
  <w:num w:numId="19">
    <w:abstractNumId w:val="38"/>
  </w:num>
  <w:num w:numId="20">
    <w:abstractNumId w:val="4"/>
  </w:num>
  <w:num w:numId="21">
    <w:abstractNumId w:val="37"/>
  </w:num>
  <w:num w:numId="22">
    <w:abstractNumId w:val="48"/>
  </w:num>
  <w:num w:numId="23">
    <w:abstractNumId w:val="15"/>
  </w:num>
  <w:num w:numId="24">
    <w:abstractNumId w:val="5"/>
  </w:num>
  <w:num w:numId="25">
    <w:abstractNumId w:val="42"/>
  </w:num>
  <w:num w:numId="26">
    <w:abstractNumId w:val="29"/>
  </w:num>
  <w:num w:numId="27">
    <w:abstractNumId w:val="22"/>
  </w:num>
  <w:num w:numId="28">
    <w:abstractNumId w:val="36"/>
  </w:num>
  <w:num w:numId="29">
    <w:abstractNumId w:val="25"/>
  </w:num>
  <w:num w:numId="30">
    <w:abstractNumId w:val="35"/>
  </w:num>
  <w:num w:numId="31">
    <w:abstractNumId w:val="40"/>
  </w:num>
  <w:num w:numId="32">
    <w:abstractNumId w:val="2"/>
  </w:num>
  <w:num w:numId="33">
    <w:abstractNumId w:val="12"/>
  </w:num>
  <w:num w:numId="34">
    <w:abstractNumId w:val="39"/>
  </w:num>
  <w:num w:numId="35">
    <w:abstractNumId w:val="11"/>
  </w:num>
  <w:num w:numId="36">
    <w:abstractNumId w:val="28"/>
  </w:num>
  <w:num w:numId="37">
    <w:abstractNumId w:val="19"/>
  </w:num>
  <w:num w:numId="38">
    <w:abstractNumId w:val="26"/>
  </w:num>
  <w:num w:numId="39">
    <w:abstractNumId w:val="10"/>
  </w:num>
  <w:num w:numId="40">
    <w:abstractNumId w:val="34"/>
  </w:num>
  <w:num w:numId="41">
    <w:abstractNumId w:val="41"/>
  </w:num>
  <w:num w:numId="42">
    <w:abstractNumId w:val="32"/>
  </w:num>
  <w:num w:numId="43">
    <w:abstractNumId w:val="8"/>
  </w:num>
  <w:num w:numId="44">
    <w:abstractNumId w:val="0"/>
  </w:num>
  <w:num w:numId="45">
    <w:abstractNumId w:val="1"/>
  </w:num>
  <w:num w:numId="46">
    <w:abstractNumId w:val="20"/>
  </w:num>
  <w:num w:numId="47">
    <w:abstractNumId w:val="13"/>
  </w:num>
  <w:num w:numId="48">
    <w:abstractNumId w:val="43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1BD"/>
    <w:rsid w:val="00004E18"/>
    <w:rsid w:val="000056A8"/>
    <w:rsid w:val="0002331F"/>
    <w:rsid w:val="0002712B"/>
    <w:rsid w:val="000365F5"/>
    <w:rsid w:val="00046246"/>
    <w:rsid w:val="0005095F"/>
    <w:rsid w:val="000535A0"/>
    <w:rsid w:val="00055BD7"/>
    <w:rsid w:val="000560F7"/>
    <w:rsid w:val="00056751"/>
    <w:rsid w:val="000603E3"/>
    <w:rsid w:val="00060A3D"/>
    <w:rsid w:val="0006279A"/>
    <w:rsid w:val="00066B4B"/>
    <w:rsid w:val="000672F0"/>
    <w:rsid w:val="000717B0"/>
    <w:rsid w:val="000820F5"/>
    <w:rsid w:val="000904A7"/>
    <w:rsid w:val="000A2E34"/>
    <w:rsid w:val="000A3ACC"/>
    <w:rsid w:val="000A5DDE"/>
    <w:rsid w:val="000B0C42"/>
    <w:rsid w:val="000B1EA9"/>
    <w:rsid w:val="000B62A0"/>
    <w:rsid w:val="000C2D09"/>
    <w:rsid w:val="000C381B"/>
    <w:rsid w:val="000C54DF"/>
    <w:rsid w:val="000C623E"/>
    <w:rsid w:val="000D2E57"/>
    <w:rsid w:val="000D4B7A"/>
    <w:rsid w:val="000D511D"/>
    <w:rsid w:val="000D5B9C"/>
    <w:rsid w:val="000F0FA1"/>
    <w:rsid w:val="000F768F"/>
    <w:rsid w:val="00100340"/>
    <w:rsid w:val="001007AE"/>
    <w:rsid w:val="00101CC3"/>
    <w:rsid w:val="001135B9"/>
    <w:rsid w:val="0011703F"/>
    <w:rsid w:val="001214B1"/>
    <w:rsid w:val="001217CC"/>
    <w:rsid w:val="00125D9A"/>
    <w:rsid w:val="00130207"/>
    <w:rsid w:val="00133564"/>
    <w:rsid w:val="00133E04"/>
    <w:rsid w:val="00135D34"/>
    <w:rsid w:val="00135ECD"/>
    <w:rsid w:val="001413BA"/>
    <w:rsid w:val="00152579"/>
    <w:rsid w:val="00153338"/>
    <w:rsid w:val="00153AA6"/>
    <w:rsid w:val="0015609E"/>
    <w:rsid w:val="001674A4"/>
    <w:rsid w:val="00172B6C"/>
    <w:rsid w:val="001816BD"/>
    <w:rsid w:val="00192378"/>
    <w:rsid w:val="001A0D99"/>
    <w:rsid w:val="001B019C"/>
    <w:rsid w:val="001B3389"/>
    <w:rsid w:val="001B3B10"/>
    <w:rsid w:val="001C483C"/>
    <w:rsid w:val="001C4E49"/>
    <w:rsid w:val="001C4E74"/>
    <w:rsid w:val="001C6AED"/>
    <w:rsid w:val="00200FD3"/>
    <w:rsid w:val="00202122"/>
    <w:rsid w:val="00203521"/>
    <w:rsid w:val="00204C75"/>
    <w:rsid w:val="00210BE8"/>
    <w:rsid w:val="002127C5"/>
    <w:rsid w:val="0021337D"/>
    <w:rsid w:val="00216DED"/>
    <w:rsid w:val="002203D7"/>
    <w:rsid w:val="00220B14"/>
    <w:rsid w:val="00220E0E"/>
    <w:rsid w:val="002217DF"/>
    <w:rsid w:val="00222378"/>
    <w:rsid w:val="0022596B"/>
    <w:rsid w:val="00226015"/>
    <w:rsid w:val="00230F2E"/>
    <w:rsid w:val="002329E3"/>
    <w:rsid w:val="0023383A"/>
    <w:rsid w:val="00240DD5"/>
    <w:rsid w:val="0025492B"/>
    <w:rsid w:val="00255058"/>
    <w:rsid w:val="00261B5C"/>
    <w:rsid w:val="0026532A"/>
    <w:rsid w:val="0026793F"/>
    <w:rsid w:val="00267ABD"/>
    <w:rsid w:val="00272A61"/>
    <w:rsid w:val="0027662A"/>
    <w:rsid w:val="00277DEB"/>
    <w:rsid w:val="002801DC"/>
    <w:rsid w:val="00282817"/>
    <w:rsid w:val="00283188"/>
    <w:rsid w:val="0028541E"/>
    <w:rsid w:val="0028576A"/>
    <w:rsid w:val="00287509"/>
    <w:rsid w:val="00290484"/>
    <w:rsid w:val="0029620D"/>
    <w:rsid w:val="002A23C5"/>
    <w:rsid w:val="002C32E1"/>
    <w:rsid w:val="002D61B2"/>
    <w:rsid w:val="002E0B1C"/>
    <w:rsid w:val="002E4F0F"/>
    <w:rsid w:val="002F2435"/>
    <w:rsid w:val="002F32AB"/>
    <w:rsid w:val="002F3318"/>
    <w:rsid w:val="002F4113"/>
    <w:rsid w:val="002F5BB8"/>
    <w:rsid w:val="003061A9"/>
    <w:rsid w:val="0031059A"/>
    <w:rsid w:val="0031290A"/>
    <w:rsid w:val="0031338B"/>
    <w:rsid w:val="00316D0F"/>
    <w:rsid w:val="003174CE"/>
    <w:rsid w:val="00317712"/>
    <w:rsid w:val="00321FAA"/>
    <w:rsid w:val="00322632"/>
    <w:rsid w:val="00324361"/>
    <w:rsid w:val="00330D26"/>
    <w:rsid w:val="003372E4"/>
    <w:rsid w:val="00344B93"/>
    <w:rsid w:val="00347C8F"/>
    <w:rsid w:val="00351550"/>
    <w:rsid w:val="00360962"/>
    <w:rsid w:val="0036269F"/>
    <w:rsid w:val="0036289B"/>
    <w:rsid w:val="00362FC2"/>
    <w:rsid w:val="00377AA5"/>
    <w:rsid w:val="00384354"/>
    <w:rsid w:val="0039064D"/>
    <w:rsid w:val="0039202D"/>
    <w:rsid w:val="003926EB"/>
    <w:rsid w:val="00394A56"/>
    <w:rsid w:val="003A7193"/>
    <w:rsid w:val="003B1C92"/>
    <w:rsid w:val="003B4B96"/>
    <w:rsid w:val="003C1F8D"/>
    <w:rsid w:val="003C5D94"/>
    <w:rsid w:val="003D00D4"/>
    <w:rsid w:val="003D02E9"/>
    <w:rsid w:val="003D15D6"/>
    <w:rsid w:val="003D7C12"/>
    <w:rsid w:val="003F1908"/>
    <w:rsid w:val="003F51CF"/>
    <w:rsid w:val="00411A61"/>
    <w:rsid w:val="00412FF3"/>
    <w:rsid w:val="00421C5D"/>
    <w:rsid w:val="004246DA"/>
    <w:rsid w:val="00425686"/>
    <w:rsid w:val="004264A0"/>
    <w:rsid w:val="0043468E"/>
    <w:rsid w:val="00435EA8"/>
    <w:rsid w:val="0043692F"/>
    <w:rsid w:val="00442AA5"/>
    <w:rsid w:val="00445722"/>
    <w:rsid w:val="00453880"/>
    <w:rsid w:val="00455945"/>
    <w:rsid w:val="00463B8C"/>
    <w:rsid w:val="004676E0"/>
    <w:rsid w:val="00470F8A"/>
    <w:rsid w:val="004710F2"/>
    <w:rsid w:val="00473F4B"/>
    <w:rsid w:val="00474588"/>
    <w:rsid w:val="00484A01"/>
    <w:rsid w:val="004865BB"/>
    <w:rsid w:val="00490D9C"/>
    <w:rsid w:val="0049190E"/>
    <w:rsid w:val="00491E0D"/>
    <w:rsid w:val="00496EAB"/>
    <w:rsid w:val="004A1842"/>
    <w:rsid w:val="004B151C"/>
    <w:rsid w:val="004B2DE2"/>
    <w:rsid w:val="004B60E4"/>
    <w:rsid w:val="004D367C"/>
    <w:rsid w:val="004D516B"/>
    <w:rsid w:val="004D5B54"/>
    <w:rsid w:val="004F7421"/>
    <w:rsid w:val="0050078D"/>
    <w:rsid w:val="00511D19"/>
    <w:rsid w:val="00511FF1"/>
    <w:rsid w:val="00516BA8"/>
    <w:rsid w:val="00516F6F"/>
    <w:rsid w:val="00520708"/>
    <w:rsid w:val="00521BD5"/>
    <w:rsid w:val="00522B03"/>
    <w:rsid w:val="00550696"/>
    <w:rsid w:val="00550FC6"/>
    <w:rsid w:val="00551F91"/>
    <w:rsid w:val="00553458"/>
    <w:rsid w:val="0055391B"/>
    <w:rsid w:val="00556FFA"/>
    <w:rsid w:val="0056176A"/>
    <w:rsid w:val="005618BE"/>
    <w:rsid w:val="0056774B"/>
    <w:rsid w:val="00574B03"/>
    <w:rsid w:val="00585356"/>
    <w:rsid w:val="00590FB2"/>
    <w:rsid w:val="00590FF5"/>
    <w:rsid w:val="00596E7D"/>
    <w:rsid w:val="005A4A9F"/>
    <w:rsid w:val="005A578B"/>
    <w:rsid w:val="005A581A"/>
    <w:rsid w:val="005A7B39"/>
    <w:rsid w:val="005B192B"/>
    <w:rsid w:val="005B5B5E"/>
    <w:rsid w:val="005C25F6"/>
    <w:rsid w:val="005D0817"/>
    <w:rsid w:val="005D2883"/>
    <w:rsid w:val="005D5071"/>
    <w:rsid w:val="005F022E"/>
    <w:rsid w:val="005F31E1"/>
    <w:rsid w:val="005F4C59"/>
    <w:rsid w:val="0060070E"/>
    <w:rsid w:val="00601FDE"/>
    <w:rsid w:val="00607A51"/>
    <w:rsid w:val="00612D0D"/>
    <w:rsid w:val="006217E2"/>
    <w:rsid w:val="006218A0"/>
    <w:rsid w:val="00622807"/>
    <w:rsid w:val="00642272"/>
    <w:rsid w:val="0065238D"/>
    <w:rsid w:val="00654580"/>
    <w:rsid w:val="00661A1D"/>
    <w:rsid w:val="00662EED"/>
    <w:rsid w:val="00663C82"/>
    <w:rsid w:val="00665081"/>
    <w:rsid w:val="00665E84"/>
    <w:rsid w:val="006678DD"/>
    <w:rsid w:val="00675F13"/>
    <w:rsid w:val="0068037C"/>
    <w:rsid w:val="00680D69"/>
    <w:rsid w:val="006929A0"/>
    <w:rsid w:val="0069447C"/>
    <w:rsid w:val="00697919"/>
    <w:rsid w:val="006A5A08"/>
    <w:rsid w:val="006C711D"/>
    <w:rsid w:val="006D2471"/>
    <w:rsid w:val="006D3A0A"/>
    <w:rsid w:val="006D4032"/>
    <w:rsid w:val="006E0059"/>
    <w:rsid w:val="006E0E9B"/>
    <w:rsid w:val="006E6D84"/>
    <w:rsid w:val="006E7A97"/>
    <w:rsid w:val="006F00BD"/>
    <w:rsid w:val="006F0768"/>
    <w:rsid w:val="006F101F"/>
    <w:rsid w:val="006F5410"/>
    <w:rsid w:val="0070140C"/>
    <w:rsid w:val="00703092"/>
    <w:rsid w:val="00712B09"/>
    <w:rsid w:val="007240C6"/>
    <w:rsid w:val="0073160D"/>
    <w:rsid w:val="00736673"/>
    <w:rsid w:val="0073759A"/>
    <w:rsid w:val="00746A0B"/>
    <w:rsid w:val="007509C8"/>
    <w:rsid w:val="00751ACB"/>
    <w:rsid w:val="00752F75"/>
    <w:rsid w:val="00754691"/>
    <w:rsid w:val="00757131"/>
    <w:rsid w:val="00757CEC"/>
    <w:rsid w:val="00760C31"/>
    <w:rsid w:val="0076367C"/>
    <w:rsid w:val="007647EB"/>
    <w:rsid w:val="007659C3"/>
    <w:rsid w:val="007724EF"/>
    <w:rsid w:val="0077369B"/>
    <w:rsid w:val="0077597D"/>
    <w:rsid w:val="00780224"/>
    <w:rsid w:val="007832E2"/>
    <w:rsid w:val="0078741A"/>
    <w:rsid w:val="0079557D"/>
    <w:rsid w:val="00797382"/>
    <w:rsid w:val="007A5EEA"/>
    <w:rsid w:val="007A7E98"/>
    <w:rsid w:val="007B27A9"/>
    <w:rsid w:val="007C2EBC"/>
    <w:rsid w:val="007C5B0E"/>
    <w:rsid w:val="007D0510"/>
    <w:rsid w:val="007D194F"/>
    <w:rsid w:val="007E4AFA"/>
    <w:rsid w:val="007F3632"/>
    <w:rsid w:val="007F5475"/>
    <w:rsid w:val="008160E0"/>
    <w:rsid w:val="008211DF"/>
    <w:rsid w:val="008237AF"/>
    <w:rsid w:val="00823FC8"/>
    <w:rsid w:val="00824EF5"/>
    <w:rsid w:val="00825119"/>
    <w:rsid w:val="008327E8"/>
    <w:rsid w:val="00834DFC"/>
    <w:rsid w:val="00844AE1"/>
    <w:rsid w:val="00844FA7"/>
    <w:rsid w:val="00846030"/>
    <w:rsid w:val="008473B6"/>
    <w:rsid w:val="00847F4B"/>
    <w:rsid w:val="008552A5"/>
    <w:rsid w:val="00863749"/>
    <w:rsid w:val="0086516A"/>
    <w:rsid w:val="00870946"/>
    <w:rsid w:val="00880750"/>
    <w:rsid w:val="00892F00"/>
    <w:rsid w:val="008977BB"/>
    <w:rsid w:val="008A0020"/>
    <w:rsid w:val="008A7833"/>
    <w:rsid w:val="008B788C"/>
    <w:rsid w:val="008C458A"/>
    <w:rsid w:val="008C60A7"/>
    <w:rsid w:val="008D049D"/>
    <w:rsid w:val="008E30C8"/>
    <w:rsid w:val="008F05EC"/>
    <w:rsid w:val="008F1320"/>
    <w:rsid w:val="008F172A"/>
    <w:rsid w:val="008F54E9"/>
    <w:rsid w:val="00905AC8"/>
    <w:rsid w:val="00920385"/>
    <w:rsid w:val="00922614"/>
    <w:rsid w:val="00923C00"/>
    <w:rsid w:val="009275DF"/>
    <w:rsid w:val="00936B04"/>
    <w:rsid w:val="00940C3F"/>
    <w:rsid w:val="00945DA2"/>
    <w:rsid w:val="00951FE2"/>
    <w:rsid w:val="009521D2"/>
    <w:rsid w:val="0095272A"/>
    <w:rsid w:val="0095584C"/>
    <w:rsid w:val="00957404"/>
    <w:rsid w:val="009608B1"/>
    <w:rsid w:val="009625A2"/>
    <w:rsid w:val="00973856"/>
    <w:rsid w:val="00986CF4"/>
    <w:rsid w:val="00987A48"/>
    <w:rsid w:val="00997014"/>
    <w:rsid w:val="009B2C33"/>
    <w:rsid w:val="009B4061"/>
    <w:rsid w:val="009B7446"/>
    <w:rsid w:val="009C0B35"/>
    <w:rsid w:val="009C155B"/>
    <w:rsid w:val="009C57C0"/>
    <w:rsid w:val="009C792B"/>
    <w:rsid w:val="009D400C"/>
    <w:rsid w:val="009D61A9"/>
    <w:rsid w:val="009E23C4"/>
    <w:rsid w:val="009F1E08"/>
    <w:rsid w:val="00A00511"/>
    <w:rsid w:val="00A07E3D"/>
    <w:rsid w:val="00A11AB0"/>
    <w:rsid w:val="00A13393"/>
    <w:rsid w:val="00A136FB"/>
    <w:rsid w:val="00A13D23"/>
    <w:rsid w:val="00A25A69"/>
    <w:rsid w:val="00A30889"/>
    <w:rsid w:val="00A34A31"/>
    <w:rsid w:val="00A36843"/>
    <w:rsid w:val="00A413AC"/>
    <w:rsid w:val="00A423EE"/>
    <w:rsid w:val="00A57A7F"/>
    <w:rsid w:val="00A63DA4"/>
    <w:rsid w:val="00A649B6"/>
    <w:rsid w:val="00A654F0"/>
    <w:rsid w:val="00A73C28"/>
    <w:rsid w:val="00A7429E"/>
    <w:rsid w:val="00A80D49"/>
    <w:rsid w:val="00A83095"/>
    <w:rsid w:val="00A87157"/>
    <w:rsid w:val="00A87345"/>
    <w:rsid w:val="00A9106C"/>
    <w:rsid w:val="00A92375"/>
    <w:rsid w:val="00A95A9A"/>
    <w:rsid w:val="00AA3D25"/>
    <w:rsid w:val="00AB2661"/>
    <w:rsid w:val="00AB39D9"/>
    <w:rsid w:val="00AB66CA"/>
    <w:rsid w:val="00AC57B3"/>
    <w:rsid w:val="00AD1D65"/>
    <w:rsid w:val="00AD2192"/>
    <w:rsid w:val="00AD284E"/>
    <w:rsid w:val="00AD66E2"/>
    <w:rsid w:val="00AD72B7"/>
    <w:rsid w:val="00AD76F3"/>
    <w:rsid w:val="00AE5000"/>
    <w:rsid w:val="00AE67EB"/>
    <w:rsid w:val="00AE6B50"/>
    <w:rsid w:val="00AF3E14"/>
    <w:rsid w:val="00AF6487"/>
    <w:rsid w:val="00B01876"/>
    <w:rsid w:val="00B04185"/>
    <w:rsid w:val="00B065A6"/>
    <w:rsid w:val="00B067F9"/>
    <w:rsid w:val="00B07478"/>
    <w:rsid w:val="00B127EA"/>
    <w:rsid w:val="00B15C6D"/>
    <w:rsid w:val="00B163DF"/>
    <w:rsid w:val="00B216C5"/>
    <w:rsid w:val="00B22338"/>
    <w:rsid w:val="00B224E1"/>
    <w:rsid w:val="00B2296B"/>
    <w:rsid w:val="00B33A98"/>
    <w:rsid w:val="00B33D61"/>
    <w:rsid w:val="00B35CC0"/>
    <w:rsid w:val="00B4327F"/>
    <w:rsid w:val="00B450B1"/>
    <w:rsid w:val="00B47ECF"/>
    <w:rsid w:val="00B62C0E"/>
    <w:rsid w:val="00B639C9"/>
    <w:rsid w:val="00B663A9"/>
    <w:rsid w:val="00B713EF"/>
    <w:rsid w:val="00B85405"/>
    <w:rsid w:val="00B902A1"/>
    <w:rsid w:val="00B93DF7"/>
    <w:rsid w:val="00BA616A"/>
    <w:rsid w:val="00BA689A"/>
    <w:rsid w:val="00BB079F"/>
    <w:rsid w:val="00BB39ED"/>
    <w:rsid w:val="00BB7ABE"/>
    <w:rsid w:val="00BC1939"/>
    <w:rsid w:val="00BC6B83"/>
    <w:rsid w:val="00BD1DAA"/>
    <w:rsid w:val="00BD7D3C"/>
    <w:rsid w:val="00BE02B3"/>
    <w:rsid w:val="00BE0D84"/>
    <w:rsid w:val="00BE52BD"/>
    <w:rsid w:val="00BF0BA1"/>
    <w:rsid w:val="00BF1D28"/>
    <w:rsid w:val="00BF2F86"/>
    <w:rsid w:val="00C02EB1"/>
    <w:rsid w:val="00C10315"/>
    <w:rsid w:val="00C10E54"/>
    <w:rsid w:val="00C166B1"/>
    <w:rsid w:val="00C17227"/>
    <w:rsid w:val="00C21B3E"/>
    <w:rsid w:val="00C21F06"/>
    <w:rsid w:val="00C44B9D"/>
    <w:rsid w:val="00C50124"/>
    <w:rsid w:val="00C630A0"/>
    <w:rsid w:val="00C6494D"/>
    <w:rsid w:val="00C76940"/>
    <w:rsid w:val="00C8717D"/>
    <w:rsid w:val="00C90F8B"/>
    <w:rsid w:val="00CA3493"/>
    <w:rsid w:val="00CA390C"/>
    <w:rsid w:val="00CA4735"/>
    <w:rsid w:val="00CA4E82"/>
    <w:rsid w:val="00CB413E"/>
    <w:rsid w:val="00CB738E"/>
    <w:rsid w:val="00CB7FF6"/>
    <w:rsid w:val="00CD2845"/>
    <w:rsid w:val="00CE7505"/>
    <w:rsid w:val="00CF16BE"/>
    <w:rsid w:val="00CF5A2F"/>
    <w:rsid w:val="00CF62B4"/>
    <w:rsid w:val="00D041D8"/>
    <w:rsid w:val="00D05A0E"/>
    <w:rsid w:val="00D05B3F"/>
    <w:rsid w:val="00D12C2E"/>
    <w:rsid w:val="00D13A91"/>
    <w:rsid w:val="00D2189D"/>
    <w:rsid w:val="00D21AD8"/>
    <w:rsid w:val="00D2359A"/>
    <w:rsid w:val="00D24CE5"/>
    <w:rsid w:val="00D25D17"/>
    <w:rsid w:val="00D419EA"/>
    <w:rsid w:val="00D423B5"/>
    <w:rsid w:val="00D4565A"/>
    <w:rsid w:val="00D4739A"/>
    <w:rsid w:val="00D6159D"/>
    <w:rsid w:val="00D623EF"/>
    <w:rsid w:val="00D65CA7"/>
    <w:rsid w:val="00D74BE5"/>
    <w:rsid w:val="00D75364"/>
    <w:rsid w:val="00D7716D"/>
    <w:rsid w:val="00D864E8"/>
    <w:rsid w:val="00D91277"/>
    <w:rsid w:val="00D96206"/>
    <w:rsid w:val="00DA31A9"/>
    <w:rsid w:val="00DA6254"/>
    <w:rsid w:val="00DA6342"/>
    <w:rsid w:val="00DA7E74"/>
    <w:rsid w:val="00DB4F4E"/>
    <w:rsid w:val="00DB555D"/>
    <w:rsid w:val="00DC3E88"/>
    <w:rsid w:val="00DC6B0E"/>
    <w:rsid w:val="00DD021C"/>
    <w:rsid w:val="00DE516B"/>
    <w:rsid w:val="00DE56D3"/>
    <w:rsid w:val="00DE63A0"/>
    <w:rsid w:val="00DE7772"/>
    <w:rsid w:val="00DE7D11"/>
    <w:rsid w:val="00E036D5"/>
    <w:rsid w:val="00E120E5"/>
    <w:rsid w:val="00E15531"/>
    <w:rsid w:val="00E15F72"/>
    <w:rsid w:val="00E21DDD"/>
    <w:rsid w:val="00E23254"/>
    <w:rsid w:val="00E24625"/>
    <w:rsid w:val="00E25962"/>
    <w:rsid w:val="00E30061"/>
    <w:rsid w:val="00E327C2"/>
    <w:rsid w:val="00E40362"/>
    <w:rsid w:val="00E4188E"/>
    <w:rsid w:val="00E458A1"/>
    <w:rsid w:val="00E512DA"/>
    <w:rsid w:val="00E51CFA"/>
    <w:rsid w:val="00E5481B"/>
    <w:rsid w:val="00E56EAB"/>
    <w:rsid w:val="00E5771A"/>
    <w:rsid w:val="00E61D0C"/>
    <w:rsid w:val="00E66966"/>
    <w:rsid w:val="00E74466"/>
    <w:rsid w:val="00E90172"/>
    <w:rsid w:val="00E91398"/>
    <w:rsid w:val="00E9395D"/>
    <w:rsid w:val="00E954A6"/>
    <w:rsid w:val="00EC4C08"/>
    <w:rsid w:val="00EC4D78"/>
    <w:rsid w:val="00ED10F6"/>
    <w:rsid w:val="00ED21C6"/>
    <w:rsid w:val="00ED318E"/>
    <w:rsid w:val="00EE62C2"/>
    <w:rsid w:val="00EF58AA"/>
    <w:rsid w:val="00F0304D"/>
    <w:rsid w:val="00F1305B"/>
    <w:rsid w:val="00F130C9"/>
    <w:rsid w:val="00F1506B"/>
    <w:rsid w:val="00F2360C"/>
    <w:rsid w:val="00F25663"/>
    <w:rsid w:val="00F25811"/>
    <w:rsid w:val="00F26D62"/>
    <w:rsid w:val="00F30C6B"/>
    <w:rsid w:val="00F32D9C"/>
    <w:rsid w:val="00F34273"/>
    <w:rsid w:val="00F37777"/>
    <w:rsid w:val="00F37E09"/>
    <w:rsid w:val="00F440C7"/>
    <w:rsid w:val="00F54A57"/>
    <w:rsid w:val="00F56BBB"/>
    <w:rsid w:val="00F660CD"/>
    <w:rsid w:val="00F67E83"/>
    <w:rsid w:val="00F81FE9"/>
    <w:rsid w:val="00F83C82"/>
    <w:rsid w:val="00F856D6"/>
    <w:rsid w:val="00F87B3E"/>
    <w:rsid w:val="00F923ED"/>
    <w:rsid w:val="00F93F0A"/>
    <w:rsid w:val="00F97EB3"/>
    <w:rsid w:val="00FA4866"/>
    <w:rsid w:val="00FA6A0A"/>
    <w:rsid w:val="00FA7FD2"/>
    <w:rsid w:val="00FB13D9"/>
    <w:rsid w:val="00FB1C40"/>
    <w:rsid w:val="00FD51BD"/>
    <w:rsid w:val="00FE64B8"/>
    <w:rsid w:val="00FE7C8C"/>
    <w:rsid w:val="00FF29D2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15BA-5C0E-4807-BDB6-762D6FE3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10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Несова Светлана Геннадьевна</dc:creator>
  <cp:lastModifiedBy>Брусницина Наталья</cp:lastModifiedBy>
  <cp:revision>146</cp:revision>
  <cp:lastPrinted>2015-02-18T03:38:00Z</cp:lastPrinted>
  <dcterms:created xsi:type="dcterms:W3CDTF">2015-01-27T05:49:00Z</dcterms:created>
  <dcterms:modified xsi:type="dcterms:W3CDTF">2015-04-22T04:54:00Z</dcterms:modified>
</cp:coreProperties>
</file>