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F6" w:rsidRDefault="008015F6" w:rsidP="008015F6">
      <w:pPr>
        <w:jc w:val="center"/>
        <w:rPr>
          <w:sz w:val="28"/>
        </w:rPr>
      </w:pPr>
      <w:r>
        <w:rPr>
          <w:sz w:val="28"/>
        </w:rPr>
        <w:t>Муниципальное образование сельское поселение Болчары</w:t>
      </w:r>
    </w:p>
    <w:p w:rsidR="008015F6" w:rsidRDefault="008015F6" w:rsidP="008015F6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(Кондинский район, Ханты-мансийский автономный округ – Югра)</w:t>
      </w:r>
    </w:p>
    <w:p w:rsidR="008015F6" w:rsidRDefault="008015F6" w:rsidP="008015F6">
      <w:pPr>
        <w:pStyle w:val="3"/>
        <w:jc w:val="left"/>
        <w:rPr>
          <w:b w:val="0"/>
          <w:bCs w:val="0"/>
          <w:iCs/>
        </w:rPr>
      </w:pPr>
    </w:p>
    <w:p w:rsidR="008015F6" w:rsidRDefault="008015F6" w:rsidP="008015F6">
      <w:pPr>
        <w:pStyle w:val="3"/>
        <w:jc w:val="left"/>
        <w:rPr>
          <w:b w:val="0"/>
          <w:bCs w:val="0"/>
          <w:iCs/>
        </w:rPr>
      </w:pPr>
    </w:p>
    <w:p w:rsidR="008015F6" w:rsidRDefault="008015F6" w:rsidP="008015F6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015F6" w:rsidRDefault="008015F6" w:rsidP="00801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БОЛЧАРЫ</w:t>
      </w:r>
    </w:p>
    <w:p w:rsidR="008015F6" w:rsidRDefault="008015F6" w:rsidP="008015F6">
      <w:pPr>
        <w:jc w:val="center"/>
        <w:rPr>
          <w:b/>
          <w:bCs/>
          <w:sz w:val="28"/>
          <w:szCs w:val="28"/>
        </w:rPr>
      </w:pPr>
    </w:p>
    <w:p w:rsidR="008015F6" w:rsidRDefault="008015F6" w:rsidP="008015F6">
      <w:pPr>
        <w:jc w:val="center"/>
        <w:rPr>
          <w:b/>
          <w:bCs/>
          <w:sz w:val="28"/>
          <w:szCs w:val="28"/>
        </w:rPr>
      </w:pPr>
    </w:p>
    <w:p w:rsidR="008015F6" w:rsidRDefault="008015F6" w:rsidP="008015F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015F6" w:rsidRDefault="008015F6" w:rsidP="008015F6">
      <w:pPr>
        <w:jc w:val="center"/>
        <w:rPr>
          <w:b/>
          <w:bCs/>
          <w:sz w:val="28"/>
          <w:szCs w:val="28"/>
        </w:rPr>
      </w:pPr>
    </w:p>
    <w:p w:rsidR="008015F6" w:rsidRDefault="008015F6" w:rsidP="008015F6"/>
    <w:p w:rsidR="008015F6" w:rsidRDefault="008015F6" w:rsidP="008015F6">
      <w:r>
        <w:t>21 октября 2016  г.                                                                                                            №</w:t>
      </w:r>
      <w:r w:rsidRPr="008015F6">
        <w:t xml:space="preserve"> 161    </w:t>
      </w:r>
      <w:r>
        <w:t xml:space="preserve">    </w:t>
      </w:r>
    </w:p>
    <w:p w:rsidR="008015F6" w:rsidRDefault="008015F6" w:rsidP="008015F6">
      <w:r>
        <w:t xml:space="preserve">с. Болчары </w:t>
      </w:r>
    </w:p>
    <w:p w:rsidR="008015F6" w:rsidRDefault="008015F6" w:rsidP="008015F6"/>
    <w:p w:rsidR="008015F6" w:rsidRDefault="008015F6" w:rsidP="008015F6"/>
    <w:p w:rsidR="008015F6" w:rsidRDefault="008015F6" w:rsidP="008015F6">
      <w:pPr>
        <w:shd w:val="clear" w:color="auto" w:fill="FFFFFF"/>
        <w:autoSpaceDE w:val="0"/>
        <w:autoSpaceDN w:val="0"/>
        <w:adjustRightInd w:val="0"/>
      </w:pPr>
      <w:r>
        <w:t xml:space="preserve">Об утверждении Положения о </w:t>
      </w:r>
      <w:proofErr w:type="gramStart"/>
      <w:r>
        <w:t>квалификационных</w:t>
      </w:r>
      <w:proofErr w:type="gramEnd"/>
      <w:r>
        <w:t xml:space="preserve"> 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</w:pPr>
      <w:r>
        <w:t xml:space="preserve">требованиях к уровню </w:t>
      </w:r>
      <w:proofErr w:type="gramStart"/>
      <w:r>
        <w:t>профессионального</w:t>
      </w:r>
      <w:proofErr w:type="gramEnd"/>
      <w:r>
        <w:t xml:space="preserve"> 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</w:pPr>
      <w:r>
        <w:t xml:space="preserve">образования, стажу муниципальной службы или стажу 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</w:pPr>
      <w:r>
        <w:t xml:space="preserve">работы по специальности, направлению подготовки, 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</w:pPr>
      <w:r>
        <w:t xml:space="preserve">необходимых для замещения должностей </w:t>
      </w:r>
      <w:proofErr w:type="gramStart"/>
      <w:r>
        <w:t>муниципальной</w:t>
      </w:r>
      <w:proofErr w:type="gramEnd"/>
      <w:r>
        <w:t xml:space="preserve"> 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</w:pPr>
      <w:r>
        <w:t>службы в администрации сельского поселения Болчары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На основании статьи 9 Федерального закона от 03 марта 2007 года № 25-ФЗ «О муниципальной службе в Российской Федерации», статьи 5 Закона Ханты – Мансийского автономного округа – Югры от 20 июля 2007 года № 113-оз «Об отдельных вопросах муниципальной службы в Ханты – Мансийском автономном округе – Югре»: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</w:pPr>
      <w:r>
        <w:t>1.Утвердить 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Болчары (приложение).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>
        <w:t>2.</w:t>
      </w:r>
      <w:r>
        <w:rPr>
          <w:color w:val="FF0000"/>
        </w:rPr>
        <w:t xml:space="preserve"> </w:t>
      </w:r>
      <w:r>
        <w:t>Постановление разместить на официальном сайте органов местного самоуправления муниципального образования Кондинский район.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543"/>
        <w:gridCol w:w="1803"/>
        <w:gridCol w:w="3225"/>
      </w:tblGrid>
      <w:tr w:rsidR="008015F6" w:rsidTr="008015F6">
        <w:tc>
          <w:tcPr>
            <w:tcW w:w="4785" w:type="dxa"/>
            <w:hideMark/>
          </w:tcPr>
          <w:p w:rsidR="008015F6" w:rsidRDefault="008015F6">
            <w:pPr>
              <w:jc w:val="both"/>
              <w:rPr>
                <w:color w:val="000000"/>
              </w:rPr>
            </w:pPr>
            <w:r>
              <w:t xml:space="preserve">Глава сельского поселения Болчары </w:t>
            </w:r>
          </w:p>
        </w:tc>
        <w:tc>
          <w:tcPr>
            <w:tcW w:w="1920" w:type="dxa"/>
          </w:tcPr>
          <w:p w:rsidR="008015F6" w:rsidRDefault="008015F6">
            <w:pPr>
              <w:jc w:val="both"/>
              <w:rPr>
                <w:color w:val="000000"/>
              </w:rPr>
            </w:pPr>
          </w:p>
        </w:tc>
        <w:tc>
          <w:tcPr>
            <w:tcW w:w="3363" w:type="dxa"/>
            <w:hideMark/>
          </w:tcPr>
          <w:p w:rsidR="008015F6" w:rsidRDefault="008015F6">
            <w:pPr>
              <w:jc w:val="right"/>
            </w:pPr>
            <w:r>
              <w:t xml:space="preserve">С. Ю. Мокроусов </w:t>
            </w:r>
          </w:p>
        </w:tc>
      </w:tr>
    </w:tbl>
    <w:p w:rsidR="008015F6" w:rsidRDefault="008015F6" w:rsidP="008015F6">
      <w:pPr>
        <w:jc w:val="both"/>
        <w:rPr>
          <w:color w:val="000000"/>
        </w:rPr>
      </w:pPr>
    </w:p>
    <w:p w:rsidR="008015F6" w:rsidRDefault="008015F6" w:rsidP="008015F6">
      <w:pPr>
        <w:jc w:val="both"/>
        <w:rPr>
          <w:color w:val="000000"/>
        </w:rPr>
      </w:pPr>
    </w:p>
    <w:p w:rsidR="008015F6" w:rsidRDefault="008015F6" w:rsidP="008015F6">
      <w:pPr>
        <w:jc w:val="both"/>
        <w:rPr>
          <w:color w:val="000000"/>
        </w:rPr>
      </w:pPr>
    </w:p>
    <w:p w:rsidR="008015F6" w:rsidRDefault="008015F6" w:rsidP="008015F6">
      <w:pPr>
        <w:jc w:val="both"/>
        <w:rPr>
          <w:color w:val="000000"/>
          <w:sz w:val="16"/>
          <w:szCs w:val="16"/>
        </w:rPr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left="4963"/>
        <w:jc w:val="both"/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left="4963"/>
        <w:jc w:val="both"/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left="4963"/>
        <w:jc w:val="both"/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left="4963"/>
        <w:jc w:val="both"/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left="4963"/>
        <w:jc w:val="both"/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left="4963"/>
        <w:jc w:val="both"/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left="4963"/>
        <w:jc w:val="both"/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left="4963"/>
        <w:jc w:val="both"/>
        <w:rPr>
          <w:lang w:val="en-US"/>
        </w:rPr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left="4963"/>
        <w:jc w:val="both"/>
        <w:rPr>
          <w:lang w:val="en-US"/>
        </w:rPr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left="4963"/>
        <w:jc w:val="both"/>
        <w:rPr>
          <w:lang w:val="en-US"/>
        </w:rPr>
      </w:pPr>
    </w:p>
    <w:p w:rsidR="008015F6" w:rsidRDefault="008015F6" w:rsidP="008015F6">
      <w:pPr>
        <w:widowControl w:val="0"/>
        <w:autoSpaceDE w:val="0"/>
        <w:autoSpaceDN w:val="0"/>
        <w:adjustRightInd w:val="0"/>
        <w:ind w:left="5387"/>
        <w:outlineLvl w:val="0"/>
      </w:pPr>
      <w:r>
        <w:lastRenderedPageBreak/>
        <w:t xml:space="preserve">Приложение </w:t>
      </w:r>
    </w:p>
    <w:p w:rsidR="008015F6" w:rsidRDefault="008015F6" w:rsidP="008015F6">
      <w:pPr>
        <w:widowControl w:val="0"/>
        <w:autoSpaceDE w:val="0"/>
        <w:autoSpaceDN w:val="0"/>
        <w:adjustRightInd w:val="0"/>
        <w:ind w:left="5387"/>
      </w:pPr>
      <w:r>
        <w:t>к постановлению администрации</w:t>
      </w:r>
    </w:p>
    <w:p w:rsidR="008015F6" w:rsidRDefault="008015F6" w:rsidP="008015F6">
      <w:pPr>
        <w:widowControl w:val="0"/>
        <w:autoSpaceDE w:val="0"/>
        <w:autoSpaceDN w:val="0"/>
        <w:adjustRightInd w:val="0"/>
        <w:ind w:left="5387"/>
      </w:pPr>
      <w:r>
        <w:t>сельского поселения Болчары</w:t>
      </w:r>
    </w:p>
    <w:p w:rsidR="008015F6" w:rsidRDefault="008015F6" w:rsidP="008015F6">
      <w:pPr>
        <w:widowControl w:val="0"/>
        <w:autoSpaceDE w:val="0"/>
        <w:autoSpaceDN w:val="0"/>
        <w:adjustRightInd w:val="0"/>
        <w:ind w:left="5387"/>
      </w:pPr>
      <w:r>
        <w:t>от 21.10.2016 № 158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center"/>
      </w:pPr>
      <w:r>
        <w:t>Положение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center"/>
      </w:pPr>
      <w:r>
        <w:t>о квалификационных требованиях к уровню профессионального образования,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center"/>
      </w:pPr>
      <w:r>
        <w:t>стажу муниципальной службы или стажу работы по специальности,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center"/>
      </w:pPr>
      <w:r>
        <w:t>направлению подготовки, необходимых для замещения должностей муниципальной службы в администрации сельского поселения Болчары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center"/>
      </w:pP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t>1.Положение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Болчары разработано в соответствии             с Федеральным законом от 02 марта 2007 года № 25 – ФЗ «О муниципальной службе в Российской Федерации», Законом Ханты – Мансийского автономного округа – Югры  от 20 июля 2007 года</w:t>
      </w:r>
      <w:proofErr w:type="gramEnd"/>
      <w:r>
        <w:t xml:space="preserve"> № 113-оз «Об отдельных вопросах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Югре».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</w:pPr>
      <w:r>
        <w:t>2.Для замещения должностей муниципальной службы в администрации сельского поселения Болчары (далее – администрация)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</w:pPr>
      <w:r>
        <w:t>3.Гражданам, претендующим на должность муниципальной службы в администрации, необходимо иметь: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</w:pPr>
      <w:r>
        <w:t>3.1.Для должностей муниципальной службы высшей группы: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-высшее образование;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-стаж муниципальной службы не менее четырёх лет или стаж работы по специальности, направлению подготовки не менее пяти лет.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</w:pPr>
      <w:r>
        <w:t>3.2.Для должностей муниципальной службы главной группы: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-высшее образование;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-стаж муниципальной службы не менее двух лет или стаж работы по специальности, направлению подготовки не менее четырёх лет.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jc w:val="both"/>
      </w:pPr>
      <w:r>
        <w:t>3.3.Для должностей муниципальной службы старшей, младшей групп: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8015F6" w:rsidRDefault="008015F6" w:rsidP="008015F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-без предъявления требований к стажу.</w:t>
      </w:r>
    </w:p>
    <w:p w:rsidR="008015F6" w:rsidRPr="008015F6" w:rsidRDefault="008015F6" w:rsidP="008015F6">
      <w:pPr>
        <w:shd w:val="clear" w:color="auto" w:fill="FFFFFF"/>
        <w:autoSpaceDE w:val="0"/>
        <w:autoSpaceDN w:val="0"/>
        <w:adjustRightInd w:val="0"/>
        <w:jc w:val="both"/>
      </w:pPr>
    </w:p>
    <w:p w:rsidR="008015F6" w:rsidRDefault="008015F6" w:rsidP="008015F6">
      <w:pPr>
        <w:jc w:val="both"/>
      </w:pPr>
    </w:p>
    <w:p w:rsidR="009F400E" w:rsidRDefault="009F400E"/>
    <w:sectPr w:rsidR="009F400E" w:rsidSect="009F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F6"/>
    <w:rsid w:val="008015F6"/>
    <w:rsid w:val="009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15F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15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2016-12-01T06:26:00Z</dcterms:created>
  <dcterms:modified xsi:type="dcterms:W3CDTF">2016-12-01T06:26:00Z</dcterms:modified>
</cp:coreProperties>
</file>