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A3" w:rsidRDefault="005029AD" w:rsidP="00C004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Информация по вопросу «</w:t>
      </w:r>
      <w:r w:rsidR="00C004A3" w:rsidRPr="00C004A3">
        <w:rPr>
          <w:rFonts w:ascii="Times New Roman" w:hAnsi="Times New Roman" w:cs="Times New Roman"/>
          <w:sz w:val="24"/>
          <w:szCs w:val="24"/>
        </w:rPr>
        <w:t xml:space="preserve">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муниципального образования Кондинский район </w:t>
      </w:r>
    </w:p>
    <w:p w:rsidR="00796558" w:rsidRDefault="00C004A3" w:rsidP="00C00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C004A3">
        <w:rPr>
          <w:rFonts w:ascii="Times New Roman" w:hAnsi="Times New Roman" w:cs="Times New Roman"/>
          <w:sz w:val="24"/>
          <w:szCs w:val="24"/>
        </w:rPr>
        <w:t xml:space="preserve">(антимонопольный </w:t>
      </w:r>
      <w:proofErr w:type="spellStart"/>
      <w:r w:rsidRPr="00C004A3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C004A3">
        <w:rPr>
          <w:rFonts w:ascii="Times New Roman" w:hAnsi="Times New Roman" w:cs="Times New Roman"/>
          <w:sz w:val="24"/>
          <w:szCs w:val="24"/>
        </w:rPr>
        <w:t>)</w:t>
      </w:r>
      <w:r w:rsidR="005029AD">
        <w:rPr>
          <w:rFonts w:ascii="Times New Roman" w:hAnsi="Times New Roman" w:cs="Times New Roman"/>
          <w:sz w:val="24"/>
          <w:szCs w:val="24"/>
        </w:rPr>
        <w:t>»</w:t>
      </w:r>
    </w:p>
    <w:p w:rsidR="005029AD" w:rsidRPr="003C54AE" w:rsidRDefault="00D918B9" w:rsidP="003C54AE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4AE">
        <w:rPr>
          <w:rFonts w:ascii="Times New Roman" w:hAnsi="Times New Roman" w:cs="Times New Roman"/>
          <w:b/>
          <w:sz w:val="24"/>
          <w:szCs w:val="24"/>
        </w:rPr>
        <w:t xml:space="preserve">Антимонопольный </w:t>
      </w:r>
      <w:proofErr w:type="spellStart"/>
      <w:r w:rsidRPr="003C54AE">
        <w:rPr>
          <w:rFonts w:ascii="Times New Roman" w:hAnsi="Times New Roman" w:cs="Times New Roman"/>
          <w:b/>
          <w:sz w:val="24"/>
          <w:szCs w:val="24"/>
        </w:rPr>
        <w:t>комплаенс</w:t>
      </w:r>
      <w:proofErr w:type="spellEnd"/>
      <w:r w:rsidR="005029AD" w:rsidRPr="003C54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</w:t>
      </w:r>
      <w:r w:rsidR="009A6D06" w:rsidRPr="003C54AE">
        <w:rPr>
          <w:rFonts w:ascii="Times New Roman" w:hAnsi="Times New Roman" w:cs="Times New Roman"/>
          <w:bCs/>
          <w:sz w:val="24"/>
          <w:szCs w:val="24"/>
        </w:rPr>
        <w:t>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A07FCC" w:rsidRPr="00A07FCC" w:rsidRDefault="00A07FCC" w:rsidP="00776D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B9">
        <w:rPr>
          <w:rFonts w:ascii="Times New Roman" w:hAnsi="Times New Roman" w:cs="Times New Roman"/>
          <w:b/>
          <w:bCs/>
          <w:sz w:val="24"/>
          <w:szCs w:val="24"/>
        </w:rPr>
        <w:t>Нарушение антимонопольного законодательства</w:t>
      </w:r>
      <w:r w:rsidRPr="00A07FCC">
        <w:rPr>
          <w:rFonts w:ascii="Times New Roman" w:hAnsi="Times New Roman" w:cs="Times New Roman"/>
          <w:bCs/>
          <w:sz w:val="24"/>
          <w:szCs w:val="24"/>
        </w:rPr>
        <w:t xml:space="preserve"> – недопущение,   ограничение, устранение конкуренции структурными подразделениями и должностными лицами администрации района.</w:t>
      </w:r>
    </w:p>
    <w:p w:rsidR="005D0208" w:rsidRPr="005D0208" w:rsidRDefault="00776D59" w:rsidP="00776D5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Основополагающи</w:t>
      </w:r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нормативны</w:t>
      </w:r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</w:t>
      </w:r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</w:t>
      </w:r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 по внедрению антимонопольного </w:t>
      </w:r>
      <w:proofErr w:type="spellStart"/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комплаенса</w:t>
      </w:r>
      <w:proofErr w:type="spellEnd"/>
      <w:r w:rsidR="00A07FC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510C"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являются</w:t>
      </w:r>
      <w:r w:rsidRPr="005D02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D0208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21.12.2017 № 618 «Об основных направлениях государственной политики по развитию конкуренции»,</w:t>
      </w:r>
      <w:r w:rsidRPr="005D02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776D59" w:rsidRPr="005D0208" w:rsidRDefault="00776D59" w:rsidP="00776D59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208">
        <w:rPr>
          <w:rFonts w:ascii="Times New Roman" w:hAnsi="Times New Roman" w:cs="Times New Roman"/>
          <w:bCs/>
          <w:sz w:val="24"/>
          <w:szCs w:val="24"/>
        </w:rPr>
        <w:t xml:space="preserve">Необходимость внедрения антимонопольного </w:t>
      </w:r>
      <w:proofErr w:type="spellStart"/>
      <w:r w:rsidRPr="005D0208">
        <w:rPr>
          <w:rFonts w:ascii="Times New Roman" w:hAnsi="Times New Roman" w:cs="Times New Roman"/>
          <w:bCs/>
          <w:sz w:val="24"/>
          <w:szCs w:val="24"/>
        </w:rPr>
        <w:t>комплаенса</w:t>
      </w:r>
      <w:proofErr w:type="spellEnd"/>
      <w:r w:rsidRPr="005D02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D0208">
        <w:rPr>
          <w:rFonts w:ascii="Times New Roman" w:hAnsi="Times New Roman" w:cs="Times New Roman"/>
          <w:bCs/>
          <w:sz w:val="24"/>
          <w:szCs w:val="24"/>
        </w:rPr>
        <w:t>вызвана</w:t>
      </w:r>
      <w:proofErr w:type="gramEnd"/>
      <w:r w:rsidRPr="005D0208">
        <w:rPr>
          <w:rFonts w:ascii="Times New Roman" w:hAnsi="Times New Roman" w:cs="Times New Roman"/>
          <w:bCs/>
          <w:sz w:val="24"/>
          <w:szCs w:val="24"/>
        </w:rPr>
        <w:t xml:space="preserve"> прежде всего в целях: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Обеспечени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93B">
        <w:rPr>
          <w:rFonts w:ascii="Times New Roman" w:hAnsi="Times New Roman" w:cs="Times New Roman"/>
          <w:sz w:val="24"/>
          <w:szCs w:val="24"/>
        </w:rPr>
        <w:t xml:space="preserve"> соответствия деятельности структурных подразделений и должностных лиц администрации района требованиям антимонопольного законодательства.</w:t>
      </w:r>
    </w:p>
    <w:p w:rsidR="00776D59" w:rsidRPr="003E693B" w:rsidRDefault="00776D59" w:rsidP="00776D5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Профилактик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693B">
        <w:rPr>
          <w:rFonts w:ascii="Times New Roman" w:hAnsi="Times New Roman" w:cs="Times New Roman"/>
          <w:sz w:val="24"/>
          <w:szCs w:val="24"/>
        </w:rPr>
        <w:t xml:space="preserve"> нарушения требований антимонопольного законодательства в деятельности структурных подразделений и должностных лиц администрации района.</w:t>
      </w:r>
    </w:p>
    <w:p w:rsidR="00776D59" w:rsidRDefault="00776D59" w:rsidP="00776D59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Задачами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антимонопольного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комплаенса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Выявление рисков</w:t>
      </w:r>
      <w:proofErr w:type="gramStart"/>
      <w:r w:rsidR="00A07FC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3E693B">
        <w:rPr>
          <w:rFonts w:ascii="Times New Roman" w:hAnsi="Times New Roman" w:cs="Times New Roman"/>
          <w:sz w:val="24"/>
          <w:szCs w:val="24"/>
        </w:rPr>
        <w:t xml:space="preserve"> нарушения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>- Управление рисками нарушения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E69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693B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структурных подразделений и должностных лиц администрации района требованиям антимонопольного законодательства.</w:t>
      </w:r>
    </w:p>
    <w:p w:rsidR="00776D59" w:rsidRPr="003E693B" w:rsidRDefault="00776D59" w:rsidP="00776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93B">
        <w:rPr>
          <w:rFonts w:ascii="Times New Roman" w:hAnsi="Times New Roman" w:cs="Times New Roman"/>
          <w:sz w:val="24"/>
          <w:szCs w:val="24"/>
        </w:rPr>
        <w:t xml:space="preserve">- Оценка эффективности организации в администрации района антимонопольного </w:t>
      </w:r>
      <w:proofErr w:type="spellStart"/>
      <w:r w:rsidRPr="003E693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E693B">
        <w:rPr>
          <w:rFonts w:ascii="Times New Roman" w:hAnsi="Times New Roman" w:cs="Times New Roman"/>
          <w:sz w:val="24"/>
          <w:szCs w:val="24"/>
        </w:rPr>
        <w:t>.</w:t>
      </w:r>
    </w:p>
    <w:p w:rsidR="00A07FCC" w:rsidRPr="00A07FCC" w:rsidRDefault="00A07FCC" w:rsidP="00A07FCC">
      <w:pPr>
        <w:spacing w:line="240" w:lineRule="auto"/>
        <w:ind w:firstLine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07FCC">
        <w:rPr>
          <w:rFonts w:ascii="Times New Roman" w:hAnsi="Times New Roman" w:cs="Times New Roman"/>
          <w:bCs/>
          <w:i/>
          <w:sz w:val="24"/>
          <w:szCs w:val="24"/>
        </w:rPr>
        <w:t>Риски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1</w:t>
      </w:r>
      <w:proofErr w:type="gramEnd"/>
      <w:r w:rsidRPr="00A07FCC">
        <w:rPr>
          <w:rFonts w:ascii="Times New Roman" w:hAnsi="Times New Roman" w:cs="Times New Roman"/>
          <w:bCs/>
          <w:i/>
          <w:sz w:val="24"/>
          <w:szCs w:val="24"/>
        </w:rPr>
        <w:t xml:space="preserve">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конкуренции. </w:t>
      </w:r>
    </w:p>
    <w:p w:rsidR="003E693B" w:rsidRPr="003E693B" w:rsidRDefault="00A07FCC" w:rsidP="00A07F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3E693B">
        <w:rPr>
          <w:rFonts w:ascii="Times New Roman" w:hAnsi="Times New Roman" w:cs="Times New Roman"/>
          <w:sz w:val="24"/>
          <w:szCs w:val="24"/>
        </w:rPr>
        <w:t xml:space="preserve">В настоящее время разработан и находится на согласовании проект муниципального нормативного правового акта, регламентирующий </w:t>
      </w:r>
      <w:r w:rsidR="003E693B" w:rsidRPr="003E693B">
        <w:rPr>
          <w:rFonts w:ascii="Times New Roman" w:hAnsi="Times New Roman" w:cs="Times New Roman"/>
          <w:sz w:val="24"/>
          <w:szCs w:val="24"/>
        </w:rPr>
        <w:t xml:space="preserve">создание и функционирование антимонопольного </w:t>
      </w:r>
      <w:proofErr w:type="spellStart"/>
      <w:r w:rsidR="003E693B" w:rsidRPr="003E693B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E693B" w:rsidRPr="003E693B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3E693B" w:rsidRPr="003E693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3E693B" w:rsidRPr="003E693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75B19" w:rsidRPr="00F27C94" w:rsidRDefault="005D0208" w:rsidP="00F27C94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7C94">
        <w:rPr>
          <w:rFonts w:ascii="Times New Roman" w:hAnsi="Times New Roman" w:cs="Times New Roman"/>
          <w:sz w:val="24"/>
          <w:szCs w:val="24"/>
        </w:rPr>
        <w:t xml:space="preserve">. </w:t>
      </w:r>
      <w:r w:rsidR="00F27C94" w:rsidRPr="00F27C9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="00F27C94" w:rsidRPr="00F27C9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F27C94" w:rsidRPr="00F27C94">
        <w:rPr>
          <w:rFonts w:ascii="Times New Roman" w:hAnsi="Times New Roman" w:cs="Times New Roman"/>
          <w:sz w:val="24"/>
          <w:szCs w:val="24"/>
        </w:rPr>
        <w:t xml:space="preserve"> необходимо отметить, что антимонопольный </w:t>
      </w:r>
      <w:proofErr w:type="spellStart"/>
      <w:r w:rsidR="00F27C94" w:rsidRPr="00F27C94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="00F27C94" w:rsidRPr="00F27C94">
        <w:rPr>
          <w:rFonts w:ascii="Times New Roman" w:hAnsi="Times New Roman" w:cs="Times New Roman"/>
          <w:sz w:val="24"/>
          <w:szCs w:val="24"/>
        </w:rPr>
        <w:t xml:space="preserve"> </w:t>
      </w:r>
      <w:r w:rsidR="00D75B19" w:rsidRPr="00F27C94">
        <w:rPr>
          <w:rFonts w:ascii="Times New Roman" w:hAnsi="Times New Roman" w:cs="Times New Roman"/>
          <w:sz w:val="24"/>
          <w:szCs w:val="24"/>
        </w:rPr>
        <w:t xml:space="preserve">распространяется на </w:t>
      </w:r>
      <w:r w:rsidR="0009510C">
        <w:rPr>
          <w:rFonts w:ascii="Times New Roman" w:hAnsi="Times New Roman" w:cs="Times New Roman"/>
          <w:sz w:val="24"/>
          <w:szCs w:val="24"/>
        </w:rPr>
        <w:t xml:space="preserve">муниципальные нормативные правовые акты (далее – </w:t>
      </w:r>
      <w:r w:rsidR="00D75B19" w:rsidRPr="00F27C94">
        <w:rPr>
          <w:rFonts w:ascii="Times New Roman" w:hAnsi="Times New Roman" w:cs="Times New Roman"/>
          <w:sz w:val="24"/>
          <w:szCs w:val="24"/>
        </w:rPr>
        <w:t>МНПА</w:t>
      </w:r>
      <w:r w:rsidR="0009510C">
        <w:rPr>
          <w:rFonts w:ascii="Times New Roman" w:hAnsi="Times New Roman" w:cs="Times New Roman"/>
          <w:sz w:val="24"/>
          <w:szCs w:val="24"/>
        </w:rPr>
        <w:t>)</w:t>
      </w:r>
      <w:r w:rsidR="00D75B19" w:rsidRPr="00F27C94">
        <w:rPr>
          <w:rFonts w:ascii="Times New Roman" w:hAnsi="Times New Roman" w:cs="Times New Roman"/>
          <w:sz w:val="24"/>
          <w:szCs w:val="24"/>
        </w:rPr>
        <w:t xml:space="preserve"> (проекты):</w:t>
      </w:r>
    </w:p>
    <w:p w:rsidR="00D75B19" w:rsidRPr="00F27C94" w:rsidRDefault="00D75B19" w:rsidP="00146F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C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7C94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F27C94">
        <w:rPr>
          <w:rFonts w:ascii="Times New Roman" w:hAnsi="Times New Roman" w:cs="Times New Roman"/>
          <w:sz w:val="24"/>
          <w:szCs w:val="24"/>
        </w:rPr>
        <w:t xml:space="preserve"> которых осуществляется во исполнение переданных муниципальному образованию Кондинский район отдельных государственных полномочий Ханты-Мансийского автономного округа </w:t>
      </w:r>
      <w:r w:rsidRPr="00F27C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F27C94">
        <w:rPr>
          <w:rFonts w:ascii="Times New Roman" w:hAnsi="Times New Roman" w:cs="Times New Roman"/>
          <w:sz w:val="24"/>
          <w:szCs w:val="24"/>
        </w:rPr>
        <w:t>Югры;</w:t>
      </w:r>
    </w:p>
    <w:p w:rsidR="00D75B19" w:rsidRPr="00F27C94" w:rsidRDefault="00D75B19" w:rsidP="00146FA1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7C9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7C94">
        <w:rPr>
          <w:rFonts w:ascii="Times New Roman" w:hAnsi="Times New Roman" w:cs="Times New Roman"/>
          <w:sz w:val="24"/>
          <w:szCs w:val="24"/>
        </w:rPr>
        <w:t>принятие</w:t>
      </w:r>
      <w:proofErr w:type="gramEnd"/>
      <w:r w:rsidRPr="00F27C94">
        <w:rPr>
          <w:rFonts w:ascii="Times New Roman" w:hAnsi="Times New Roman" w:cs="Times New Roman"/>
          <w:sz w:val="24"/>
          <w:szCs w:val="24"/>
        </w:rPr>
        <w:t xml:space="preserve"> которых повлечет возможность нарушения требований                          статей 15, 16 Федерального закона от 26.07.2006 № 135-ФЗ «О защите                              конкуренции».</w:t>
      </w:r>
    </w:p>
    <w:p w:rsidR="00F27C94" w:rsidRDefault="005D0208" w:rsidP="00006E9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7C94">
        <w:rPr>
          <w:rFonts w:ascii="Times New Roman" w:hAnsi="Times New Roman" w:cs="Times New Roman"/>
          <w:sz w:val="24"/>
          <w:szCs w:val="24"/>
        </w:rPr>
        <w:t xml:space="preserve">. Механизм </w:t>
      </w:r>
      <w:proofErr w:type="gramStart"/>
      <w:r w:rsidR="00F27C94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F27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C94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F27C94">
        <w:rPr>
          <w:rFonts w:ascii="Times New Roman" w:hAnsi="Times New Roman" w:cs="Times New Roman"/>
          <w:sz w:val="24"/>
          <w:szCs w:val="24"/>
        </w:rPr>
        <w:t xml:space="preserve"> определен следующим образом:</w:t>
      </w:r>
    </w:p>
    <w:p w:rsidR="00006E98" w:rsidRPr="00E509E4" w:rsidRDefault="00006E98" w:rsidP="00006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lastRenderedPageBreak/>
        <w:t>1) При подготовке проектов МНПА разработчик (руководитель структурного подразделения) прежде всего</w:t>
      </w:r>
      <w:r w:rsidR="00C558DA">
        <w:rPr>
          <w:rFonts w:ascii="Times New Roman" w:hAnsi="Times New Roman" w:cs="Times New Roman"/>
          <w:sz w:val="24"/>
          <w:szCs w:val="24"/>
        </w:rPr>
        <w:t>,</w:t>
      </w:r>
      <w:r w:rsidRPr="00E509E4">
        <w:rPr>
          <w:rFonts w:ascii="Times New Roman" w:hAnsi="Times New Roman" w:cs="Times New Roman"/>
          <w:sz w:val="24"/>
          <w:szCs w:val="24"/>
        </w:rPr>
        <w:t xml:space="preserve"> обязан обеспечить с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облюдение </w:t>
      </w:r>
      <w:r w:rsidRPr="00E509E4">
        <w:rPr>
          <w:rFonts w:ascii="Times New Roman" w:hAnsi="Times New Roman" w:cs="Times New Roman"/>
          <w:sz w:val="24"/>
          <w:szCs w:val="24"/>
        </w:rPr>
        <w:t>антимонопольного законодательства;</w:t>
      </w:r>
    </w:p>
    <w:p w:rsidR="00006E98" w:rsidRPr="00E509E4" w:rsidRDefault="00006E98" w:rsidP="00006E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2)  Предоставить </w:t>
      </w:r>
      <w:r w:rsidRPr="00E509E4">
        <w:rPr>
          <w:rFonts w:ascii="Times New Roman" w:hAnsi="Times New Roman" w:cs="Times New Roman"/>
          <w:bCs/>
          <w:sz w:val="24"/>
          <w:szCs w:val="24"/>
        </w:rPr>
        <w:t>в юридическо-правовое управление (ответственное структурное подразделение за организацию и проведение правовой экспертизы) комплект документов, необходимый для согласования проекта МНПА.</w:t>
      </w:r>
    </w:p>
    <w:p w:rsidR="00006E98" w:rsidRPr="00E509E4" w:rsidRDefault="00006E98" w:rsidP="00006E9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>Комплект документов должен включать в себя:</w:t>
      </w:r>
    </w:p>
    <w:p w:rsidR="00006E98" w:rsidRPr="00E509E4" w:rsidRDefault="00006E98" w:rsidP="00006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>Поясн</w:t>
      </w:r>
      <w:r w:rsidR="00D918B9">
        <w:rPr>
          <w:rFonts w:ascii="Times New Roman" w:hAnsi="Times New Roman" w:cs="Times New Roman"/>
          <w:bCs/>
          <w:sz w:val="24"/>
          <w:szCs w:val="24"/>
        </w:rPr>
        <w:t>ительную записку на проект МНПА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sz w:val="24"/>
          <w:szCs w:val="24"/>
        </w:rPr>
        <w:t>содержа</w:t>
      </w:r>
      <w:r w:rsidR="005E2D1C">
        <w:rPr>
          <w:rFonts w:ascii="Times New Roman" w:hAnsi="Times New Roman" w:cs="Times New Roman"/>
          <w:sz w:val="24"/>
          <w:szCs w:val="24"/>
        </w:rPr>
        <w:t>щую</w:t>
      </w:r>
      <w:r w:rsidRPr="00E509E4">
        <w:rPr>
          <w:rFonts w:ascii="Times New Roman" w:hAnsi="Times New Roman" w:cs="Times New Roman"/>
          <w:sz w:val="24"/>
          <w:szCs w:val="24"/>
        </w:rPr>
        <w:t xml:space="preserve"> следующие сведения:</w:t>
      </w:r>
    </w:p>
    <w:p w:rsidR="00006E98" w:rsidRPr="00E509E4" w:rsidRDefault="00006E98" w:rsidP="00006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о проблеме, на решение которой направлено предлагаемое проектом МНПА правовое регулирование, оценка негативных эффектов от наличия данной проблемы;</w:t>
      </w:r>
    </w:p>
    <w:p w:rsidR="00006E98" w:rsidRPr="00E509E4" w:rsidRDefault="00006E98" w:rsidP="00006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- о наличии или отсутствии возможных рисков нарушения антимонопольного законодательства; </w:t>
      </w:r>
    </w:p>
    <w:p w:rsidR="00006E98" w:rsidRPr="00E509E4" w:rsidRDefault="00006E98" w:rsidP="00006E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оценки рисков невозможности решения проблемы предложенным способом правового регулирования, рисков непредвиденных негативных последствий.</w:t>
      </w:r>
    </w:p>
    <w:p w:rsidR="00006E98" w:rsidRPr="00E509E4" w:rsidRDefault="00006E98" w:rsidP="00006E9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3) </w:t>
      </w:r>
      <w:r w:rsidRPr="00E509E4">
        <w:rPr>
          <w:rFonts w:ascii="Times New Roman" w:hAnsi="Times New Roman" w:cs="Times New Roman"/>
          <w:bCs/>
          <w:sz w:val="24"/>
          <w:szCs w:val="24"/>
        </w:rPr>
        <w:t>Юридическо-правовое управление</w:t>
      </w:r>
      <w:r w:rsidRPr="00E509E4">
        <w:rPr>
          <w:rFonts w:ascii="Times New Roman" w:hAnsi="Times New Roman" w:cs="Times New Roman"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bCs/>
          <w:sz w:val="24"/>
          <w:szCs w:val="24"/>
        </w:rPr>
        <w:t>проводит правовую экспертизу проекта МНПА</w:t>
      </w:r>
      <w:r w:rsidR="00D91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="00D918B9">
        <w:rPr>
          <w:rFonts w:ascii="Times New Roman" w:hAnsi="Times New Roman" w:cs="Times New Roman"/>
          <w:bCs/>
          <w:sz w:val="24"/>
          <w:szCs w:val="24"/>
        </w:rPr>
        <w:t>его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 требованиям антимонопольного законодательства. </w:t>
      </w:r>
    </w:p>
    <w:p w:rsidR="00006E98" w:rsidRPr="00E509E4" w:rsidRDefault="00E509E4" w:rsidP="00A475B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918B9">
        <w:rPr>
          <w:rFonts w:ascii="Times New Roman" w:hAnsi="Times New Roman" w:cs="Times New Roman"/>
          <w:bCs/>
          <w:sz w:val="24"/>
          <w:szCs w:val="24"/>
        </w:rPr>
        <w:t>Результаты э</w:t>
      </w:r>
      <w:r w:rsidRPr="00E509E4">
        <w:rPr>
          <w:rFonts w:ascii="Times New Roman" w:hAnsi="Times New Roman" w:cs="Times New Roman"/>
          <w:bCs/>
          <w:sz w:val="24"/>
          <w:szCs w:val="24"/>
        </w:rPr>
        <w:t>кспертиз</w:t>
      </w:r>
      <w:r w:rsidR="00D918B9">
        <w:rPr>
          <w:rFonts w:ascii="Times New Roman" w:hAnsi="Times New Roman" w:cs="Times New Roman"/>
          <w:bCs/>
          <w:sz w:val="24"/>
          <w:szCs w:val="24"/>
        </w:rPr>
        <w:t>ы</w:t>
      </w:r>
      <w:r w:rsidRPr="00E50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sz w:val="24"/>
          <w:szCs w:val="24"/>
        </w:rPr>
        <w:t>оформляется в виде заключения о наличии (отсутствии) положений, содержащих риск нарушения антимонопольного законодательства.</w:t>
      </w:r>
      <w:r w:rsidR="00A475BC">
        <w:rPr>
          <w:rFonts w:ascii="Times New Roman" w:hAnsi="Times New Roman" w:cs="Times New Roman"/>
          <w:sz w:val="24"/>
          <w:szCs w:val="24"/>
        </w:rPr>
        <w:t xml:space="preserve"> </w:t>
      </w:r>
      <w:r w:rsidR="00006E98" w:rsidRPr="00E509E4">
        <w:rPr>
          <w:rFonts w:ascii="Times New Roman" w:hAnsi="Times New Roman" w:cs="Times New Roman"/>
          <w:bCs/>
          <w:sz w:val="24"/>
          <w:szCs w:val="24"/>
        </w:rPr>
        <w:t>После чего возвращается разработчику.</w:t>
      </w:r>
    </w:p>
    <w:p w:rsidR="00E509E4" w:rsidRPr="00E509E4" w:rsidRDefault="00E509E4" w:rsidP="00E509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4) </w:t>
      </w:r>
      <w:r w:rsidRPr="00E509E4">
        <w:rPr>
          <w:rFonts w:ascii="Times New Roman" w:hAnsi="Times New Roman" w:cs="Times New Roman"/>
          <w:sz w:val="24"/>
          <w:szCs w:val="24"/>
        </w:rPr>
        <w:t>Разработчик обязан рассмотреть результаты экспертизы и совершить одно из следующих действий:</w:t>
      </w:r>
    </w:p>
    <w:p w:rsidR="00E509E4" w:rsidRPr="00E509E4" w:rsidRDefault="00E509E4" w:rsidP="00E50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>- Внести в проект МНПА изменения и (или) дополнения, направленные на устранение выявленных положений, содержащих риск нарушения антимонопольного законодательства.</w:t>
      </w:r>
    </w:p>
    <w:p w:rsidR="00E509E4" w:rsidRDefault="00E509E4" w:rsidP="00E50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9E4">
        <w:rPr>
          <w:rFonts w:ascii="Times New Roman" w:hAnsi="Times New Roman" w:cs="Times New Roman"/>
          <w:sz w:val="24"/>
          <w:szCs w:val="24"/>
        </w:rPr>
        <w:t xml:space="preserve">- В случае несогласия с результатами экспертизы направить проект МНПА в комиссию по соблюдению соответствия деятельности администрации </w:t>
      </w:r>
      <w:proofErr w:type="spellStart"/>
      <w:r w:rsidRPr="00E509E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509E4">
        <w:rPr>
          <w:rFonts w:ascii="Times New Roman" w:hAnsi="Times New Roman" w:cs="Times New Roman"/>
          <w:sz w:val="24"/>
          <w:szCs w:val="24"/>
        </w:rPr>
        <w:t xml:space="preserve"> района требованиям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9E4">
        <w:rPr>
          <w:rFonts w:ascii="Times New Roman" w:hAnsi="Times New Roman" w:cs="Times New Roman"/>
          <w:sz w:val="24"/>
          <w:szCs w:val="24"/>
        </w:rPr>
        <w:t>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E509E4">
        <w:rPr>
          <w:rFonts w:ascii="Times New Roman" w:hAnsi="Times New Roman" w:cs="Times New Roman"/>
          <w:sz w:val="24"/>
          <w:szCs w:val="24"/>
        </w:rPr>
        <w:t>.</w:t>
      </w:r>
    </w:p>
    <w:p w:rsidR="00A475BC" w:rsidRDefault="00E509E4" w:rsidP="00A475B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475BC" w:rsidRPr="00A475BC">
        <w:rPr>
          <w:rFonts w:ascii="Times New Roman" w:hAnsi="Times New Roman" w:cs="Times New Roman"/>
          <w:sz w:val="24"/>
          <w:szCs w:val="24"/>
        </w:rPr>
        <w:t>Прошедший процедуру согласования проект МНПА</w:t>
      </w:r>
      <w:r w:rsidR="00A475BC" w:rsidRPr="00A475BC">
        <w:rPr>
          <w:rFonts w:ascii="Times New Roman" w:hAnsi="Times New Roman" w:cs="Times New Roman"/>
          <w:bCs/>
          <w:sz w:val="24"/>
          <w:szCs w:val="24"/>
        </w:rPr>
        <w:t xml:space="preserve"> направляется разработчиком МНПА в </w:t>
      </w:r>
      <w:r w:rsidR="005D0208">
        <w:rPr>
          <w:rFonts w:ascii="Times New Roman" w:hAnsi="Times New Roman" w:cs="Times New Roman"/>
          <w:bCs/>
          <w:sz w:val="24"/>
          <w:szCs w:val="24"/>
        </w:rPr>
        <w:t>К</w:t>
      </w:r>
      <w:r w:rsidR="00A475BC" w:rsidRPr="00A475BC">
        <w:rPr>
          <w:rFonts w:ascii="Times New Roman" w:hAnsi="Times New Roman" w:cs="Times New Roman"/>
          <w:bCs/>
          <w:sz w:val="24"/>
          <w:szCs w:val="24"/>
        </w:rPr>
        <w:t xml:space="preserve">омитет для принятия решения о необходимости направления проекта МНПА в профильный </w:t>
      </w:r>
      <w:r w:rsidR="009726F1" w:rsidRPr="009726F1">
        <w:rPr>
          <w:rFonts w:ascii="Times New Roman" w:hAnsi="Times New Roman" w:cs="Times New Roman"/>
          <w:bCs/>
          <w:sz w:val="24"/>
          <w:szCs w:val="24"/>
        </w:rPr>
        <w:t>орган государственной власти</w:t>
      </w:r>
      <w:r w:rsidR="009726F1" w:rsidRPr="00A47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26F1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475BC" w:rsidRPr="00A475BC">
        <w:rPr>
          <w:rFonts w:ascii="Times New Roman" w:hAnsi="Times New Roman" w:cs="Times New Roman"/>
          <w:bCs/>
          <w:sz w:val="24"/>
          <w:szCs w:val="24"/>
        </w:rPr>
        <w:t>ИОГВ</w:t>
      </w:r>
      <w:r w:rsidR="009726F1">
        <w:rPr>
          <w:rFonts w:ascii="Times New Roman" w:hAnsi="Times New Roman" w:cs="Times New Roman"/>
          <w:bCs/>
          <w:sz w:val="24"/>
          <w:szCs w:val="24"/>
        </w:rPr>
        <w:t>)</w:t>
      </w:r>
      <w:r w:rsidR="00A475BC" w:rsidRPr="00A475BC">
        <w:rPr>
          <w:rFonts w:ascii="Times New Roman" w:hAnsi="Times New Roman" w:cs="Times New Roman"/>
          <w:bCs/>
          <w:sz w:val="24"/>
          <w:szCs w:val="24"/>
        </w:rPr>
        <w:t>.</w:t>
      </w:r>
    </w:p>
    <w:p w:rsidR="00E509E4" w:rsidRPr="00E509E4" w:rsidRDefault="00E509E4" w:rsidP="00E509E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9E4">
        <w:rPr>
          <w:rFonts w:ascii="Times New Roman" w:hAnsi="Times New Roman" w:cs="Times New Roman"/>
          <w:bCs/>
          <w:sz w:val="24"/>
          <w:szCs w:val="24"/>
        </w:rPr>
        <w:t xml:space="preserve">6) Ответственное должностное лицо Комитета направляет копию </w:t>
      </w:r>
      <w:r w:rsidR="005D0208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Pr="00E509E4">
        <w:rPr>
          <w:rFonts w:ascii="Times New Roman" w:hAnsi="Times New Roman" w:cs="Times New Roman"/>
          <w:bCs/>
          <w:sz w:val="24"/>
          <w:szCs w:val="24"/>
        </w:rPr>
        <w:t>вместе с пояснительной запиской и сопроводительным письмом в профильный ИОГВ, после чего                    возвращает проект МНПА в структурное подразделение (разработчику).</w:t>
      </w:r>
    </w:p>
    <w:p w:rsidR="00E509E4" w:rsidRDefault="00E509E4" w:rsidP="00E509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E509E4">
        <w:rPr>
          <w:rFonts w:ascii="Times New Roman" w:hAnsi="Times New Roman" w:cs="Times New Roman"/>
          <w:sz w:val="24"/>
          <w:szCs w:val="24"/>
        </w:rPr>
        <w:t>В случае поступления замечаний на проект МНПА о нарушении антимонопольного законодательства от юридических и физических лиц, индивидуальных предпринимателей, государственных органов власти, комитет, совместно с разработчиком подготавливает предварительный план мероприятий устранения выявленных нарушений антимонопольного законодательства (далее – план), который утверждается комиссией.</w:t>
      </w:r>
    </w:p>
    <w:p w:rsidR="00C004A3" w:rsidRPr="00C004A3" w:rsidRDefault="00640DDA" w:rsidP="005D02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640DDA">
        <w:rPr>
          <w:rFonts w:ascii="Times New Roman" w:hAnsi="Times New Roman" w:cs="Times New Roman"/>
          <w:sz w:val="24"/>
          <w:szCs w:val="24"/>
        </w:rPr>
        <w:t>План по проекту МНПА,</w:t>
      </w:r>
      <w:r w:rsidRPr="00640DDA">
        <w:rPr>
          <w:rFonts w:ascii="Times New Roman" w:hAnsi="Times New Roman" w:cs="Times New Roman"/>
          <w:bCs/>
          <w:sz w:val="24"/>
          <w:szCs w:val="24"/>
        </w:rPr>
        <w:t xml:space="preserve"> принимаемого во исполнение переданных           муниципальному образованию Кондинский район отдельных государственных полномочий автономного округа, в течени</w:t>
      </w:r>
      <w:proofErr w:type="gramStart"/>
      <w:r w:rsidRPr="00640DDA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640DDA">
        <w:rPr>
          <w:rFonts w:ascii="Times New Roman" w:hAnsi="Times New Roman" w:cs="Times New Roman"/>
          <w:bCs/>
          <w:sz w:val="24"/>
          <w:szCs w:val="24"/>
        </w:rPr>
        <w:t xml:space="preserve"> пяти рабочих дней с момента утверждения его комиссией, направляется комитетом в ИОГВ.</w:t>
      </w:r>
    </w:p>
    <w:sectPr w:rsidR="00C004A3" w:rsidRPr="00C004A3" w:rsidSect="005D020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321"/>
    <w:multiLevelType w:val="hybridMultilevel"/>
    <w:tmpl w:val="01BE1F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D3672"/>
    <w:multiLevelType w:val="hybridMultilevel"/>
    <w:tmpl w:val="953472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E6F62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02C63"/>
    <w:multiLevelType w:val="hybridMultilevel"/>
    <w:tmpl w:val="A306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75423"/>
    <w:multiLevelType w:val="hybridMultilevel"/>
    <w:tmpl w:val="ACF6FA3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563F8"/>
    <w:multiLevelType w:val="hybridMultilevel"/>
    <w:tmpl w:val="38B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2A"/>
    <w:rsid w:val="00006E98"/>
    <w:rsid w:val="0009510C"/>
    <w:rsid w:val="00146FA1"/>
    <w:rsid w:val="0023425A"/>
    <w:rsid w:val="0026621A"/>
    <w:rsid w:val="003C54AE"/>
    <w:rsid w:val="003E693B"/>
    <w:rsid w:val="00452E2A"/>
    <w:rsid w:val="005029AD"/>
    <w:rsid w:val="005D0208"/>
    <w:rsid w:val="005E2D1C"/>
    <w:rsid w:val="00640DDA"/>
    <w:rsid w:val="006E1A03"/>
    <w:rsid w:val="00776D59"/>
    <w:rsid w:val="007817FD"/>
    <w:rsid w:val="00796558"/>
    <w:rsid w:val="007A45E8"/>
    <w:rsid w:val="00804F9A"/>
    <w:rsid w:val="008167FF"/>
    <w:rsid w:val="008E502D"/>
    <w:rsid w:val="0092367F"/>
    <w:rsid w:val="009726F1"/>
    <w:rsid w:val="009A6D06"/>
    <w:rsid w:val="009C77A8"/>
    <w:rsid w:val="00A07FCC"/>
    <w:rsid w:val="00A475BC"/>
    <w:rsid w:val="00BA0CC4"/>
    <w:rsid w:val="00C004A3"/>
    <w:rsid w:val="00C558DA"/>
    <w:rsid w:val="00D44840"/>
    <w:rsid w:val="00D75B19"/>
    <w:rsid w:val="00D918B9"/>
    <w:rsid w:val="00E509E4"/>
    <w:rsid w:val="00F2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4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4F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04F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04F9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 Максим Викторович</dc:creator>
  <cp:lastModifiedBy>Самара Татьяна Леонидовна</cp:lastModifiedBy>
  <cp:revision>2</cp:revision>
  <cp:lastPrinted>2020-01-30T06:33:00Z</cp:lastPrinted>
  <dcterms:created xsi:type="dcterms:W3CDTF">2020-01-31T12:35:00Z</dcterms:created>
  <dcterms:modified xsi:type="dcterms:W3CDTF">2020-01-31T12:35:00Z</dcterms:modified>
</cp:coreProperties>
</file>