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A0" w:rsidRDefault="00E323A0" w:rsidP="00E323A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3A0">
        <w:rPr>
          <w:rFonts w:ascii="Times New Roman" w:hAnsi="Times New Roman" w:cs="Times New Roman"/>
          <w:b/>
          <w:sz w:val="24"/>
          <w:szCs w:val="24"/>
        </w:rPr>
        <w:t xml:space="preserve">Внедрение правил организации </w:t>
      </w:r>
      <w:r w:rsidRPr="00E323A0">
        <w:rPr>
          <w:rFonts w:ascii="Times New Roman" w:hAnsi="Times New Roman" w:cs="Times New Roman"/>
          <w:b/>
          <w:sz w:val="24"/>
          <w:szCs w:val="24"/>
        </w:rPr>
        <w:t>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 w:rsidRPr="00E323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23A0" w:rsidRPr="00E323A0" w:rsidRDefault="00E323A0" w:rsidP="00E323A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3A0">
        <w:rPr>
          <w:rFonts w:ascii="Times New Roman" w:hAnsi="Times New Roman" w:cs="Times New Roman"/>
          <w:b/>
          <w:sz w:val="24"/>
          <w:szCs w:val="24"/>
        </w:rPr>
        <w:t>(формирование и хранение документов)</w:t>
      </w:r>
    </w:p>
    <w:p w:rsidR="00E323A0" w:rsidRDefault="00E323A0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A224E" w:rsidRPr="00413869" w:rsidRDefault="001A224E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 xml:space="preserve"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организациях" утверждены Приказом </w:t>
      </w:r>
      <w:proofErr w:type="spellStart"/>
      <w:r w:rsidRPr="00413869"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 w:rsidRPr="00413869">
        <w:rPr>
          <w:rFonts w:ascii="Times New Roman" w:hAnsi="Times New Roman" w:cs="Times New Roman"/>
          <w:sz w:val="24"/>
          <w:szCs w:val="24"/>
        </w:rPr>
        <w:t xml:space="preserve"> от 31.07.2023 N 77, зарегистрированы в Минюсте России 06.09.2023 N 75119.</w:t>
      </w:r>
    </w:p>
    <w:p w:rsidR="001A224E" w:rsidRPr="00413869" w:rsidRDefault="001A224E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 xml:space="preserve"> Правила определяют порядок и требования к организации хранения, комплектования, учета и использования документов постоянного и временного (свыше 10 лет) сроков хранения, в том числе документов по личному составу, для государственных органов, органов местного самоуправления</w:t>
      </w:r>
      <w:r w:rsidR="00413869">
        <w:rPr>
          <w:rFonts w:ascii="Times New Roman" w:hAnsi="Times New Roman" w:cs="Times New Roman"/>
          <w:sz w:val="24"/>
          <w:szCs w:val="24"/>
        </w:rPr>
        <w:t xml:space="preserve"> и</w:t>
      </w:r>
      <w:r w:rsidRPr="00413869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1A224E" w:rsidRPr="00413869" w:rsidRDefault="001A224E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 xml:space="preserve">Документы, образовавшиеся в процессе деятельности органов местного самоуправления и организаций, составляют документальный фонд. Единицей классификации и систематизации документов является дело. Дела формируются и оформляются в соответствии с </w:t>
      </w:r>
      <w:hyperlink r:id="rId4" w:history="1">
        <w:r w:rsidRPr="00413869">
          <w:rPr>
            <w:rStyle w:val="a3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413869">
        <w:rPr>
          <w:rFonts w:ascii="Times New Roman" w:hAnsi="Times New Roman" w:cs="Times New Roman"/>
          <w:sz w:val="24"/>
          <w:szCs w:val="24"/>
        </w:rPr>
        <w:t xml:space="preserve"> делопроизводства в государственных органах и органах местного самоуправления, утвержденных приказом </w:t>
      </w:r>
      <w:proofErr w:type="spellStart"/>
      <w:r w:rsidRPr="00413869">
        <w:rPr>
          <w:rFonts w:ascii="Times New Roman" w:hAnsi="Times New Roman" w:cs="Times New Roman"/>
          <w:sz w:val="24"/>
          <w:szCs w:val="24"/>
        </w:rPr>
        <w:t>Р</w:t>
      </w:r>
      <w:r w:rsidR="00612602" w:rsidRPr="00413869">
        <w:rPr>
          <w:rFonts w:ascii="Times New Roman" w:hAnsi="Times New Roman" w:cs="Times New Roman"/>
          <w:sz w:val="24"/>
          <w:szCs w:val="24"/>
        </w:rPr>
        <w:t>осархива</w:t>
      </w:r>
      <w:proofErr w:type="spellEnd"/>
      <w:r w:rsidR="00612602" w:rsidRPr="00413869">
        <w:rPr>
          <w:rFonts w:ascii="Times New Roman" w:hAnsi="Times New Roman" w:cs="Times New Roman"/>
          <w:sz w:val="24"/>
          <w:szCs w:val="24"/>
        </w:rPr>
        <w:t xml:space="preserve"> от 22 мая 2019 г. N 71</w:t>
      </w:r>
      <w:r w:rsidRPr="00413869">
        <w:rPr>
          <w:rFonts w:ascii="Times New Roman" w:hAnsi="Times New Roman" w:cs="Times New Roman"/>
          <w:sz w:val="24"/>
          <w:szCs w:val="24"/>
        </w:rPr>
        <w:t>. В муниципальных и негосударственных организациях дела формируются и оформляются в соответствии с локальными нормативными актами.</w:t>
      </w:r>
    </w:p>
    <w:p w:rsidR="001A224E" w:rsidRPr="00413869" w:rsidRDefault="00612602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>Дела постоянного</w:t>
      </w:r>
      <w:r w:rsidR="001A224E" w:rsidRPr="00413869">
        <w:rPr>
          <w:rFonts w:ascii="Times New Roman" w:hAnsi="Times New Roman" w:cs="Times New Roman"/>
          <w:sz w:val="24"/>
          <w:szCs w:val="24"/>
        </w:rPr>
        <w:t xml:space="preserve"> и временных (свыше 10 лет) сроков хранения, в том числе по личному составу, подлежат полному оформлению и</w:t>
      </w:r>
      <w:r w:rsidRPr="00413869">
        <w:rPr>
          <w:rFonts w:ascii="Times New Roman" w:hAnsi="Times New Roman" w:cs="Times New Roman"/>
          <w:sz w:val="24"/>
          <w:szCs w:val="24"/>
        </w:rPr>
        <w:t xml:space="preserve"> описанию</w:t>
      </w:r>
      <w:r w:rsidR="001A224E" w:rsidRPr="00413869">
        <w:rPr>
          <w:rFonts w:ascii="Times New Roman" w:hAnsi="Times New Roman" w:cs="Times New Roman"/>
          <w:sz w:val="24"/>
          <w:szCs w:val="24"/>
        </w:rPr>
        <w:t>.</w:t>
      </w:r>
    </w:p>
    <w:p w:rsidR="001A224E" w:rsidRPr="00413869" w:rsidRDefault="001A224E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 xml:space="preserve">При </w:t>
      </w:r>
      <w:r w:rsidRPr="00413869">
        <w:rPr>
          <w:rFonts w:ascii="Times New Roman" w:hAnsi="Times New Roman" w:cs="Times New Roman"/>
          <w:sz w:val="24"/>
          <w:szCs w:val="24"/>
          <w:u w:val="single"/>
        </w:rPr>
        <w:t xml:space="preserve">формировании дел </w:t>
      </w:r>
      <w:r w:rsidRPr="00413869">
        <w:rPr>
          <w:rFonts w:ascii="Times New Roman" w:hAnsi="Times New Roman" w:cs="Times New Roman"/>
          <w:sz w:val="24"/>
          <w:szCs w:val="24"/>
        </w:rPr>
        <w:t>необходимо соблюдать следующие требования:</w:t>
      </w:r>
    </w:p>
    <w:p w:rsidR="001A224E" w:rsidRPr="00413869" w:rsidRDefault="001A224E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>документы постоянного и временного срока хранения группируются в отдельные дела;</w:t>
      </w:r>
    </w:p>
    <w:p w:rsidR="001A224E" w:rsidRPr="00413869" w:rsidRDefault="001A224E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>в дело включаются документы, которые по своему содержанию соответствуют заголовку дела, предусмотренному номенклатурой дел. Заголовок дела уточняется в соответствии с фактическим составом и содержанием документов;</w:t>
      </w:r>
    </w:p>
    <w:p w:rsidR="001A224E" w:rsidRPr="00413869" w:rsidRDefault="001A224E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 xml:space="preserve"> в дело включается один экземпляр каждого документа;</w:t>
      </w:r>
    </w:p>
    <w:p w:rsidR="001A224E" w:rsidRPr="00413869" w:rsidRDefault="00F2315E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24E" w:rsidRPr="00413869">
        <w:rPr>
          <w:rFonts w:ascii="Times New Roman" w:hAnsi="Times New Roman" w:cs="Times New Roman"/>
          <w:sz w:val="24"/>
          <w:szCs w:val="24"/>
        </w:rPr>
        <w:t xml:space="preserve">в дела группируются документы одного календарного года; исключение составляют переходящие дела, личные </w:t>
      </w:r>
      <w:proofErr w:type="gramStart"/>
      <w:r w:rsidR="001A224E" w:rsidRPr="00413869">
        <w:rPr>
          <w:rFonts w:ascii="Times New Roman" w:hAnsi="Times New Roman" w:cs="Times New Roman"/>
          <w:sz w:val="24"/>
          <w:szCs w:val="24"/>
        </w:rPr>
        <w:t>дела</w:t>
      </w:r>
      <w:r w:rsidR="00612602" w:rsidRPr="00413869">
        <w:rPr>
          <w:rFonts w:ascii="Times New Roman" w:hAnsi="Times New Roman" w:cs="Times New Roman"/>
          <w:sz w:val="24"/>
          <w:szCs w:val="24"/>
        </w:rPr>
        <w:t xml:space="preserve">, </w:t>
      </w:r>
      <w:r w:rsidR="001A224E" w:rsidRPr="00413869">
        <w:rPr>
          <w:rFonts w:ascii="Times New Roman" w:hAnsi="Times New Roman" w:cs="Times New Roman"/>
          <w:sz w:val="24"/>
          <w:szCs w:val="24"/>
        </w:rPr>
        <w:t xml:space="preserve"> научно</w:t>
      </w:r>
      <w:proofErr w:type="gramEnd"/>
      <w:r w:rsidR="001A224E" w:rsidRPr="00413869">
        <w:rPr>
          <w:rFonts w:ascii="Times New Roman" w:hAnsi="Times New Roman" w:cs="Times New Roman"/>
          <w:sz w:val="24"/>
          <w:szCs w:val="24"/>
        </w:rPr>
        <w:t>-техниче</w:t>
      </w:r>
      <w:r w:rsidR="00612602" w:rsidRPr="00413869">
        <w:rPr>
          <w:rFonts w:ascii="Times New Roman" w:hAnsi="Times New Roman" w:cs="Times New Roman"/>
          <w:sz w:val="24"/>
          <w:szCs w:val="24"/>
        </w:rPr>
        <w:t>ская документация</w:t>
      </w:r>
      <w:r w:rsidR="001A224E" w:rsidRPr="00413869">
        <w:rPr>
          <w:rFonts w:ascii="Times New Roman" w:hAnsi="Times New Roman" w:cs="Times New Roman"/>
          <w:sz w:val="24"/>
          <w:szCs w:val="24"/>
        </w:rPr>
        <w:t>;</w:t>
      </w:r>
    </w:p>
    <w:p w:rsidR="001A224E" w:rsidRPr="00413869" w:rsidRDefault="001A224E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 xml:space="preserve"> приложения, листы ознакомления, согласования и резолюции к документам являются их неотъемлемой частью и включаются дело вместе с документами, к которым они относятся;</w:t>
      </w:r>
    </w:p>
    <w:p w:rsidR="001A224E" w:rsidRPr="00413869" w:rsidRDefault="001A224E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 xml:space="preserve"> приказы (распоряжения) группируются в дела в соответствии с установленными для них сроками хранения;</w:t>
      </w:r>
    </w:p>
    <w:p w:rsidR="001A224E" w:rsidRPr="00413869" w:rsidRDefault="001A224E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 xml:space="preserve"> личные дела формируются отдельно на каждого работника, документы в личных делах располагаются в хронологическом порядке по мере поступления;</w:t>
      </w:r>
    </w:p>
    <w:p w:rsidR="001A224E" w:rsidRPr="00413869" w:rsidRDefault="001A224E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 xml:space="preserve"> лицевые счета по заработной плате работников группируются в отдельные дела и располагаются в них по алфавиту фамилий, имен и отчеств (при наличии);</w:t>
      </w:r>
    </w:p>
    <w:p w:rsidR="001A224E" w:rsidRPr="00413869" w:rsidRDefault="001A224E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lastRenderedPageBreak/>
        <w:t xml:space="preserve"> не допускается группировать в дела черновые и дублетные экземпляры документов, а также документы, подлежащие возврату.</w:t>
      </w:r>
    </w:p>
    <w:p w:rsidR="001A224E" w:rsidRPr="00413869" w:rsidRDefault="001A224E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Par277"/>
      <w:bookmarkEnd w:id="0"/>
      <w:r w:rsidRPr="00413869">
        <w:rPr>
          <w:rFonts w:ascii="Times New Roman" w:hAnsi="Times New Roman" w:cs="Times New Roman"/>
          <w:sz w:val="24"/>
          <w:szCs w:val="24"/>
        </w:rPr>
        <w:t>Полное оформление дел на бумажном носителе предусматривает:</w:t>
      </w:r>
    </w:p>
    <w:p w:rsidR="001A224E" w:rsidRPr="00413869" w:rsidRDefault="001A224E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 xml:space="preserve"> изъятие файлов-вкладышей, скрепок, металлических скоб, </w:t>
      </w:r>
      <w:proofErr w:type="spellStart"/>
      <w:r w:rsidRPr="00413869">
        <w:rPr>
          <w:rFonts w:ascii="Times New Roman" w:hAnsi="Times New Roman" w:cs="Times New Roman"/>
          <w:sz w:val="24"/>
          <w:szCs w:val="24"/>
        </w:rPr>
        <w:t>стикеров</w:t>
      </w:r>
      <w:proofErr w:type="spellEnd"/>
      <w:r w:rsidRPr="00413869">
        <w:rPr>
          <w:rFonts w:ascii="Times New Roman" w:hAnsi="Times New Roman" w:cs="Times New Roman"/>
          <w:sz w:val="24"/>
          <w:szCs w:val="24"/>
        </w:rPr>
        <w:t>, физически обособленных носителей электронных документов;</w:t>
      </w:r>
    </w:p>
    <w:p w:rsidR="001A224E" w:rsidRPr="00413869" w:rsidRDefault="001A224E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 xml:space="preserve"> нумерацию листов дела;</w:t>
      </w:r>
    </w:p>
    <w:p w:rsidR="001A224E" w:rsidRPr="00413869" w:rsidRDefault="001A224E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 xml:space="preserve"> составление листа-заверителя дела;</w:t>
      </w:r>
    </w:p>
    <w:p w:rsidR="001A224E" w:rsidRPr="00413869" w:rsidRDefault="001A224E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 xml:space="preserve"> составление внутренней описи документов дела </w:t>
      </w:r>
      <w:r w:rsidR="00B748B2" w:rsidRPr="00413869">
        <w:rPr>
          <w:rFonts w:ascii="Times New Roman" w:hAnsi="Times New Roman" w:cs="Times New Roman"/>
          <w:sz w:val="24"/>
          <w:szCs w:val="24"/>
        </w:rPr>
        <w:t>на отдельные категории дел</w:t>
      </w:r>
      <w:r w:rsidRPr="00413869">
        <w:rPr>
          <w:rFonts w:ascii="Times New Roman" w:hAnsi="Times New Roman" w:cs="Times New Roman"/>
          <w:sz w:val="24"/>
          <w:szCs w:val="24"/>
        </w:rPr>
        <w:t>;</w:t>
      </w:r>
    </w:p>
    <w:p w:rsidR="001A224E" w:rsidRPr="00413869" w:rsidRDefault="001A224E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 xml:space="preserve"> оформление обложки дела;</w:t>
      </w:r>
    </w:p>
    <w:p w:rsidR="001A224E" w:rsidRPr="00413869" w:rsidRDefault="001A224E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 xml:space="preserve"> подшивку или переплет документов дела;</w:t>
      </w:r>
    </w:p>
    <w:p w:rsidR="001A224E" w:rsidRPr="00413869" w:rsidRDefault="001A224E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 xml:space="preserve"> Дело на бумажном носителе не должно содержать более 250 листов при толщине корешка не более 4 см.</w:t>
      </w:r>
      <w:r w:rsidR="00413869">
        <w:rPr>
          <w:rFonts w:ascii="Times New Roman" w:hAnsi="Times New Roman" w:cs="Times New Roman"/>
          <w:sz w:val="24"/>
          <w:szCs w:val="24"/>
        </w:rPr>
        <w:t xml:space="preserve"> </w:t>
      </w:r>
      <w:r w:rsidRPr="00413869">
        <w:rPr>
          <w:rFonts w:ascii="Times New Roman" w:hAnsi="Times New Roman" w:cs="Times New Roman"/>
          <w:sz w:val="24"/>
          <w:szCs w:val="24"/>
        </w:rPr>
        <w:t>Документы подшиваются на четыре прокола в твердую обложку с учетом возможности чтения всех документов, дат, виз и резолюций на них.</w:t>
      </w:r>
    </w:p>
    <w:p w:rsidR="001A224E" w:rsidRPr="00413869" w:rsidRDefault="001A224E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>Физически обособленные носители электронных и аудиовизуальных документов, содержащиеся в деле на бумажном носителе, подлежат изъятию и являются самостоятельными единицами хранения</w:t>
      </w:r>
    </w:p>
    <w:p w:rsidR="001A224E" w:rsidRPr="00413869" w:rsidRDefault="001A224E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>В листе-заверителе и во внутренней описи документов дела (при</w:t>
      </w:r>
      <w:r w:rsidR="00B748B2" w:rsidRPr="00413869">
        <w:rPr>
          <w:rFonts w:ascii="Times New Roman" w:hAnsi="Times New Roman" w:cs="Times New Roman"/>
          <w:sz w:val="24"/>
          <w:szCs w:val="24"/>
        </w:rPr>
        <w:t xml:space="preserve"> её</w:t>
      </w:r>
      <w:r w:rsidRPr="00413869">
        <w:rPr>
          <w:rFonts w:ascii="Times New Roman" w:hAnsi="Times New Roman" w:cs="Times New Roman"/>
          <w:sz w:val="24"/>
          <w:szCs w:val="24"/>
        </w:rPr>
        <w:t xml:space="preserve"> наличии) на бумажном носителе указываются архивный шифр и заголовок электронного документа или единицы хранения, изъятых из дела на бумажном носителе.</w:t>
      </w:r>
    </w:p>
    <w:p w:rsidR="001A224E" w:rsidRPr="00413869" w:rsidRDefault="00413869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A224E" w:rsidRPr="00413869">
        <w:rPr>
          <w:rFonts w:ascii="Times New Roman" w:hAnsi="Times New Roman" w:cs="Times New Roman"/>
          <w:sz w:val="24"/>
          <w:szCs w:val="24"/>
        </w:rPr>
        <w:t>умерация производится арабскими цифрами простым графитным карандашом или нумератором с водостойкой штемпельной краской;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24E" w:rsidRPr="00413869">
        <w:rPr>
          <w:rFonts w:ascii="Times New Roman" w:hAnsi="Times New Roman" w:cs="Times New Roman"/>
          <w:sz w:val="24"/>
          <w:szCs w:val="24"/>
        </w:rPr>
        <w:t>номера листов проставляются в правом верхнем углу листа документа;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24E" w:rsidRPr="00413869">
        <w:rPr>
          <w:rFonts w:ascii="Times New Roman" w:hAnsi="Times New Roman" w:cs="Times New Roman"/>
          <w:sz w:val="24"/>
          <w:szCs w:val="24"/>
        </w:rPr>
        <w:t>фотографии, чертежи, диаграммы и другие иллюстративные документы, представляющие самостоятельный лист в деле, нумеруются на оборотной стороне в левом верхнем углу;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24E" w:rsidRPr="00413869">
        <w:rPr>
          <w:rFonts w:ascii="Times New Roman" w:hAnsi="Times New Roman" w:cs="Times New Roman"/>
          <w:sz w:val="24"/>
          <w:szCs w:val="24"/>
        </w:rPr>
        <w:t>лист с наклеенными документами (вырезками, выписками, фотографиями) нумеруется как один лист;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24E" w:rsidRPr="00413869">
        <w:rPr>
          <w:rFonts w:ascii="Times New Roman" w:hAnsi="Times New Roman" w:cs="Times New Roman"/>
          <w:sz w:val="24"/>
          <w:szCs w:val="24"/>
        </w:rPr>
        <w:t>листы (вырезки, вставки текста, переводы), подклеенные одним краем к другому листу, нумеруются отдельно;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24E" w:rsidRPr="00413869">
        <w:rPr>
          <w:rFonts w:ascii="Times New Roman" w:hAnsi="Times New Roman" w:cs="Times New Roman"/>
          <w:sz w:val="24"/>
          <w:szCs w:val="24"/>
        </w:rPr>
        <w:t>конверты с вложениями, подшитые в дело, нумеруются в следующем порядке - вначале нумеруется конверт, а затем очередным номером - каждое вложение в конверте;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24E" w:rsidRPr="00413869">
        <w:rPr>
          <w:rFonts w:ascii="Times New Roman" w:hAnsi="Times New Roman" w:cs="Times New Roman"/>
          <w:sz w:val="24"/>
          <w:szCs w:val="24"/>
        </w:rPr>
        <w:t xml:space="preserve"> подшитые в дело документы с собственной нумерацией листов (включая печатные издания) нумеруются в общем порядке или сохраняют собственную нумерацию, если она соответствует порядковому расположению листов в деле;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24E" w:rsidRPr="00413869">
        <w:rPr>
          <w:rFonts w:ascii="Times New Roman" w:hAnsi="Times New Roman" w:cs="Times New Roman"/>
          <w:sz w:val="24"/>
          <w:szCs w:val="24"/>
        </w:rPr>
        <w:t xml:space="preserve"> листы больших форматов подшиваются за один край и нумеруются как один лист;</w:t>
      </w:r>
    </w:p>
    <w:p w:rsidR="001A224E" w:rsidRPr="00413869" w:rsidRDefault="001A224E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 xml:space="preserve">В случаях обнаружения ошибок в нумерации листов дела проводится </w:t>
      </w:r>
      <w:proofErr w:type="spellStart"/>
      <w:r w:rsidRPr="00413869">
        <w:rPr>
          <w:rFonts w:ascii="Times New Roman" w:hAnsi="Times New Roman" w:cs="Times New Roman"/>
          <w:sz w:val="24"/>
          <w:szCs w:val="24"/>
        </w:rPr>
        <w:t>перенумерация</w:t>
      </w:r>
      <w:proofErr w:type="spellEnd"/>
      <w:r w:rsidRPr="00413869">
        <w:rPr>
          <w:rFonts w:ascii="Times New Roman" w:hAnsi="Times New Roman" w:cs="Times New Roman"/>
          <w:sz w:val="24"/>
          <w:szCs w:val="24"/>
        </w:rPr>
        <w:t xml:space="preserve"> или использование литерных номеров листов.</w:t>
      </w:r>
    </w:p>
    <w:p w:rsidR="001A224E" w:rsidRPr="00413869" w:rsidRDefault="001A224E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>Лист-заверитель дела составляется на отдельном листе, подписывается</w:t>
      </w:r>
      <w:r w:rsidR="00B748B2" w:rsidRPr="00413869">
        <w:rPr>
          <w:rFonts w:ascii="Times New Roman" w:hAnsi="Times New Roman" w:cs="Times New Roman"/>
          <w:sz w:val="24"/>
          <w:szCs w:val="24"/>
        </w:rPr>
        <w:t xml:space="preserve"> его составителем, подшивается </w:t>
      </w:r>
      <w:r w:rsidRPr="00413869">
        <w:rPr>
          <w:rFonts w:ascii="Times New Roman" w:hAnsi="Times New Roman" w:cs="Times New Roman"/>
          <w:sz w:val="24"/>
          <w:szCs w:val="24"/>
        </w:rPr>
        <w:t>в дело. Все последующие изменения в составе и состоянии дела отмечаются в листе-заверителе со ссылкой на соответствующий акт.</w:t>
      </w:r>
    </w:p>
    <w:p w:rsidR="001A224E" w:rsidRPr="00413869" w:rsidRDefault="001A224E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Par305"/>
      <w:bookmarkEnd w:id="1"/>
      <w:r w:rsidRPr="00413869">
        <w:rPr>
          <w:rFonts w:ascii="Times New Roman" w:hAnsi="Times New Roman" w:cs="Times New Roman"/>
          <w:sz w:val="24"/>
          <w:szCs w:val="24"/>
        </w:rPr>
        <w:lastRenderedPageBreak/>
        <w:t>Для учета документов определенных категорий дел на бумажном носителе (составляется внутренняя опись документов дела.</w:t>
      </w:r>
      <w:r w:rsidR="00B748B2" w:rsidRPr="00413869">
        <w:rPr>
          <w:rFonts w:ascii="Times New Roman" w:hAnsi="Times New Roman" w:cs="Times New Roman"/>
          <w:sz w:val="24"/>
          <w:szCs w:val="24"/>
        </w:rPr>
        <w:t xml:space="preserve"> </w:t>
      </w:r>
      <w:r w:rsidRPr="00413869">
        <w:rPr>
          <w:rFonts w:ascii="Times New Roman" w:hAnsi="Times New Roman" w:cs="Times New Roman"/>
          <w:sz w:val="24"/>
          <w:szCs w:val="24"/>
        </w:rPr>
        <w:t>Листы внутренней описи документов дела нумеруются отдельно от общей нумерации документов дела. Информация о количестве листов внутренней описи документов дела включается в лист-заверитель.</w:t>
      </w:r>
    </w:p>
    <w:p w:rsidR="001A224E" w:rsidRPr="00413869" w:rsidRDefault="001A224E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2" w:name="Par309"/>
      <w:bookmarkEnd w:id="2"/>
      <w:r w:rsidRPr="00413869">
        <w:rPr>
          <w:rFonts w:ascii="Times New Roman" w:hAnsi="Times New Roman" w:cs="Times New Roman"/>
          <w:sz w:val="24"/>
          <w:szCs w:val="24"/>
        </w:rPr>
        <w:t>На обложке дела указываются:</w:t>
      </w:r>
      <w:r w:rsidR="00B748B2" w:rsidRPr="00413869">
        <w:rPr>
          <w:rFonts w:ascii="Times New Roman" w:hAnsi="Times New Roman" w:cs="Times New Roman"/>
          <w:sz w:val="24"/>
          <w:szCs w:val="24"/>
        </w:rPr>
        <w:t xml:space="preserve"> </w:t>
      </w:r>
      <w:r w:rsidRPr="00413869">
        <w:rPr>
          <w:rFonts w:ascii="Times New Roman" w:hAnsi="Times New Roman" w:cs="Times New Roman"/>
          <w:sz w:val="24"/>
          <w:szCs w:val="24"/>
        </w:rPr>
        <w:t xml:space="preserve">полное и сокращенное (в скобках) наименование государственного органа, органа местного самоуправления, организации и ее непосредственная </w:t>
      </w:r>
      <w:proofErr w:type="gramStart"/>
      <w:r w:rsidRPr="00413869">
        <w:rPr>
          <w:rFonts w:ascii="Times New Roman" w:hAnsi="Times New Roman" w:cs="Times New Roman"/>
          <w:sz w:val="24"/>
          <w:szCs w:val="24"/>
        </w:rPr>
        <w:t>подчиненность;</w:t>
      </w:r>
      <w:r w:rsidR="00B748B2" w:rsidRPr="00413869">
        <w:rPr>
          <w:rFonts w:ascii="Times New Roman" w:hAnsi="Times New Roman" w:cs="Times New Roman"/>
          <w:sz w:val="24"/>
          <w:szCs w:val="24"/>
        </w:rPr>
        <w:t xml:space="preserve"> </w:t>
      </w:r>
      <w:r w:rsidRPr="00413869">
        <w:rPr>
          <w:rFonts w:ascii="Times New Roman" w:hAnsi="Times New Roman" w:cs="Times New Roman"/>
          <w:sz w:val="24"/>
          <w:szCs w:val="24"/>
        </w:rPr>
        <w:t xml:space="preserve"> наименование</w:t>
      </w:r>
      <w:proofErr w:type="gramEnd"/>
      <w:r w:rsidRPr="00413869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(при наличии); индекс дела по </w:t>
      </w:r>
      <w:r w:rsidR="00B748B2" w:rsidRPr="00413869">
        <w:rPr>
          <w:rFonts w:ascii="Times New Roman" w:hAnsi="Times New Roman" w:cs="Times New Roman"/>
          <w:sz w:val="24"/>
          <w:szCs w:val="24"/>
        </w:rPr>
        <w:t>н</w:t>
      </w:r>
      <w:r w:rsidRPr="00413869">
        <w:rPr>
          <w:rFonts w:ascii="Times New Roman" w:hAnsi="Times New Roman" w:cs="Times New Roman"/>
          <w:sz w:val="24"/>
          <w:szCs w:val="24"/>
        </w:rPr>
        <w:t>оменклатуре;</w:t>
      </w:r>
      <w:r w:rsidR="00B748B2" w:rsidRPr="00413869">
        <w:rPr>
          <w:rFonts w:ascii="Times New Roman" w:hAnsi="Times New Roman" w:cs="Times New Roman"/>
          <w:sz w:val="24"/>
          <w:szCs w:val="24"/>
        </w:rPr>
        <w:t xml:space="preserve"> номер тома;</w:t>
      </w:r>
      <w:r w:rsidRPr="00413869">
        <w:rPr>
          <w:rFonts w:ascii="Times New Roman" w:hAnsi="Times New Roman" w:cs="Times New Roman"/>
          <w:sz w:val="24"/>
          <w:szCs w:val="24"/>
        </w:rPr>
        <w:t xml:space="preserve"> заголовок дела; крайние даты дела; количе</w:t>
      </w:r>
      <w:r w:rsidR="00B748B2" w:rsidRPr="00413869">
        <w:rPr>
          <w:rFonts w:ascii="Times New Roman" w:hAnsi="Times New Roman" w:cs="Times New Roman"/>
          <w:sz w:val="24"/>
          <w:szCs w:val="24"/>
        </w:rPr>
        <w:t>ство листов в деле</w:t>
      </w:r>
      <w:r w:rsidRPr="00413869">
        <w:rPr>
          <w:rFonts w:ascii="Times New Roman" w:hAnsi="Times New Roman" w:cs="Times New Roman"/>
          <w:sz w:val="24"/>
          <w:szCs w:val="24"/>
        </w:rPr>
        <w:t>;</w:t>
      </w:r>
      <w:r w:rsidR="00B748B2" w:rsidRPr="00413869">
        <w:rPr>
          <w:rFonts w:ascii="Times New Roman" w:hAnsi="Times New Roman" w:cs="Times New Roman"/>
          <w:sz w:val="24"/>
          <w:szCs w:val="24"/>
        </w:rPr>
        <w:t xml:space="preserve"> </w:t>
      </w:r>
      <w:r w:rsidRPr="00413869">
        <w:rPr>
          <w:rFonts w:ascii="Times New Roman" w:hAnsi="Times New Roman" w:cs="Times New Roman"/>
          <w:sz w:val="24"/>
          <w:szCs w:val="24"/>
        </w:rPr>
        <w:t>срок хранения дела; архивный шифр дела; пометка "Для служебного пользования" или гриф ограничения доступа (при наличии).</w:t>
      </w:r>
    </w:p>
    <w:p w:rsidR="001A224E" w:rsidRPr="00413869" w:rsidRDefault="001A224E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>При изменении наименования органа местного самоуправления, организации (структурного подразделения) в течение периода, охватываемого документами дела, на обложке дела указывается последнее наименование.</w:t>
      </w:r>
    </w:p>
    <w:p w:rsidR="001A224E" w:rsidRPr="00413869" w:rsidRDefault="001A224E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>Заголовок дела должен соответствовать фактическому составу и содержанию документов дела.</w:t>
      </w:r>
      <w:r w:rsidR="00B748B2" w:rsidRPr="00413869">
        <w:rPr>
          <w:rFonts w:ascii="Times New Roman" w:hAnsi="Times New Roman" w:cs="Times New Roman"/>
          <w:sz w:val="24"/>
          <w:szCs w:val="24"/>
        </w:rPr>
        <w:t xml:space="preserve"> </w:t>
      </w:r>
      <w:r w:rsidRPr="00413869">
        <w:rPr>
          <w:rFonts w:ascii="Times New Roman" w:hAnsi="Times New Roman" w:cs="Times New Roman"/>
          <w:sz w:val="24"/>
          <w:szCs w:val="24"/>
        </w:rPr>
        <w:t>Если дело состоит из нескольких томов</w:t>
      </w:r>
      <w:r w:rsidR="00B748B2" w:rsidRPr="00413869">
        <w:rPr>
          <w:rFonts w:ascii="Times New Roman" w:hAnsi="Times New Roman" w:cs="Times New Roman"/>
          <w:sz w:val="24"/>
          <w:szCs w:val="24"/>
        </w:rPr>
        <w:t xml:space="preserve">, на обложку каждого тома </w:t>
      </w:r>
      <w:r w:rsidRPr="00413869">
        <w:rPr>
          <w:rFonts w:ascii="Times New Roman" w:hAnsi="Times New Roman" w:cs="Times New Roman"/>
          <w:sz w:val="24"/>
          <w:szCs w:val="24"/>
        </w:rPr>
        <w:t>выносится общий заголовок дела, а также</w:t>
      </w:r>
      <w:r w:rsidR="00B748B2" w:rsidRPr="00413869">
        <w:rPr>
          <w:rFonts w:ascii="Times New Roman" w:hAnsi="Times New Roman" w:cs="Times New Roman"/>
          <w:sz w:val="24"/>
          <w:szCs w:val="24"/>
        </w:rPr>
        <w:t xml:space="preserve"> заголовок и номер каждого тома</w:t>
      </w:r>
      <w:r w:rsidRPr="00413869">
        <w:rPr>
          <w:rFonts w:ascii="Times New Roman" w:hAnsi="Times New Roman" w:cs="Times New Roman"/>
          <w:sz w:val="24"/>
          <w:szCs w:val="24"/>
        </w:rPr>
        <w:t>.</w:t>
      </w:r>
      <w:r w:rsidR="00413869">
        <w:rPr>
          <w:rFonts w:ascii="Times New Roman" w:hAnsi="Times New Roman" w:cs="Times New Roman"/>
          <w:sz w:val="24"/>
          <w:szCs w:val="24"/>
        </w:rPr>
        <w:t xml:space="preserve"> </w:t>
      </w:r>
      <w:r w:rsidRPr="00413869">
        <w:rPr>
          <w:rFonts w:ascii="Times New Roman" w:hAnsi="Times New Roman" w:cs="Times New Roman"/>
          <w:sz w:val="24"/>
          <w:szCs w:val="24"/>
        </w:rPr>
        <w:t>В заголовках дел, содержащих копии документов, делается указание на наличие копий. Подлинность документов дела в заголовке не оговаривается.</w:t>
      </w:r>
    </w:p>
    <w:p w:rsidR="001A224E" w:rsidRPr="00413869" w:rsidRDefault="001A224E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>Дата дела не указывается на обложках дел, содержащих годовые планы, отчеты и другие документы, даты которых отражаются в заголовках дел.</w:t>
      </w:r>
      <w:r w:rsidR="00413869">
        <w:rPr>
          <w:rFonts w:ascii="Times New Roman" w:hAnsi="Times New Roman" w:cs="Times New Roman"/>
          <w:sz w:val="24"/>
          <w:szCs w:val="24"/>
        </w:rPr>
        <w:t xml:space="preserve"> </w:t>
      </w:r>
      <w:r w:rsidRPr="00413869">
        <w:rPr>
          <w:rFonts w:ascii="Times New Roman" w:hAnsi="Times New Roman" w:cs="Times New Roman"/>
          <w:sz w:val="24"/>
          <w:szCs w:val="24"/>
        </w:rPr>
        <w:t xml:space="preserve">Датами дел, содержащих распорядительную, </w:t>
      </w:r>
      <w:r w:rsidR="00775889" w:rsidRPr="00413869">
        <w:rPr>
          <w:rFonts w:ascii="Times New Roman" w:hAnsi="Times New Roman" w:cs="Times New Roman"/>
          <w:sz w:val="24"/>
          <w:szCs w:val="24"/>
        </w:rPr>
        <w:t>документацию</w:t>
      </w:r>
      <w:r w:rsidRPr="00413869">
        <w:rPr>
          <w:rFonts w:ascii="Times New Roman" w:hAnsi="Times New Roman" w:cs="Times New Roman"/>
          <w:sz w:val="24"/>
          <w:szCs w:val="24"/>
        </w:rPr>
        <w:t>, являются даты (число, месяц, год) регистрации самого раннего и самого позднего документов, включенных в дело (крайние даты дел, документов).</w:t>
      </w:r>
      <w:r w:rsidR="00413869">
        <w:rPr>
          <w:rFonts w:ascii="Times New Roman" w:hAnsi="Times New Roman" w:cs="Times New Roman"/>
          <w:sz w:val="24"/>
          <w:szCs w:val="24"/>
        </w:rPr>
        <w:t xml:space="preserve"> </w:t>
      </w:r>
      <w:r w:rsidRPr="00413869">
        <w:rPr>
          <w:rFonts w:ascii="Times New Roman" w:hAnsi="Times New Roman" w:cs="Times New Roman"/>
          <w:sz w:val="24"/>
          <w:szCs w:val="24"/>
        </w:rPr>
        <w:t>Датой дела, содержащего протоколы заседаний, являются даты первого и последнего протокола, включенных в дело.</w:t>
      </w:r>
      <w:r w:rsidR="00413869">
        <w:rPr>
          <w:rFonts w:ascii="Times New Roman" w:hAnsi="Times New Roman" w:cs="Times New Roman"/>
          <w:sz w:val="24"/>
          <w:szCs w:val="24"/>
        </w:rPr>
        <w:t xml:space="preserve"> </w:t>
      </w:r>
      <w:r w:rsidRPr="00413869">
        <w:rPr>
          <w:rFonts w:ascii="Times New Roman" w:hAnsi="Times New Roman" w:cs="Times New Roman"/>
          <w:sz w:val="24"/>
          <w:szCs w:val="24"/>
        </w:rPr>
        <w:t>Датой личного дела являются даты подписания приказов о приеме и увольнении лица, на которое оно заведено.</w:t>
      </w:r>
    </w:p>
    <w:p w:rsidR="001A224E" w:rsidRPr="00413869" w:rsidRDefault="001A224E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>Количество листов на обложке дела указывается на основании листа-заверителя.</w:t>
      </w:r>
    </w:p>
    <w:p w:rsidR="001A224E" w:rsidRPr="00413869" w:rsidRDefault="001A224E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3" w:name="Par335"/>
      <w:bookmarkEnd w:id="3"/>
      <w:r w:rsidRPr="00413869">
        <w:rPr>
          <w:rFonts w:ascii="Times New Roman" w:hAnsi="Times New Roman" w:cs="Times New Roman"/>
          <w:sz w:val="24"/>
          <w:szCs w:val="24"/>
        </w:rPr>
        <w:t>Срок хранения на обложке дела указывается в соответствии со сроком хранения, установленным нормативными правовыми актами Российской Федерации, перечнями документов.</w:t>
      </w:r>
    </w:p>
    <w:p w:rsidR="00612602" w:rsidRPr="00413869" w:rsidRDefault="00612602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4" w:name="Par338"/>
      <w:bookmarkEnd w:id="4"/>
      <w:r w:rsidRPr="00413869">
        <w:rPr>
          <w:rFonts w:ascii="Times New Roman" w:hAnsi="Times New Roman" w:cs="Times New Roman"/>
          <w:sz w:val="24"/>
          <w:szCs w:val="24"/>
          <w:u w:val="single"/>
        </w:rPr>
        <w:t>Хранение архивных документов</w:t>
      </w:r>
      <w:r w:rsidRPr="00413869">
        <w:rPr>
          <w:rFonts w:ascii="Times New Roman" w:hAnsi="Times New Roman" w:cs="Times New Roman"/>
          <w:sz w:val="24"/>
          <w:szCs w:val="24"/>
        </w:rPr>
        <w:t xml:space="preserve"> в органе местного самоуправления, организации обеспечивается реализацией комплекса мероприятий, направленных на поддержание архивных документов в оптимальном физическом состоянии, минимизацию рисков их порчи и утраты, в состав которого входят:</w:t>
      </w:r>
    </w:p>
    <w:p w:rsidR="00612602" w:rsidRPr="00413869" w:rsidRDefault="00612602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 xml:space="preserve"> предоставление изолированных помещений для размещения архивных документов и проведения работ, связанных с архивным хранением, оснащенных средствами пожаротушения, охранной и пожарной сигнализацией, оборудованием для хранения документов;</w:t>
      </w:r>
    </w:p>
    <w:p w:rsidR="00612602" w:rsidRPr="00413869" w:rsidRDefault="00612602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>организация и обеспечение соблюдения противопожарного, охранного, температурно-влажностного, светового и санитарно-гигиенического режимов;</w:t>
      </w:r>
    </w:p>
    <w:p w:rsidR="00612602" w:rsidRPr="00413869" w:rsidRDefault="00612602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>выполнение требований к размещению документов в архивохранилище;</w:t>
      </w:r>
    </w:p>
    <w:p w:rsidR="00612602" w:rsidRPr="00413869" w:rsidRDefault="00612602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lastRenderedPageBreak/>
        <w:t>проведение проверки наличия и состояния сохранности архивных документов;</w:t>
      </w:r>
    </w:p>
    <w:p w:rsidR="00612602" w:rsidRPr="00413869" w:rsidRDefault="00612602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>обеспечение возможности проведения технической обработки архивных документов;</w:t>
      </w:r>
    </w:p>
    <w:p w:rsidR="006A3DA1" w:rsidRPr="00413869" w:rsidRDefault="006A3DA1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612602" w:rsidRPr="00413869">
        <w:rPr>
          <w:rFonts w:ascii="Times New Roman" w:hAnsi="Times New Roman" w:cs="Times New Roman"/>
          <w:sz w:val="24"/>
          <w:szCs w:val="24"/>
        </w:rPr>
        <w:t>и своевременная постанов</w:t>
      </w:r>
      <w:r w:rsidRPr="00413869">
        <w:rPr>
          <w:rFonts w:ascii="Times New Roman" w:hAnsi="Times New Roman" w:cs="Times New Roman"/>
          <w:sz w:val="24"/>
          <w:szCs w:val="24"/>
        </w:rPr>
        <w:t>ка архивных документов на учет.</w:t>
      </w:r>
    </w:p>
    <w:p w:rsidR="00612602" w:rsidRPr="00413869" w:rsidRDefault="00612602" w:rsidP="0052738E">
      <w:pPr>
        <w:pStyle w:val="ConsPlusNormal"/>
        <w:spacing w:line="360" w:lineRule="auto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 xml:space="preserve">Хранение архивных документов в зависимости от их объемов </w:t>
      </w:r>
      <w:r w:rsidR="0052738E">
        <w:rPr>
          <w:rFonts w:ascii="Times New Roman" w:hAnsi="Times New Roman" w:cs="Times New Roman"/>
          <w:sz w:val="24"/>
          <w:szCs w:val="24"/>
        </w:rPr>
        <w:t xml:space="preserve">может </w:t>
      </w:r>
      <w:proofErr w:type="gramStart"/>
      <w:r w:rsidR="0052738E">
        <w:rPr>
          <w:rFonts w:ascii="Times New Roman" w:hAnsi="Times New Roman" w:cs="Times New Roman"/>
          <w:sz w:val="24"/>
          <w:szCs w:val="24"/>
        </w:rPr>
        <w:t>осуществляться</w:t>
      </w:r>
      <w:r w:rsidRPr="00413869">
        <w:rPr>
          <w:rFonts w:ascii="Times New Roman" w:hAnsi="Times New Roman" w:cs="Times New Roman"/>
          <w:sz w:val="24"/>
          <w:szCs w:val="24"/>
        </w:rPr>
        <w:t>:</w:t>
      </w:r>
      <w:r w:rsidR="0052738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2738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13869">
        <w:rPr>
          <w:rFonts w:ascii="Times New Roman" w:hAnsi="Times New Roman" w:cs="Times New Roman"/>
          <w:sz w:val="24"/>
          <w:szCs w:val="24"/>
        </w:rPr>
        <w:t xml:space="preserve">а) в </w:t>
      </w:r>
      <w:r w:rsidR="0052738E">
        <w:rPr>
          <w:rFonts w:ascii="Times New Roman" w:hAnsi="Times New Roman" w:cs="Times New Roman"/>
          <w:sz w:val="24"/>
          <w:szCs w:val="24"/>
        </w:rPr>
        <w:t xml:space="preserve">основном </w:t>
      </w:r>
      <w:r w:rsidRPr="00413869">
        <w:rPr>
          <w:rFonts w:ascii="Times New Roman" w:hAnsi="Times New Roman" w:cs="Times New Roman"/>
          <w:sz w:val="24"/>
          <w:szCs w:val="24"/>
        </w:rPr>
        <w:t>здании, отвечаю</w:t>
      </w:r>
      <w:r w:rsidR="0052738E">
        <w:rPr>
          <w:rFonts w:ascii="Times New Roman" w:hAnsi="Times New Roman" w:cs="Times New Roman"/>
          <w:sz w:val="24"/>
          <w:szCs w:val="24"/>
        </w:rPr>
        <w:t>щем нормативным требованиям</w:t>
      </w:r>
    </w:p>
    <w:p w:rsidR="00612602" w:rsidRPr="00413869" w:rsidRDefault="00612602" w:rsidP="0052738E">
      <w:pPr>
        <w:pStyle w:val="ConsPlusNormal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 xml:space="preserve">б) в специально оборудованном для хранения документов изолированном помещении - архивохранилище </w:t>
      </w:r>
      <w:r w:rsidR="005273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413869">
        <w:rPr>
          <w:rFonts w:ascii="Times New Roman" w:hAnsi="Times New Roman" w:cs="Times New Roman"/>
          <w:sz w:val="24"/>
          <w:szCs w:val="24"/>
        </w:rPr>
        <w:t xml:space="preserve">в) </w:t>
      </w:r>
      <w:r w:rsidR="0052738E">
        <w:rPr>
          <w:rFonts w:ascii="Times New Roman" w:hAnsi="Times New Roman" w:cs="Times New Roman"/>
          <w:sz w:val="24"/>
          <w:szCs w:val="24"/>
        </w:rPr>
        <w:t xml:space="preserve">в </w:t>
      </w:r>
      <w:r w:rsidRPr="00413869">
        <w:rPr>
          <w:rFonts w:ascii="Times New Roman" w:hAnsi="Times New Roman" w:cs="Times New Roman"/>
          <w:sz w:val="24"/>
          <w:szCs w:val="24"/>
        </w:rPr>
        <w:t>запирающихся шкафах или сейфах.</w:t>
      </w:r>
    </w:p>
    <w:p w:rsidR="00612602" w:rsidRPr="00413869" w:rsidRDefault="00612602" w:rsidP="0052738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11"/>
      <w:bookmarkEnd w:id="5"/>
      <w:r w:rsidRPr="00413869">
        <w:rPr>
          <w:rFonts w:ascii="Times New Roman" w:hAnsi="Times New Roman" w:cs="Times New Roman"/>
          <w:sz w:val="24"/>
          <w:szCs w:val="24"/>
        </w:rPr>
        <w:t>Архивохранилище должно:</w:t>
      </w:r>
      <w:r w:rsidR="006A3DA1" w:rsidRPr="00413869">
        <w:rPr>
          <w:rFonts w:ascii="Times New Roman" w:hAnsi="Times New Roman" w:cs="Times New Roman"/>
          <w:sz w:val="24"/>
          <w:szCs w:val="24"/>
        </w:rPr>
        <w:t xml:space="preserve"> </w:t>
      </w:r>
      <w:r w:rsidRPr="00413869">
        <w:rPr>
          <w:rFonts w:ascii="Times New Roman" w:hAnsi="Times New Roman" w:cs="Times New Roman"/>
          <w:sz w:val="24"/>
          <w:szCs w:val="24"/>
        </w:rPr>
        <w:t>отделяться от соседних помещений огнеупорными стенами; иметь естественную или искусственную вентиляцию, обеспечивающую рециркуляцию воздуха, исключающую образование непроветриваемых зон; сохранять стабильность температурно-влажностного режима;  не иметь проложенных через него труб водоснабжения и канализации, распределительных щитов, предохранителей и рубильников; не располагаться в подвалах и помещениях, расположенных ниже уровня поверхности земли, за исключением хранилищ (помещений), обеспечивающих защиту от проникновения в них грунтовых, талых и паводковых вод.</w:t>
      </w:r>
    </w:p>
    <w:p w:rsidR="00612602" w:rsidRPr="00413869" w:rsidRDefault="00612602" w:rsidP="0052738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>Расчет необходимой площади архивохранилища рекомендуется производить с учетом располо</w:t>
      </w:r>
      <w:r w:rsidR="00413869" w:rsidRPr="00413869">
        <w:rPr>
          <w:rFonts w:ascii="Times New Roman" w:hAnsi="Times New Roman" w:cs="Times New Roman"/>
          <w:sz w:val="24"/>
          <w:szCs w:val="24"/>
        </w:rPr>
        <w:t>жения стеллажей и их наполнения. Д</w:t>
      </w:r>
      <w:r w:rsidRPr="00413869">
        <w:rPr>
          <w:rFonts w:ascii="Times New Roman" w:hAnsi="Times New Roman" w:cs="Times New Roman"/>
          <w:sz w:val="24"/>
          <w:szCs w:val="24"/>
        </w:rPr>
        <w:t>окументы размещаются в архивохранилище на стационарных, передвижных и (или) мобильных металлических стеллажах, в металлических шкафах, сейфах или контейнерах.</w:t>
      </w:r>
    </w:p>
    <w:p w:rsidR="00612602" w:rsidRPr="00413869" w:rsidRDefault="00612602" w:rsidP="0052738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>Не разрешается хранение архивных документов в транспортной таре, в штабелях, на полу, подоконниках, лестничных площадках и других, не предназначенных для их хранения местах.</w:t>
      </w:r>
    </w:p>
    <w:p w:rsidR="00612602" w:rsidRPr="00413869" w:rsidRDefault="00612602" w:rsidP="005273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>Противопожарный режим в здании или помещении архива устанавливается в соответствии с законодательством Российской Федерации о пожарной безопасности</w:t>
      </w:r>
      <w:r w:rsidR="00413869" w:rsidRPr="00413869">
        <w:rPr>
          <w:rFonts w:ascii="Times New Roman" w:hAnsi="Times New Roman" w:cs="Times New Roman"/>
          <w:sz w:val="24"/>
          <w:szCs w:val="24"/>
        </w:rPr>
        <w:t xml:space="preserve">. </w:t>
      </w:r>
      <w:r w:rsidRPr="00413869">
        <w:rPr>
          <w:rFonts w:ascii="Times New Roman" w:hAnsi="Times New Roman" w:cs="Times New Roman"/>
          <w:sz w:val="24"/>
          <w:szCs w:val="24"/>
        </w:rPr>
        <w:t>Охранный режим обеспечивается путем оборудования здания или помещений архива средствами охраны, обеспечивающими контроль доступа в них, а также соблюдением порядка сдачи/снятия охраны помещения архивохранилища и порядка доступа в него, установленного локальным нормативным актом государственного органа, органа местного самоуправления, организации.</w:t>
      </w:r>
    </w:p>
    <w:p w:rsidR="00612602" w:rsidRPr="00413869" w:rsidRDefault="00612602" w:rsidP="0052738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>Архивные документы необходимо хранить в темноте, для чего они размещаются в первичных средствах хранения, а также в шкафах или на стеллажах закрытого типа.</w:t>
      </w:r>
    </w:p>
    <w:p w:rsidR="00612602" w:rsidRPr="00413869" w:rsidRDefault="00612602" w:rsidP="0052738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 xml:space="preserve">Естественное освещение в архивохранилище допускается при условии применения на окнах </w:t>
      </w:r>
      <w:proofErr w:type="spellStart"/>
      <w:r w:rsidRPr="00413869">
        <w:rPr>
          <w:rFonts w:ascii="Times New Roman" w:hAnsi="Times New Roman" w:cs="Times New Roman"/>
          <w:sz w:val="24"/>
          <w:szCs w:val="24"/>
        </w:rPr>
        <w:t>светорассеивателей</w:t>
      </w:r>
      <w:proofErr w:type="spellEnd"/>
      <w:r w:rsidRPr="00413869">
        <w:rPr>
          <w:rFonts w:ascii="Times New Roman" w:hAnsi="Times New Roman" w:cs="Times New Roman"/>
          <w:sz w:val="24"/>
          <w:szCs w:val="24"/>
        </w:rPr>
        <w:t>, регуляторов светового потока, защ</w:t>
      </w:r>
      <w:r w:rsidR="00413869" w:rsidRPr="00413869">
        <w:rPr>
          <w:rFonts w:ascii="Times New Roman" w:hAnsi="Times New Roman" w:cs="Times New Roman"/>
          <w:sz w:val="24"/>
          <w:szCs w:val="24"/>
        </w:rPr>
        <w:t>итных фильтров и покрытий</w:t>
      </w:r>
      <w:r w:rsidRPr="00413869">
        <w:rPr>
          <w:rFonts w:ascii="Times New Roman" w:hAnsi="Times New Roman" w:cs="Times New Roman"/>
          <w:sz w:val="24"/>
          <w:szCs w:val="24"/>
        </w:rPr>
        <w:t>.</w:t>
      </w:r>
    </w:p>
    <w:p w:rsidR="00612602" w:rsidRPr="00413869" w:rsidRDefault="00413869" w:rsidP="0052738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 xml:space="preserve">Температурно-влажностный режим </w:t>
      </w:r>
      <w:r w:rsidR="00612602" w:rsidRPr="00413869">
        <w:rPr>
          <w:rFonts w:ascii="Times New Roman" w:hAnsi="Times New Roman" w:cs="Times New Roman"/>
          <w:sz w:val="24"/>
          <w:szCs w:val="24"/>
        </w:rPr>
        <w:t>для документов на бумажном носителе</w:t>
      </w:r>
      <w:r w:rsidRPr="00413869">
        <w:rPr>
          <w:rFonts w:ascii="Times New Roman" w:hAnsi="Times New Roman" w:cs="Times New Roman"/>
          <w:sz w:val="24"/>
          <w:szCs w:val="24"/>
        </w:rPr>
        <w:t xml:space="preserve"> составляет17 - 19 °C и </w:t>
      </w:r>
      <w:r w:rsidR="00612602" w:rsidRPr="00413869">
        <w:rPr>
          <w:rFonts w:ascii="Times New Roman" w:hAnsi="Times New Roman" w:cs="Times New Roman"/>
          <w:sz w:val="24"/>
          <w:szCs w:val="24"/>
        </w:rPr>
        <w:t xml:space="preserve"> 50 - 55%</w:t>
      </w:r>
      <w:r w:rsidRPr="00413869">
        <w:rPr>
          <w:rFonts w:ascii="Times New Roman" w:hAnsi="Times New Roman" w:cs="Times New Roman"/>
          <w:sz w:val="24"/>
          <w:szCs w:val="24"/>
        </w:rPr>
        <w:t xml:space="preserve"> соответс</w:t>
      </w:r>
      <w:r w:rsidR="0052738E">
        <w:rPr>
          <w:rFonts w:ascii="Times New Roman" w:hAnsi="Times New Roman" w:cs="Times New Roman"/>
          <w:sz w:val="24"/>
          <w:szCs w:val="24"/>
        </w:rPr>
        <w:t>т</w:t>
      </w:r>
      <w:r w:rsidRPr="00413869">
        <w:rPr>
          <w:rFonts w:ascii="Times New Roman" w:hAnsi="Times New Roman" w:cs="Times New Roman"/>
          <w:sz w:val="24"/>
          <w:szCs w:val="24"/>
        </w:rPr>
        <w:t>венно</w:t>
      </w:r>
      <w:r w:rsidR="00E323A0">
        <w:rPr>
          <w:rFonts w:ascii="Times New Roman" w:hAnsi="Times New Roman" w:cs="Times New Roman"/>
          <w:sz w:val="24"/>
          <w:szCs w:val="24"/>
        </w:rPr>
        <w:t>.</w:t>
      </w:r>
      <w:bookmarkStart w:id="6" w:name="_GoBack"/>
      <w:bookmarkEnd w:id="6"/>
      <w:r w:rsidR="00612602" w:rsidRPr="00413869">
        <w:rPr>
          <w:rFonts w:ascii="Times New Roman" w:hAnsi="Times New Roman" w:cs="Times New Roman"/>
          <w:sz w:val="24"/>
          <w:szCs w:val="24"/>
        </w:rPr>
        <w:t xml:space="preserve">Контроль за температурно-влажностным режимом обеспечивается регулярным измерением с помощью термометра и гигрометра или </w:t>
      </w:r>
      <w:proofErr w:type="spellStart"/>
      <w:r w:rsidR="00612602" w:rsidRPr="00413869">
        <w:rPr>
          <w:rFonts w:ascii="Times New Roman" w:hAnsi="Times New Roman" w:cs="Times New Roman"/>
          <w:sz w:val="24"/>
          <w:szCs w:val="24"/>
        </w:rPr>
        <w:t>термогигрометра</w:t>
      </w:r>
      <w:proofErr w:type="spellEnd"/>
      <w:r w:rsidR="00612602" w:rsidRPr="00413869">
        <w:rPr>
          <w:rFonts w:ascii="Times New Roman" w:hAnsi="Times New Roman" w:cs="Times New Roman"/>
          <w:sz w:val="24"/>
          <w:szCs w:val="24"/>
        </w:rPr>
        <w:t xml:space="preserve">, размещенных в </w:t>
      </w:r>
      <w:r w:rsidR="00612602" w:rsidRPr="00413869">
        <w:rPr>
          <w:rFonts w:ascii="Times New Roman" w:hAnsi="Times New Roman" w:cs="Times New Roman"/>
          <w:sz w:val="24"/>
          <w:szCs w:val="24"/>
        </w:rPr>
        <w:lastRenderedPageBreak/>
        <w:t>одной или нескольких контрольных точках архивохранилища:</w:t>
      </w:r>
      <w:r w:rsidRPr="00413869">
        <w:rPr>
          <w:rFonts w:ascii="Times New Roman" w:hAnsi="Times New Roman" w:cs="Times New Roman"/>
          <w:sz w:val="24"/>
          <w:szCs w:val="24"/>
        </w:rPr>
        <w:t xml:space="preserve"> </w:t>
      </w:r>
      <w:r w:rsidR="00612602" w:rsidRPr="00413869">
        <w:rPr>
          <w:rFonts w:ascii="Times New Roman" w:hAnsi="Times New Roman" w:cs="Times New Roman"/>
          <w:sz w:val="24"/>
          <w:szCs w:val="24"/>
        </w:rPr>
        <w:t>в специально оборудованном для хранения документов изолированном помещении - не реже 2 раз в неделю; при несоответствии параметров нормативным требованиям - 1 раз в сутки.</w:t>
      </w:r>
    </w:p>
    <w:p w:rsidR="00612602" w:rsidRPr="00413869" w:rsidRDefault="00612602" w:rsidP="0052738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869">
        <w:rPr>
          <w:rFonts w:ascii="Times New Roman" w:hAnsi="Times New Roman" w:cs="Times New Roman"/>
          <w:sz w:val="24"/>
          <w:szCs w:val="24"/>
        </w:rPr>
        <w:t xml:space="preserve">Надлежащее санитарно-гигиеническое состояние в архивохранилище поддерживается проведением влажной уборки, </w:t>
      </w:r>
      <w:proofErr w:type="spellStart"/>
      <w:r w:rsidRPr="00413869">
        <w:rPr>
          <w:rFonts w:ascii="Times New Roman" w:hAnsi="Times New Roman" w:cs="Times New Roman"/>
          <w:sz w:val="24"/>
          <w:szCs w:val="24"/>
        </w:rPr>
        <w:t>обеспыливания</w:t>
      </w:r>
      <w:proofErr w:type="spellEnd"/>
      <w:r w:rsidRPr="00413869">
        <w:rPr>
          <w:rFonts w:ascii="Times New Roman" w:hAnsi="Times New Roman" w:cs="Times New Roman"/>
          <w:sz w:val="24"/>
          <w:szCs w:val="24"/>
        </w:rPr>
        <w:t xml:space="preserve"> оборудования и первичных средств хранения, обработки цокольных частей стеллажей, плинтусов, подоконников водными растворами антисептиков.</w:t>
      </w:r>
    </w:p>
    <w:p w:rsidR="00612602" w:rsidRPr="001A224E" w:rsidRDefault="00612602" w:rsidP="0061260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612602" w:rsidRPr="001A224E" w:rsidSect="001A2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E"/>
    <w:rsid w:val="001A224E"/>
    <w:rsid w:val="00413869"/>
    <w:rsid w:val="004D542F"/>
    <w:rsid w:val="0052738E"/>
    <w:rsid w:val="00612602"/>
    <w:rsid w:val="006A3DA1"/>
    <w:rsid w:val="00775889"/>
    <w:rsid w:val="00B748B2"/>
    <w:rsid w:val="00E323A0"/>
    <w:rsid w:val="00F2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D07A6-B3F1-4286-A8C8-6E09AD1A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224E"/>
    <w:rPr>
      <w:color w:val="0563C1" w:themeColor="hyperlink"/>
      <w:u w:val="single"/>
    </w:rPr>
  </w:style>
  <w:style w:type="paragraph" w:customStyle="1" w:styleId="ConsPlusNormal">
    <w:name w:val="ConsPlusNormal"/>
    <w:rsid w:val="006126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42093&amp;date=20.12.2023&amp;dst=10001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Викторовна Лыжина</dc:creator>
  <cp:keywords/>
  <dc:description/>
  <cp:lastModifiedBy>Анастасия Викторовна Лыжина</cp:lastModifiedBy>
  <cp:revision>3</cp:revision>
  <dcterms:created xsi:type="dcterms:W3CDTF">2024-09-03T04:53:00Z</dcterms:created>
  <dcterms:modified xsi:type="dcterms:W3CDTF">2024-09-04T05:09:00Z</dcterms:modified>
</cp:coreProperties>
</file>