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114" w:rsidRPr="00F05114" w:rsidRDefault="00F05114">
      <w:pPr>
        <w:ind w:right="-1"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GoBack"/>
      <w:bookmarkEnd w:id="0"/>
      <w:r w:rsidRPr="00F05114">
        <w:rPr>
          <w:rFonts w:ascii="Times New Roman" w:hAnsi="Times New Roman"/>
          <w:sz w:val="28"/>
          <w:szCs w:val="28"/>
        </w:rPr>
        <w:t>«Выдача повторных свидетельств и справок о государственной регистрации актов гражданского состояния»</w:t>
      </w:r>
      <w:r w:rsidRPr="00F05114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5C0AC4" w:rsidRDefault="00F05114">
      <w:pPr>
        <w:ind w:right="-1" w:firstLine="708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(25.03.2026</w:t>
      </w:r>
      <w:r w:rsidR="00711FF1">
        <w:rPr>
          <w:rFonts w:ascii="Times New Roman" w:eastAsia="Times New Roman" w:hAnsi="Times New Roman"/>
          <w:b/>
          <w:sz w:val="26"/>
          <w:szCs w:val="26"/>
        </w:rPr>
        <w:t>)</w:t>
      </w:r>
    </w:p>
    <w:p w:rsidR="005C0AC4" w:rsidRDefault="005C0AC4">
      <w:pPr>
        <w:ind w:right="-1" w:firstLine="708"/>
        <w:jc w:val="center"/>
        <w:rPr>
          <w:rFonts w:ascii="Times New Roman" w:eastAsia="Times New Roman" w:hAnsi="Times New Roman"/>
          <w:sz w:val="26"/>
          <w:szCs w:val="26"/>
        </w:rPr>
      </w:pPr>
    </w:p>
    <w:p w:rsidR="00F05114" w:rsidRPr="00D34CA6" w:rsidRDefault="00F40FF7" w:rsidP="00D34CA6">
      <w:pPr>
        <w:pStyle w:val="ConsPlusTitle"/>
        <w:ind w:firstLine="53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34CA6">
        <w:rPr>
          <w:rFonts w:ascii="Times New Roman" w:hAnsi="Times New Roman" w:cs="Times New Roman"/>
          <w:b w:val="0"/>
          <w:sz w:val="28"/>
          <w:szCs w:val="28"/>
        </w:rPr>
        <w:t>Порядок выдачи</w:t>
      </w:r>
      <w:r w:rsidR="00F05114" w:rsidRPr="00D34CA6">
        <w:rPr>
          <w:rFonts w:ascii="Times New Roman" w:hAnsi="Times New Roman" w:cs="Times New Roman"/>
          <w:b w:val="0"/>
          <w:sz w:val="28"/>
          <w:szCs w:val="28"/>
        </w:rPr>
        <w:t xml:space="preserve"> повторных свидетельств и справок о государственной регистрации актов гражданского состояния регулируется Федеральным законом от 15.11.1997 N 143-ФЗ "Об актах гражданского состояния".</w:t>
      </w:r>
    </w:p>
    <w:p w:rsidR="00D56C54" w:rsidRPr="00D34CA6" w:rsidRDefault="00D56C54" w:rsidP="00D34CA6">
      <w:pPr>
        <w:pStyle w:val="ConsPlusTitle"/>
        <w:ind w:firstLine="539"/>
        <w:contextualSpacing/>
        <w:jc w:val="both"/>
        <w:outlineLvl w:val="1"/>
        <w:rPr>
          <w:b w:val="0"/>
          <w:sz w:val="28"/>
          <w:szCs w:val="28"/>
        </w:rPr>
      </w:pPr>
      <w:r w:rsidRPr="00D34CA6">
        <w:rPr>
          <w:rFonts w:ascii="Times New Roman" w:hAnsi="Times New Roman" w:cs="Times New Roman"/>
          <w:b w:val="0"/>
          <w:sz w:val="28"/>
          <w:szCs w:val="28"/>
        </w:rPr>
        <w:t>В настоящее время увеличилось количество случаев обращения в органы ЗАГС членов семей (родственников) участников специальной военной операции (погибших, числящихся пропавшими без вести, признанными безвестно отсутствующими) за получением справок об отсутствии у таких лиц зарегистрир</w:t>
      </w:r>
      <w:r w:rsidR="00E27261" w:rsidRPr="00D34CA6">
        <w:rPr>
          <w:rFonts w:ascii="Times New Roman" w:hAnsi="Times New Roman" w:cs="Times New Roman"/>
          <w:b w:val="0"/>
          <w:sz w:val="28"/>
          <w:szCs w:val="28"/>
        </w:rPr>
        <w:t xml:space="preserve">ованных браков и рождения детей, а также о возможности </w:t>
      </w:r>
      <w:r w:rsidR="00D34CA6">
        <w:rPr>
          <w:rFonts w:ascii="Times New Roman" w:hAnsi="Times New Roman" w:cs="Times New Roman"/>
          <w:b w:val="0"/>
          <w:sz w:val="28"/>
          <w:szCs w:val="28"/>
        </w:rPr>
        <w:t>получения таких</w:t>
      </w:r>
      <w:r w:rsidR="00E27261" w:rsidRPr="00D34CA6">
        <w:rPr>
          <w:rFonts w:ascii="Times New Roman" w:hAnsi="Times New Roman" w:cs="Times New Roman"/>
          <w:b w:val="0"/>
          <w:sz w:val="28"/>
          <w:szCs w:val="28"/>
        </w:rPr>
        <w:t xml:space="preserve"> документов о смерти членов семьи лица, погибшего в ходе специальной военной операции, в целях оформления соответствующих денежных выплат.</w:t>
      </w:r>
    </w:p>
    <w:p w:rsidR="00F05114" w:rsidRPr="00D34CA6" w:rsidRDefault="00F05114" w:rsidP="00D34CA6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D34CA6">
        <w:rPr>
          <w:sz w:val="28"/>
          <w:szCs w:val="28"/>
        </w:rPr>
        <w:t>Повторное свидетельство о государственной регистрации акта гражданского состояния и иные документы, подтверждающие наличие или отсутствие факта государственной регистрации акта гражданского состояния, выдаются:</w:t>
      </w:r>
    </w:p>
    <w:p w:rsidR="00F05114" w:rsidRPr="00D34CA6" w:rsidRDefault="00F05114" w:rsidP="00D34CA6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D34CA6">
        <w:rPr>
          <w:sz w:val="28"/>
          <w:szCs w:val="28"/>
        </w:rPr>
        <w:t>лицу, в отношении которого была составлена запись акта гражданского состояния;</w:t>
      </w:r>
    </w:p>
    <w:p w:rsidR="00F05114" w:rsidRPr="00D34CA6" w:rsidRDefault="00F05114" w:rsidP="00D34CA6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D34CA6">
        <w:rPr>
          <w:sz w:val="28"/>
          <w:szCs w:val="28"/>
        </w:rPr>
        <w:t>родственнику умершего или другому заинтересованному лицу в случае, если лицо, в отношении которого была составлена ранее запись акта гражданского состояния, умерло;</w:t>
      </w:r>
    </w:p>
    <w:p w:rsidR="00F05114" w:rsidRPr="00D34CA6" w:rsidRDefault="00F05114" w:rsidP="00D34CA6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D34CA6">
        <w:rPr>
          <w:sz w:val="28"/>
          <w:szCs w:val="28"/>
        </w:rPr>
        <w:t>родителям (лицам, их заменяющим) или представителю органа опеки и попечительства в случае, если лицо, в отношении которого была составлена запись акта о рождении, не достигло ко дню выдачи повторного свидетельства совершеннолетия (по достижении ребенком совершеннолетия его родителям (одному из родителей) по их просьбе выдается иной документ, подтверждающий факт государственной регистрации рождения ребенка);</w:t>
      </w:r>
    </w:p>
    <w:p w:rsidR="00F05114" w:rsidRPr="00D34CA6" w:rsidRDefault="00F05114" w:rsidP="00D34CA6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D34CA6">
        <w:rPr>
          <w:sz w:val="28"/>
          <w:szCs w:val="28"/>
        </w:rPr>
        <w:t>опекунам лиц, признанных недееспособными;</w:t>
      </w:r>
    </w:p>
    <w:p w:rsidR="00F05114" w:rsidRPr="00D34CA6" w:rsidRDefault="00F05114" w:rsidP="00D34CA6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D34CA6">
        <w:rPr>
          <w:sz w:val="28"/>
          <w:szCs w:val="28"/>
        </w:rPr>
        <w:t>иному лицу в случае представления нотариально удостоверенной доверенности от лица, имеющего право на получение повторного свидетельства о государственной регистрации акта гражданского состояния или иного документа, подтверждающего наличие или отсутствие факта государственной регистрации акта гражданского состояния.</w:t>
      </w:r>
    </w:p>
    <w:p w:rsidR="00D34CA6" w:rsidRDefault="00663831" w:rsidP="00D34CA6">
      <w:pPr>
        <w:widowControl w:val="0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34CA6">
        <w:rPr>
          <w:rFonts w:ascii="Times New Roman" w:hAnsi="Times New Roman"/>
          <w:sz w:val="28"/>
          <w:szCs w:val="28"/>
          <w:lang w:eastAsia="ru-RU"/>
        </w:rPr>
        <w:t>Согласно 143-ФЗ рассматриваемый порядок выдачи справки формы № 15 (об отсутствии брака) не применяется в отношении лиц, числящихся без вести проп</w:t>
      </w:r>
      <w:r w:rsidR="00895557" w:rsidRPr="00D34CA6">
        <w:rPr>
          <w:rFonts w:ascii="Times New Roman" w:hAnsi="Times New Roman"/>
          <w:sz w:val="28"/>
          <w:szCs w:val="28"/>
          <w:lang w:eastAsia="ru-RU"/>
        </w:rPr>
        <w:t>а</w:t>
      </w:r>
      <w:r w:rsidRPr="00D34CA6">
        <w:rPr>
          <w:rFonts w:ascii="Times New Roman" w:hAnsi="Times New Roman"/>
          <w:sz w:val="28"/>
          <w:szCs w:val="28"/>
          <w:lang w:eastAsia="ru-RU"/>
        </w:rPr>
        <w:t xml:space="preserve">вшими, а также признанными в установленном порядке безвестно </w:t>
      </w:r>
      <w:r w:rsidR="00895557" w:rsidRPr="00D34CA6">
        <w:rPr>
          <w:rFonts w:ascii="Times New Roman" w:hAnsi="Times New Roman"/>
          <w:sz w:val="28"/>
          <w:szCs w:val="28"/>
          <w:lang w:eastAsia="ru-RU"/>
        </w:rPr>
        <w:t>отсутствующими</w:t>
      </w:r>
      <w:r w:rsidRPr="00D34CA6">
        <w:rPr>
          <w:rFonts w:ascii="Times New Roman" w:hAnsi="Times New Roman"/>
          <w:sz w:val="28"/>
          <w:szCs w:val="28"/>
          <w:lang w:eastAsia="ru-RU"/>
        </w:rPr>
        <w:t>.</w:t>
      </w:r>
      <w:r w:rsidR="00D36CD1" w:rsidRPr="00D34CA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C0AC4" w:rsidRPr="00D34CA6" w:rsidRDefault="00D36CD1" w:rsidP="00D34CA6">
      <w:pPr>
        <w:widowControl w:val="0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34CA6">
        <w:rPr>
          <w:rFonts w:ascii="Times New Roman" w:hAnsi="Times New Roman"/>
          <w:sz w:val="28"/>
          <w:szCs w:val="28"/>
          <w:lang w:eastAsia="ru-RU"/>
        </w:rPr>
        <w:t xml:space="preserve">Учитывая </w:t>
      </w:r>
      <w:r w:rsidR="00C220CE" w:rsidRPr="00D34CA6">
        <w:rPr>
          <w:rFonts w:ascii="Times New Roman" w:hAnsi="Times New Roman"/>
          <w:sz w:val="28"/>
          <w:szCs w:val="28"/>
          <w:lang w:eastAsia="ru-RU"/>
        </w:rPr>
        <w:t>конфиденциальность</w:t>
      </w:r>
      <w:r w:rsidRPr="00D34CA6">
        <w:rPr>
          <w:rFonts w:ascii="Times New Roman" w:hAnsi="Times New Roman"/>
          <w:sz w:val="28"/>
          <w:szCs w:val="28"/>
          <w:lang w:eastAsia="ru-RU"/>
        </w:rPr>
        <w:t xml:space="preserve"> сведений о</w:t>
      </w:r>
      <w:r w:rsidR="00C220CE" w:rsidRPr="00D34CA6">
        <w:rPr>
          <w:rFonts w:ascii="Times New Roman" w:hAnsi="Times New Roman"/>
          <w:sz w:val="28"/>
          <w:szCs w:val="28"/>
          <w:lang w:eastAsia="ru-RU"/>
        </w:rPr>
        <w:t xml:space="preserve"> государственной</w:t>
      </w:r>
      <w:r w:rsidRPr="00D34CA6">
        <w:rPr>
          <w:rFonts w:ascii="Times New Roman" w:hAnsi="Times New Roman"/>
          <w:sz w:val="28"/>
          <w:szCs w:val="28"/>
          <w:lang w:eastAsia="ru-RU"/>
        </w:rPr>
        <w:t xml:space="preserve"> регистрации актов гражданского состояния, граждане при получении в органе ЗАГС повторного свидетельства (спра</w:t>
      </w:r>
      <w:r w:rsidR="00C220CE" w:rsidRPr="00D34CA6">
        <w:rPr>
          <w:rFonts w:ascii="Times New Roman" w:hAnsi="Times New Roman"/>
          <w:sz w:val="28"/>
          <w:szCs w:val="28"/>
          <w:lang w:eastAsia="ru-RU"/>
        </w:rPr>
        <w:t>вки) о смерти должны подт</w:t>
      </w:r>
      <w:r w:rsidRPr="00D34CA6">
        <w:rPr>
          <w:rFonts w:ascii="Times New Roman" w:hAnsi="Times New Roman"/>
          <w:sz w:val="28"/>
          <w:szCs w:val="28"/>
          <w:lang w:eastAsia="ru-RU"/>
        </w:rPr>
        <w:t>вердить право на получение документа (свою заинтересованнос</w:t>
      </w:r>
      <w:r w:rsidR="00C220CE" w:rsidRPr="00D34CA6">
        <w:rPr>
          <w:rFonts w:ascii="Times New Roman" w:hAnsi="Times New Roman"/>
          <w:sz w:val="28"/>
          <w:szCs w:val="28"/>
          <w:lang w:eastAsia="ru-RU"/>
        </w:rPr>
        <w:t xml:space="preserve">ть). В </w:t>
      </w:r>
      <w:r w:rsidR="00C220CE" w:rsidRPr="00D34CA6">
        <w:rPr>
          <w:rFonts w:ascii="Times New Roman" w:hAnsi="Times New Roman"/>
          <w:sz w:val="28"/>
          <w:szCs w:val="28"/>
          <w:lang w:eastAsia="ru-RU"/>
        </w:rPr>
        <w:lastRenderedPageBreak/>
        <w:t>целях обеспечения реализ</w:t>
      </w:r>
      <w:r w:rsidRPr="00D34CA6">
        <w:rPr>
          <w:rFonts w:ascii="Times New Roman" w:hAnsi="Times New Roman"/>
          <w:sz w:val="28"/>
          <w:szCs w:val="28"/>
          <w:lang w:eastAsia="ru-RU"/>
        </w:rPr>
        <w:t xml:space="preserve">ации права на получение предусмотренных законодательством денежных выплат заинтересованность члена семьи погибшего лица в получении документа о государственной регистрации смерти (родителей погибшего лица или супруги погибшего лица) может подтверждаться документально (например, письменным заявлением, в котором лицо </w:t>
      </w:r>
      <w:r w:rsidR="00C220CE" w:rsidRPr="00D34CA6">
        <w:rPr>
          <w:rFonts w:ascii="Times New Roman" w:hAnsi="Times New Roman"/>
          <w:sz w:val="28"/>
          <w:szCs w:val="28"/>
          <w:lang w:eastAsia="ru-RU"/>
        </w:rPr>
        <w:t>подтверждает, что документ необ</w:t>
      </w:r>
      <w:r w:rsidRPr="00D34CA6">
        <w:rPr>
          <w:rFonts w:ascii="Times New Roman" w:hAnsi="Times New Roman"/>
          <w:sz w:val="28"/>
          <w:szCs w:val="28"/>
          <w:lang w:eastAsia="ru-RU"/>
        </w:rPr>
        <w:t>ходи</w:t>
      </w:r>
      <w:r w:rsidR="00C220CE" w:rsidRPr="00D34CA6">
        <w:rPr>
          <w:rFonts w:ascii="Times New Roman" w:hAnsi="Times New Roman"/>
          <w:sz w:val="28"/>
          <w:szCs w:val="28"/>
          <w:lang w:eastAsia="ru-RU"/>
        </w:rPr>
        <w:t>м для предоставления в военный комиссариат для получения ука</w:t>
      </w:r>
      <w:r w:rsidRPr="00D34CA6">
        <w:rPr>
          <w:rFonts w:ascii="Times New Roman" w:hAnsi="Times New Roman"/>
          <w:sz w:val="28"/>
          <w:szCs w:val="28"/>
          <w:lang w:eastAsia="ru-RU"/>
        </w:rPr>
        <w:t>занны</w:t>
      </w:r>
      <w:r w:rsidR="00C220CE" w:rsidRPr="00D34CA6">
        <w:rPr>
          <w:rFonts w:ascii="Times New Roman" w:hAnsi="Times New Roman"/>
          <w:sz w:val="28"/>
          <w:szCs w:val="28"/>
          <w:lang w:eastAsia="ru-RU"/>
        </w:rPr>
        <w:t>х</w:t>
      </w:r>
      <w:r w:rsidRPr="00D34CA6">
        <w:rPr>
          <w:rFonts w:ascii="Times New Roman" w:hAnsi="Times New Roman"/>
          <w:sz w:val="28"/>
          <w:szCs w:val="28"/>
          <w:lang w:eastAsia="ru-RU"/>
        </w:rPr>
        <w:t xml:space="preserve"> выплат). (Министерство юстиции Российской Федерации)</w:t>
      </w:r>
    </w:p>
    <w:sectPr w:rsidR="005C0AC4" w:rsidRPr="00D34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FF1" w:rsidRDefault="00711FF1">
      <w:r>
        <w:separator/>
      </w:r>
    </w:p>
  </w:endnote>
  <w:endnote w:type="continuationSeparator" w:id="0">
    <w:p w:rsidR="00711FF1" w:rsidRDefault="0071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FF1" w:rsidRDefault="00711FF1">
      <w:r>
        <w:separator/>
      </w:r>
    </w:p>
  </w:footnote>
  <w:footnote w:type="continuationSeparator" w:id="0">
    <w:p w:rsidR="00711FF1" w:rsidRDefault="0071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AC4"/>
    <w:rsid w:val="005C0AC4"/>
    <w:rsid w:val="005F04C8"/>
    <w:rsid w:val="00663831"/>
    <w:rsid w:val="00711FF1"/>
    <w:rsid w:val="00895557"/>
    <w:rsid w:val="00C220CE"/>
    <w:rsid w:val="00D34CA6"/>
    <w:rsid w:val="00D36CD1"/>
    <w:rsid w:val="00D56C54"/>
    <w:rsid w:val="00E27261"/>
    <w:rsid w:val="00F05114"/>
    <w:rsid w:val="00F40FF7"/>
    <w:rsid w:val="00F7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5A8FD6-DAF8-468C-BE7E-857A7BBF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rsid w:val="00F051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051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Княжева Светлана Михайловна</cp:lastModifiedBy>
  <cp:revision>2</cp:revision>
  <dcterms:created xsi:type="dcterms:W3CDTF">2026-03-18T09:05:00Z</dcterms:created>
  <dcterms:modified xsi:type="dcterms:W3CDTF">2026-03-18T09:05:00Z</dcterms:modified>
</cp:coreProperties>
</file>