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2B" w:rsidRDefault="00C9572B" w:rsidP="00510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BBA" w:rsidRPr="00CB295A" w:rsidRDefault="0053451D" w:rsidP="00510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95A">
        <w:rPr>
          <w:rFonts w:ascii="Times New Roman" w:hAnsi="Times New Roman" w:cs="Times New Roman"/>
          <w:b/>
          <w:sz w:val="28"/>
          <w:szCs w:val="28"/>
        </w:rPr>
        <w:t>Кодекс этики и служебного поведения муниципальных служащих</w:t>
      </w:r>
    </w:p>
    <w:p w:rsidR="00EA1BD4" w:rsidRPr="00CB295A" w:rsidRDefault="0053451D" w:rsidP="00510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95A">
        <w:rPr>
          <w:rFonts w:ascii="Times New Roman" w:hAnsi="Times New Roman" w:cs="Times New Roman"/>
          <w:b/>
          <w:sz w:val="28"/>
          <w:szCs w:val="28"/>
        </w:rPr>
        <w:t>(</w:t>
      </w:r>
      <w:r w:rsidR="00580CF8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  <w:r w:rsidRPr="00CB295A">
        <w:rPr>
          <w:rFonts w:ascii="Times New Roman" w:hAnsi="Times New Roman" w:cs="Times New Roman"/>
          <w:b/>
          <w:sz w:val="28"/>
          <w:szCs w:val="28"/>
        </w:rPr>
        <w:t>)</w:t>
      </w:r>
    </w:p>
    <w:p w:rsidR="0053451D" w:rsidRPr="00CB295A" w:rsidRDefault="0053451D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51D" w:rsidRPr="00CB295A" w:rsidRDefault="0053451D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 xml:space="preserve">Для обеспечения добросовестного и эффективного исполнения муниципальными служащими должностных обязанностей в администрации Кондинского района действует постановление администрации района </w:t>
      </w:r>
      <w:r w:rsidR="0001505C" w:rsidRPr="00CB29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B295A">
        <w:rPr>
          <w:rFonts w:ascii="Times New Roman" w:hAnsi="Times New Roman" w:cs="Times New Roman"/>
          <w:sz w:val="28"/>
          <w:szCs w:val="28"/>
        </w:rPr>
        <w:t xml:space="preserve">от </w:t>
      </w:r>
      <w:r w:rsidR="00221699">
        <w:rPr>
          <w:rFonts w:ascii="Times New Roman" w:hAnsi="Times New Roman" w:cs="Times New Roman"/>
          <w:sz w:val="28"/>
          <w:szCs w:val="28"/>
        </w:rPr>
        <w:t>11</w:t>
      </w:r>
      <w:r w:rsidRPr="00CB295A">
        <w:rPr>
          <w:rFonts w:ascii="Times New Roman" w:hAnsi="Times New Roman" w:cs="Times New Roman"/>
          <w:sz w:val="28"/>
          <w:szCs w:val="28"/>
        </w:rPr>
        <w:t xml:space="preserve"> </w:t>
      </w:r>
      <w:r w:rsidR="00221699">
        <w:rPr>
          <w:rFonts w:ascii="Times New Roman" w:hAnsi="Times New Roman" w:cs="Times New Roman"/>
          <w:sz w:val="28"/>
          <w:szCs w:val="28"/>
        </w:rPr>
        <w:t>октября</w:t>
      </w:r>
      <w:r w:rsidRPr="00CB295A">
        <w:rPr>
          <w:rFonts w:ascii="Times New Roman" w:hAnsi="Times New Roman" w:cs="Times New Roman"/>
          <w:sz w:val="28"/>
          <w:szCs w:val="28"/>
        </w:rPr>
        <w:t xml:space="preserve"> 201</w:t>
      </w:r>
      <w:r w:rsidR="00221699">
        <w:rPr>
          <w:rFonts w:ascii="Times New Roman" w:hAnsi="Times New Roman" w:cs="Times New Roman"/>
          <w:sz w:val="28"/>
          <w:szCs w:val="28"/>
        </w:rPr>
        <w:t>8</w:t>
      </w:r>
      <w:r w:rsidRPr="00CB295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21699">
        <w:rPr>
          <w:rFonts w:ascii="Times New Roman" w:hAnsi="Times New Roman" w:cs="Times New Roman"/>
          <w:sz w:val="28"/>
          <w:szCs w:val="28"/>
        </w:rPr>
        <w:t>2005</w:t>
      </w:r>
      <w:r w:rsidRPr="00CB295A">
        <w:rPr>
          <w:rFonts w:ascii="Times New Roman" w:hAnsi="Times New Roman" w:cs="Times New Roman"/>
          <w:sz w:val="28"/>
          <w:szCs w:val="28"/>
        </w:rPr>
        <w:t xml:space="preserve"> «Об утверждении Кодекса этики и служебного поведения муниципальных служащих администрации Кондинского района</w:t>
      </w:r>
      <w:r w:rsidR="00221699">
        <w:rPr>
          <w:rFonts w:ascii="Times New Roman" w:hAnsi="Times New Roman" w:cs="Times New Roman"/>
          <w:sz w:val="28"/>
          <w:szCs w:val="28"/>
        </w:rPr>
        <w:t>, органов администрации Кондинского района</w:t>
      </w:r>
      <w:bookmarkStart w:id="0" w:name="_GoBack"/>
      <w:bookmarkEnd w:id="0"/>
      <w:r w:rsidRPr="00CB295A">
        <w:rPr>
          <w:rFonts w:ascii="Times New Roman" w:hAnsi="Times New Roman" w:cs="Times New Roman"/>
          <w:sz w:val="28"/>
          <w:szCs w:val="28"/>
        </w:rPr>
        <w:t xml:space="preserve">». </w:t>
      </w:r>
      <w:r w:rsidR="00DE4BBA" w:rsidRPr="00CB295A">
        <w:rPr>
          <w:rFonts w:ascii="Times New Roman" w:hAnsi="Times New Roman" w:cs="Times New Roman"/>
          <w:sz w:val="28"/>
          <w:szCs w:val="28"/>
        </w:rPr>
        <w:t>П</w:t>
      </w:r>
      <w:r w:rsidRPr="00CB295A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DE4BBA" w:rsidRPr="00CB295A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Pr="00CB295A">
        <w:rPr>
          <w:rFonts w:ascii="Times New Roman" w:hAnsi="Times New Roman" w:cs="Times New Roman"/>
          <w:sz w:val="28"/>
          <w:szCs w:val="28"/>
        </w:rPr>
        <w:t xml:space="preserve">на основании 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</w:t>
      </w:r>
      <w:r w:rsidR="00CB29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295A">
        <w:rPr>
          <w:rFonts w:ascii="Times New Roman" w:hAnsi="Times New Roman" w:cs="Times New Roman"/>
          <w:sz w:val="28"/>
          <w:szCs w:val="28"/>
        </w:rPr>
        <w:t>от 23 декабря 2010 г</w:t>
      </w:r>
      <w:r w:rsidR="00DE4BBA" w:rsidRPr="00CB295A">
        <w:rPr>
          <w:rFonts w:ascii="Times New Roman" w:hAnsi="Times New Roman" w:cs="Times New Roman"/>
          <w:sz w:val="28"/>
          <w:szCs w:val="28"/>
        </w:rPr>
        <w:t>ода</w:t>
      </w:r>
      <w:r w:rsidRPr="00CB295A">
        <w:rPr>
          <w:rFonts w:ascii="Times New Roman" w:hAnsi="Times New Roman" w:cs="Times New Roman"/>
          <w:sz w:val="28"/>
          <w:szCs w:val="28"/>
        </w:rPr>
        <w:t xml:space="preserve"> (протокол № 21), а также основан на общепризнанных нравственных принципах и нормах российского общества и государства.</w:t>
      </w:r>
    </w:p>
    <w:p w:rsidR="0053451D" w:rsidRPr="00CB295A" w:rsidRDefault="0053451D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53451D" w:rsidRPr="00CB295A" w:rsidRDefault="0053451D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>Гражданин Российской Федерации, поступающий на муниципальную службу,</w:t>
      </w:r>
      <w:r w:rsidR="00A35FE7" w:rsidRPr="00CB295A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CB295A">
        <w:rPr>
          <w:rFonts w:ascii="Times New Roman" w:hAnsi="Times New Roman" w:cs="Times New Roman"/>
          <w:sz w:val="28"/>
          <w:szCs w:val="28"/>
        </w:rPr>
        <w:t xml:space="preserve"> обязан ознакомиться с положениями Кодекса и соблюдать их в процессе своей служебной деятельности.</w:t>
      </w:r>
    </w:p>
    <w:p w:rsidR="0053451D" w:rsidRPr="00CB295A" w:rsidRDefault="0053451D" w:rsidP="00CB2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ab/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муниципальной власти и обеспечение единых норм поведения муниципальных служащих.</w:t>
      </w:r>
    </w:p>
    <w:p w:rsidR="0053451D" w:rsidRPr="00CB295A" w:rsidRDefault="0053451D" w:rsidP="00CB2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ab/>
        <w:t>Кодекс призван повысить эффективность выполнения муниципальными служащими своих должностных обязанностей.</w:t>
      </w:r>
    </w:p>
    <w:p w:rsidR="0053451D" w:rsidRPr="00CB295A" w:rsidRDefault="0053451D" w:rsidP="00CB2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ab/>
        <w:t>Кодекс служит основой для формирования должной морали в сфере муниципальной службы уважительного отношения к 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53451D" w:rsidRPr="00CB295A" w:rsidRDefault="0053451D" w:rsidP="00CB2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ab/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 служебного поведения.</w:t>
      </w:r>
    </w:p>
    <w:p w:rsidR="0053451D" w:rsidRPr="00CB295A" w:rsidRDefault="0053451D" w:rsidP="00CB2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ab/>
        <w:t>Муниципальные служащие, сознавая ответственность перед государством, обществом и гражданами, призваны:</w:t>
      </w:r>
    </w:p>
    <w:p w:rsidR="0053451D" w:rsidRPr="00CB295A" w:rsidRDefault="008F3D81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>1.</w:t>
      </w:r>
      <w:r w:rsidR="0053451D" w:rsidRPr="00CB295A">
        <w:rPr>
          <w:rFonts w:ascii="Times New Roman" w:hAnsi="Times New Roman" w:cs="Times New Roman"/>
          <w:sz w:val="28"/>
          <w:szCs w:val="28"/>
        </w:rPr>
        <w:t>Соблюдать нормы служебной, профессиональной этики и правила делового поведения.</w:t>
      </w:r>
    </w:p>
    <w:p w:rsidR="0053451D" w:rsidRPr="00CB295A" w:rsidRDefault="008F3D81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>2.</w:t>
      </w:r>
      <w:r w:rsidR="0053451D" w:rsidRPr="00CB295A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в обращении с гражданами и должностными лицами.</w:t>
      </w:r>
    </w:p>
    <w:p w:rsidR="0053451D" w:rsidRPr="00CB295A" w:rsidRDefault="008F3D81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3451D" w:rsidRPr="00CB295A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могло бы вызвать сомнение в 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администрации Кондинского района.</w:t>
      </w:r>
    </w:p>
    <w:p w:rsidR="0053451D" w:rsidRPr="00CB295A" w:rsidRDefault="008F3D81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>4.</w:t>
      </w:r>
      <w:r w:rsidR="0053451D" w:rsidRPr="00CB295A">
        <w:rPr>
          <w:rFonts w:ascii="Times New Roman" w:hAnsi="Times New Roman" w:cs="Times New Roman"/>
          <w:sz w:val="28"/>
          <w:szCs w:val="28"/>
        </w:rPr>
        <w:t>Воздерживаться от публичных высказываний, суждений и оценок в отношении деятельности органов местного самоуправления Кондинского района, их руководителей, если это не входит в должностные обязанности муниципального служащего.</w:t>
      </w:r>
    </w:p>
    <w:p w:rsidR="0053451D" w:rsidRPr="00CB295A" w:rsidRDefault="0053451D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 xml:space="preserve">В служебном поведении муниципальный служащий </w:t>
      </w:r>
      <w:r w:rsidR="008F3D81" w:rsidRPr="00CB295A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CB295A">
        <w:rPr>
          <w:rFonts w:ascii="Times New Roman" w:hAnsi="Times New Roman" w:cs="Times New Roman"/>
          <w:sz w:val="28"/>
          <w:szCs w:val="28"/>
        </w:rPr>
        <w:t>воздерживается от:</w:t>
      </w:r>
    </w:p>
    <w:p w:rsidR="0053451D" w:rsidRPr="00CB295A" w:rsidRDefault="008F3D81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>1.</w:t>
      </w:r>
      <w:r w:rsidR="0053451D" w:rsidRPr="00CB295A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53451D" w:rsidRPr="00CB295A" w:rsidRDefault="008F3D81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>2.</w:t>
      </w:r>
      <w:r w:rsidR="0053451D" w:rsidRPr="00CB295A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53451D" w:rsidRPr="00CB295A" w:rsidRDefault="008F3D81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>3.</w:t>
      </w:r>
      <w:r w:rsidR="0053451D" w:rsidRPr="00CB295A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53451D" w:rsidRPr="00CB295A" w:rsidRDefault="008F3D81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>4.</w:t>
      </w:r>
      <w:r w:rsidR="0053451D" w:rsidRPr="00CB295A">
        <w:rPr>
          <w:rFonts w:ascii="Times New Roman" w:hAnsi="Times New Roman" w:cs="Times New Roman"/>
          <w:sz w:val="28"/>
          <w:szCs w:val="28"/>
        </w:rPr>
        <w:t>Курения во время служебных совещаний, бесед, иного служебного общения с гражданами.</w:t>
      </w:r>
    </w:p>
    <w:p w:rsidR="0053451D" w:rsidRPr="00CB295A" w:rsidRDefault="0053451D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>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3451D" w:rsidRPr="00CB295A" w:rsidRDefault="0053451D" w:rsidP="00CB2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ab/>
        <w:t>Муниципальные служащие должны быть вежливыми, доброжелательными, корректными, внимательными и проявлять терпимость в общении с гражданами и коллегами.</w:t>
      </w:r>
    </w:p>
    <w:p w:rsidR="0053451D" w:rsidRPr="00CB295A" w:rsidRDefault="0053451D" w:rsidP="00CB29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699">
        <w:rPr>
          <w:rFonts w:ascii="Times New Roman" w:hAnsi="Times New Roman" w:cs="Times New Roman"/>
          <w:sz w:val="28"/>
          <w:szCs w:val="28"/>
          <w:highlight w:val="yellow"/>
        </w:rPr>
        <w:t>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муниципальным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3451D" w:rsidRPr="00CB295A" w:rsidRDefault="0053451D" w:rsidP="00CB2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5A">
        <w:rPr>
          <w:rFonts w:ascii="Times New Roman" w:hAnsi="Times New Roman" w:cs="Times New Roman"/>
          <w:sz w:val="28"/>
          <w:szCs w:val="28"/>
        </w:rPr>
        <w:tab/>
        <w:t xml:space="preserve">Нарушение муниципальными служащими положений Кодекса подлежит моральному осуждению на заседании комиссии по </w:t>
      </w:r>
      <w:r w:rsidR="00F53FDD" w:rsidRPr="00CB295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муниципальных служащих и урегулированию </w:t>
      </w:r>
      <w:r w:rsidRPr="00CB295A">
        <w:rPr>
          <w:rFonts w:ascii="Times New Roman" w:hAnsi="Times New Roman" w:cs="Times New Roman"/>
          <w:sz w:val="28"/>
          <w:szCs w:val="28"/>
        </w:rPr>
        <w:t>конфликта интересов на муниципальной службе, а в случаях, предусмотренных федеральными законами и законами автономного округа, нарушений положений Кодекса влечет применение к муниципальному служащему мер юридической ответственности.</w:t>
      </w:r>
    </w:p>
    <w:sectPr w:rsidR="0053451D" w:rsidRPr="00CB295A" w:rsidSect="00B73C90">
      <w:headerReference w:type="default" r:id="rId7"/>
      <w:headerReference w:type="first" r:id="rId8"/>
      <w:pgSz w:w="11909" w:h="16838"/>
      <w:pgMar w:top="1134" w:right="851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156" w:rsidRDefault="00717156" w:rsidP="008F3D81">
      <w:r>
        <w:separator/>
      </w:r>
    </w:p>
  </w:endnote>
  <w:endnote w:type="continuationSeparator" w:id="0">
    <w:p w:rsidR="00717156" w:rsidRDefault="00717156" w:rsidP="008F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156" w:rsidRDefault="00717156" w:rsidP="008F3D81">
      <w:r>
        <w:separator/>
      </w:r>
    </w:p>
  </w:footnote>
  <w:footnote w:type="continuationSeparator" w:id="0">
    <w:p w:rsidR="00717156" w:rsidRDefault="00717156" w:rsidP="008F3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0956436"/>
      <w:docPartObj>
        <w:docPartGallery w:val="Page Numbers (Top of Page)"/>
        <w:docPartUnique/>
      </w:docPartObj>
    </w:sdtPr>
    <w:sdtEndPr/>
    <w:sdtContent>
      <w:p w:rsidR="00B73C90" w:rsidRDefault="00DE5403">
        <w:pPr>
          <w:pStyle w:val="a4"/>
          <w:jc w:val="center"/>
        </w:pPr>
        <w:r>
          <w:fldChar w:fldCharType="begin"/>
        </w:r>
        <w:r w:rsidR="00B73C90">
          <w:instrText>PAGE   \* MERGEFORMAT</w:instrText>
        </w:r>
        <w:r>
          <w:fldChar w:fldCharType="separate"/>
        </w:r>
        <w:r w:rsidR="00221699">
          <w:rPr>
            <w:noProof/>
          </w:rPr>
          <w:t>2</w:t>
        </w:r>
        <w:r>
          <w:fldChar w:fldCharType="end"/>
        </w:r>
      </w:p>
    </w:sdtContent>
  </w:sdt>
  <w:p w:rsidR="00B73C90" w:rsidRDefault="00B73C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C90" w:rsidRDefault="00B73C90">
    <w:pPr>
      <w:pStyle w:val="a4"/>
      <w:jc w:val="center"/>
    </w:pPr>
  </w:p>
  <w:p w:rsidR="00B73C90" w:rsidRDefault="00B73C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F54"/>
    <w:multiLevelType w:val="multilevel"/>
    <w:tmpl w:val="1D4A27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152FE"/>
    <w:multiLevelType w:val="multilevel"/>
    <w:tmpl w:val="492E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ED1220"/>
    <w:multiLevelType w:val="hybridMultilevel"/>
    <w:tmpl w:val="A57AB492"/>
    <w:lvl w:ilvl="0" w:tplc="7590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0E33D1"/>
    <w:multiLevelType w:val="hybridMultilevel"/>
    <w:tmpl w:val="4124869A"/>
    <w:lvl w:ilvl="0" w:tplc="00F033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BC51426"/>
    <w:multiLevelType w:val="multilevel"/>
    <w:tmpl w:val="56CC48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910CB7"/>
    <w:multiLevelType w:val="multilevel"/>
    <w:tmpl w:val="D67E1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A979A2"/>
    <w:multiLevelType w:val="hybridMultilevel"/>
    <w:tmpl w:val="74380EDE"/>
    <w:lvl w:ilvl="0" w:tplc="4B266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95E51"/>
    <w:multiLevelType w:val="hybridMultilevel"/>
    <w:tmpl w:val="C262B652"/>
    <w:lvl w:ilvl="0" w:tplc="E64C79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E67"/>
    <w:rsid w:val="0001505C"/>
    <w:rsid w:val="001166B6"/>
    <w:rsid w:val="00147B0B"/>
    <w:rsid w:val="00163C37"/>
    <w:rsid w:val="00180092"/>
    <w:rsid w:val="001B4314"/>
    <w:rsid w:val="001D0A16"/>
    <w:rsid w:val="001E3D02"/>
    <w:rsid w:val="00221699"/>
    <w:rsid w:val="00225CDE"/>
    <w:rsid w:val="0027042B"/>
    <w:rsid w:val="00310452"/>
    <w:rsid w:val="0031428D"/>
    <w:rsid w:val="003648BA"/>
    <w:rsid w:val="00365FE3"/>
    <w:rsid w:val="003922CD"/>
    <w:rsid w:val="003C2882"/>
    <w:rsid w:val="0051039C"/>
    <w:rsid w:val="0053451D"/>
    <w:rsid w:val="00541C25"/>
    <w:rsid w:val="00580CF8"/>
    <w:rsid w:val="005A05BE"/>
    <w:rsid w:val="005B2365"/>
    <w:rsid w:val="005F2787"/>
    <w:rsid w:val="006F735B"/>
    <w:rsid w:val="00717156"/>
    <w:rsid w:val="00836ED4"/>
    <w:rsid w:val="008E7853"/>
    <w:rsid w:val="008F3D81"/>
    <w:rsid w:val="008F6FE0"/>
    <w:rsid w:val="009A020C"/>
    <w:rsid w:val="00A35FE7"/>
    <w:rsid w:val="00A868FF"/>
    <w:rsid w:val="00AC4DE2"/>
    <w:rsid w:val="00B73C90"/>
    <w:rsid w:val="00BB6B2F"/>
    <w:rsid w:val="00C32901"/>
    <w:rsid w:val="00C9572B"/>
    <w:rsid w:val="00CB295A"/>
    <w:rsid w:val="00CB6E67"/>
    <w:rsid w:val="00CE5F4A"/>
    <w:rsid w:val="00D200E4"/>
    <w:rsid w:val="00D51C94"/>
    <w:rsid w:val="00DB15AB"/>
    <w:rsid w:val="00DE4BBA"/>
    <w:rsid w:val="00DE5403"/>
    <w:rsid w:val="00E13518"/>
    <w:rsid w:val="00EA1BD4"/>
    <w:rsid w:val="00ED6B38"/>
    <w:rsid w:val="00F12E67"/>
    <w:rsid w:val="00F53FDD"/>
    <w:rsid w:val="00FD43D2"/>
    <w:rsid w:val="00FD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8C8B2A-E1AC-4E21-8E7E-70A13D30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166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51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F3D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3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F3D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3D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3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166B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9">
    <w:name w:val="Strong"/>
    <w:uiPriority w:val="99"/>
    <w:qFormat/>
    <w:rsid w:val="001166B6"/>
    <w:rPr>
      <w:b/>
      <w:bCs/>
      <w:color w:val="304B7C"/>
    </w:rPr>
  </w:style>
  <w:style w:type="paragraph" w:styleId="aa">
    <w:name w:val="List Paragraph"/>
    <w:basedOn w:val="a"/>
    <w:uiPriority w:val="99"/>
    <w:qFormat/>
    <w:rsid w:val="001166B6"/>
    <w:pPr>
      <w:ind w:left="720"/>
    </w:pPr>
  </w:style>
  <w:style w:type="paragraph" w:styleId="ab">
    <w:name w:val="Normal (Web)"/>
    <w:aliases w:val="Обычный (Web)"/>
    <w:basedOn w:val="a"/>
    <w:uiPriority w:val="99"/>
    <w:unhideWhenUsed/>
    <w:rsid w:val="0011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166B6"/>
  </w:style>
  <w:style w:type="character" w:customStyle="1" w:styleId="blk">
    <w:name w:val="blk"/>
    <w:basedOn w:val="a0"/>
    <w:rsid w:val="001166B6"/>
  </w:style>
  <w:style w:type="character" w:customStyle="1" w:styleId="3">
    <w:name w:val="Основной текст (3)_"/>
    <w:basedOn w:val="a0"/>
    <w:rsid w:val="00541C25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30">
    <w:name w:val="Основной текст (3)"/>
    <w:basedOn w:val="3"/>
    <w:rsid w:val="0054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1">
    <w:name w:val="Колонтитул (11)_"/>
    <w:basedOn w:val="a0"/>
    <w:link w:val="110"/>
    <w:rsid w:val="00541C25"/>
    <w:rPr>
      <w:rFonts w:ascii="Times New Roman" w:eastAsia="Times New Roman" w:hAnsi="Times New Roman"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11Constantia8pt">
    <w:name w:val="Колонтитул (11) + Constantia;8 pt;Не полужирный"/>
    <w:basedOn w:val="11"/>
    <w:rsid w:val="00541C25"/>
    <w:rPr>
      <w:rFonts w:ascii="Constantia" w:eastAsia="Constantia" w:hAnsi="Constantia" w:cs="Constantia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1SimHei85pt0pt">
    <w:name w:val="Колонтитул (11) + SimHei;8;5 pt;Не полужирный;Интервал 0 pt"/>
    <w:basedOn w:val="11"/>
    <w:rsid w:val="00541C25"/>
    <w:rPr>
      <w:rFonts w:ascii="SimHei" w:eastAsia="SimHei" w:hAnsi="SimHei" w:cs="SimHei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ac">
    <w:name w:val="Основной текст_"/>
    <w:basedOn w:val="a0"/>
    <w:link w:val="6"/>
    <w:rsid w:val="0054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c"/>
    <w:rsid w:val="00541C2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541C2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d">
    <w:name w:val="Основной текст + Полужирный;Курсив"/>
    <w:basedOn w:val="ac"/>
    <w:rsid w:val="0054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9pt">
    <w:name w:val="Основной текст + 9 pt;Полужирный"/>
    <w:basedOn w:val="ac"/>
    <w:rsid w:val="00541C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1">
    <w:name w:val="Основной текст (3) + Не полужирный;Не курсив"/>
    <w:basedOn w:val="3"/>
    <w:rsid w:val="0054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19pt0pt">
    <w:name w:val="Колонтитул (11) + 9 pt;Не полужирный;Интервал 0 pt"/>
    <w:basedOn w:val="11"/>
    <w:rsid w:val="00541C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rsid w:val="0054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100">
    <w:name w:val="Основной текст (10)"/>
    <w:basedOn w:val="10"/>
    <w:rsid w:val="0054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character" w:customStyle="1" w:styleId="ae">
    <w:name w:val="Основной текст + Малые прописные"/>
    <w:basedOn w:val="ac"/>
    <w:rsid w:val="00541C2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Заголовок №1 (2)_"/>
    <w:basedOn w:val="a0"/>
    <w:rsid w:val="00541C2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27pt">
    <w:name w:val="Заголовок №1 (2) + 7 pt;Не курсив"/>
    <w:basedOn w:val="12"/>
    <w:rsid w:val="0054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120">
    <w:name w:val="Заголовок №1 (2)"/>
    <w:basedOn w:val="12"/>
    <w:rsid w:val="0054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2">
    <w:name w:val="Колонтитул (3)_"/>
    <w:basedOn w:val="a0"/>
    <w:link w:val="33"/>
    <w:rsid w:val="00541C25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41C25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3Gulim8pt0pt">
    <w:name w:val="Колонтитул (3) + Gulim;8 pt;Не полужирный;Интервал 0 pt"/>
    <w:basedOn w:val="32"/>
    <w:rsid w:val="00541C25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Gulim75pt0pt">
    <w:name w:val="Колонтитул (3) + Gulim;7;5 pt;Интервал 0 pt"/>
    <w:basedOn w:val="32"/>
    <w:rsid w:val="00541C25"/>
    <w:rPr>
      <w:rFonts w:ascii="Gulim" w:eastAsia="Gulim" w:hAnsi="Gulim" w:cs="Gulim"/>
      <w:b/>
      <w:bCs/>
      <w:color w:val="000000"/>
      <w:spacing w:val="-10"/>
      <w:w w:val="100"/>
      <w:position w:val="0"/>
      <w:sz w:val="15"/>
      <w:szCs w:val="15"/>
      <w:shd w:val="clear" w:color="auto" w:fill="FFFFFF"/>
    </w:rPr>
  </w:style>
  <w:style w:type="character" w:customStyle="1" w:styleId="34">
    <w:name w:val="Основной текст3"/>
    <w:basedOn w:val="ac"/>
    <w:rsid w:val="00541C2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41">
    <w:name w:val="Основной текст4"/>
    <w:basedOn w:val="ac"/>
    <w:rsid w:val="00541C2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9pt0">
    <w:name w:val="Основной текст + 9 pt"/>
    <w:basedOn w:val="ac"/>
    <w:rsid w:val="00541C2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0">
    <w:name w:val="Заголовок №2_"/>
    <w:basedOn w:val="a0"/>
    <w:rsid w:val="00541C2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">
    <w:name w:val="Заголовок №2"/>
    <w:basedOn w:val="20"/>
    <w:rsid w:val="0054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95pt">
    <w:name w:val="Основной текст (7) + 9;5 pt;Полужирный"/>
    <w:basedOn w:val="7"/>
    <w:rsid w:val="00541C2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85pt">
    <w:name w:val="Колонтитул (11) + 8;5 pt"/>
    <w:basedOn w:val="11"/>
    <w:rsid w:val="00541C25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1SimHei9pt0pt">
    <w:name w:val="Колонтитул (11) + SimHei;9 pt;Не полужирный;Интервал 0 pt"/>
    <w:basedOn w:val="11"/>
    <w:rsid w:val="00541C25"/>
    <w:rPr>
      <w:rFonts w:ascii="SimHei" w:eastAsia="SimHei" w:hAnsi="SimHei" w:cs="SimHe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">
    <w:name w:val="Основной текст5"/>
    <w:basedOn w:val="ac"/>
    <w:rsid w:val="00541C2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70pt">
    <w:name w:val="Основной текст (7) + Полужирный;Курсив;Интервал 0 pt"/>
    <w:basedOn w:val="7"/>
    <w:rsid w:val="0054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0pt0">
    <w:name w:val="Основной текст (7) + Полужирный;Интервал 0 pt"/>
    <w:basedOn w:val="7"/>
    <w:rsid w:val="00541C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10">
    <w:name w:val="Колонтитул (11)"/>
    <w:basedOn w:val="a"/>
    <w:link w:val="11"/>
    <w:rsid w:val="00541C25"/>
    <w:pPr>
      <w:widowControl w:val="0"/>
      <w:shd w:val="clear" w:color="auto" w:fill="FFFFFF"/>
      <w:spacing w:line="0" w:lineRule="atLeast"/>
    </w:pPr>
    <w:rPr>
      <w:b/>
      <w:bCs/>
      <w:spacing w:val="10"/>
      <w:sz w:val="15"/>
      <w:szCs w:val="15"/>
      <w:lang w:eastAsia="en-US"/>
    </w:rPr>
  </w:style>
  <w:style w:type="paragraph" w:customStyle="1" w:styleId="6">
    <w:name w:val="Основной текст6"/>
    <w:basedOn w:val="a"/>
    <w:link w:val="ac"/>
    <w:rsid w:val="00541C25"/>
    <w:pPr>
      <w:widowControl w:val="0"/>
      <w:shd w:val="clear" w:color="auto" w:fill="FFFFFF"/>
      <w:spacing w:before="240" w:line="227" w:lineRule="exact"/>
      <w:jc w:val="both"/>
    </w:pPr>
    <w:rPr>
      <w:sz w:val="19"/>
      <w:szCs w:val="19"/>
      <w:lang w:eastAsia="en-US"/>
    </w:rPr>
  </w:style>
  <w:style w:type="paragraph" w:customStyle="1" w:styleId="33">
    <w:name w:val="Колонтитул (3)"/>
    <w:basedOn w:val="a"/>
    <w:link w:val="32"/>
    <w:rsid w:val="00541C25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  <w:style w:type="paragraph" w:customStyle="1" w:styleId="70">
    <w:name w:val="Основной текст (7)"/>
    <w:basedOn w:val="a"/>
    <w:link w:val="7"/>
    <w:rsid w:val="00541C25"/>
    <w:pPr>
      <w:widowControl w:val="0"/>
      <w:shd w:val="clear" w:color="auto" w:fill="FFFFFF"/>
      <w:spacing w:before="420" w:line="259" w:lineRule="exact"/>
      <w:jc w:val="both"/>
    </w:pPr>
    <w:rPr>
      <w:spacing w:val="2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Людмила Александровна</dc:creator>
  <cp:lastModifiedBy>Княжева Светлана Михайловна</cp:lastModifiedBy>
  <cp:revision>4</cp:revision>
  <cp:lastPrinted>2015-11-16T02:54:00Z</cp:lastPrinted>
  <dcterms:created xsi:type="dcterms:W3CDTF">2019-10-28T04:10:00Z</dcterms:created>
  <dcterms:modified xsi:type="dcterms:W3CDTF">2026-05-05T10:20:00Z</dcterms:modified>
</cp:coreProperties>
</file>