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7B18D8">
      <w:pPr>
        <w:pStyle w:val="1"/>
      </w:pPr>
      <w:r>
        <w:fldChar w:fldCharType="begin"/>
      </w:r>
      <w:r>
        <w:instrText>HYPERLINK "https://internet.garant.ru/document/redirect/45241630/0"</w:instrText>
      </w:r>
      <w:r>
        <w:fldChar w:fldCharType="separate"/>
      </w:r>
      <w:r>
        <w:rPr>
          <w:rStyle w:val="a4"/>
          <w:b w:val="0"/>
          <w:bCs w:val="0"/>
        </w:rPr>
        <w:t>Решение Думы Кондинского района Ханты-Мансийского автономного округ</w:t>
      </w:r>
      <w:r>
        <w:rPr>
          <w:rStyle w:val="a4"/>
          <w:b w:val="0"/>
          <w:bCs w:val="0"/>
        </w:rPr>
        <w:t>а - Югры от 21 августа 2017 г. N 296 "О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Кондинский район, и членов их семей на официа</w:t>
      </w:r>
      <w:r>
        <w:rPr>
          <w:rStyle w:val="a4"/>
          <w:b w:val="0"/>
          <w:bCs w:val="0"/>
        </w:rPr>
        <w:t>льном сайте органов местного самоуправления муниципального образования Кондинский район и представления этих сведений для опубликования средствам массовой информации" (с изменениями и дополнениями)</w:t>
      </w:r>
      <w:r>
        <w:fldChar w:fldCharType="end"/>
      </w:r>
    </w:p>
    <w:p w:rsidR="00000000" w:rsidRDefault="007B18D8">
      <w:pPr>
        <w:pStyle w:val="ab"/>
      </w:pPr>
      <w:r>
        <w:t>С изменениями и дополнениями от:</w:t>
      </w:r>
    </w:p>
    <w:p w:rsidR="00000000" w:rsidRDefault="007B18D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 xml:space="preserve">8 ноября 2019 г., 28 </w:t>
      </w:r>
      <w:r>
        <w:rPr>
          <w:shd w:val="clear" w:color="auto" w:fill="EAEFED"/>
        </w:rPr>
        <w:t>мая 2021 г., 30 мая 2023 г., 29 января 2026 г.</w:t>
      </w:r>
    </w:p>
    <w:p w:rsidR="00000000" w:rsidRDefault="007B18D8"/>
    <w:p w:rsidR="00000000" w:rsidRDefault="007B18D8">
      <w:r>
        <w:t xml:space="preserve">В соответствии с </w:t>
      </w:r>
      <w:hyperlink r:id="rId7" w:history="1">
        <w:r>
          <w:rPr>
            <w:rStyle w:val="a4"/>
          </w:rPr>
          <w:t>Федеральным законом</w:t>
        </w:r>
      </w:hyperlink>
      <w:r>
        <w:t xml:space="preserve"> от 25 декабря 2008 года N 273-ФЗ "О противодействии коррупции", </w:t>
      </w:r>
      <w:hyperlink r:id="rId8" w:history="1">
        <w:r>
          <w:rPr>
            <w:rStyle w:val="a4"/>
          </w:rPr>
          <w:t>Законом</w:t>
        </w:r>
      </w:hyperlink>
      <w:r>
        <w:t xml:space="preserve"> Ханты-Мансийского автономного округа - Югры от 25 сентября 2008 года N 86-оз "О мерах по противодействию коррупции в Ханты-Мансийском автономном округе - Югре" </w:t>
      </w:r>
      <w:hyperlink r:id="rId9" w:history="1">
        <w:r>
          <w:rPr>
            <w:rStyle w:val="a4"/>
          </w:rPr>
          <w:t>Уставом</w:t>
        </w:r>
      </w:hyperlink>
      <w:r>
        <w:t xml:space="preserve"> Кондинского района, Дума Кондинского района решила:</w:t>
      </w:r>
    </w:p>
    <w:p w:rsidR="00000000" w:rsidRDefault="007B18D8">
      <w:bookmarkStart w:id="1" w:name="sub_1"/>
      <w:r>
        <w:t>1. Утвердить Порядок размещения сведений о доходах, расходах, об имуществе и обязательствах имущественного характера лиц, замещающих муници</w:t>
      </w:r>
      <w:r>
        <w:t xml:space="preserve">пальные должности муниципального образования Кондинский район, и членов их семей на официальном сайте органов местного самоуправления муниципального образования Кондинский район и представления этих сведений для опубликования средствам массовой информации </w:t>
      </w:r>
      <w:r>
        <w:t>(</w:t>
      </w:r>
      <w:hyperlink w:anchor="sub_1000" w:history="1">
        <w:r>
          <w:rPr>
            <w:rStyle w:val="a4"/>
          </w:rPr>
          <w:t>приложение 1</w:t>
        </w:r>
      </w:hyperlink>
      <w:r>
        <w:t>).</w:t>
      </w:r>
    </w:p>
    <w:p w:rsidR="00000000" w:rsidRDefault="007B18D8">
      <w:bookmarkStart w:id="2" w:name="sub_2"/>
      <w:bookmarkEnd w:id="1"/>
      <w:r>
        <w:t>2. Форму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Кондинский район, и членов их се</w:t>
      </w:r>
      <w:r>
        <w:t>мей на официальном сайте органов местного самоуправления муниципального образования Кондинский район (</w:t>
      </w:r>
      <w:hyperlink w:anchor="sub_2000" w:history="1">
        <w:r>
          <w:rPr>
            <w:rStyle w:val="a4"/>
          </w:rPr>
          <w:t>приложение 2</w:t>
        </w:r>
      </w:hyperlink>
      <w:r>
        <w:t>).</w:t>
      </w:r>
    </w:p>
    <w:p w:rsidR="00000000" w:rsidRDefault="007B18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21"/>
      <w:bookmarkEnd w:id="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:rsidR="00000000" w:rsidRDefault="007B18D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Решение дополнено пунктом 2.1 с 2 июня 2023 г. - </w:t>
      </w:r>
      <w:hyperlink r:id="rId1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от 30 мая 2023 г. N 1032</w:t>
      </w:r>
    </w:p>
    <w:p w:rsidR="00000000" w:rsidRDefault="007B18D8">
      <w:r>
        <w:t>2.1. Форму размещения обобщенной информации об исполнении (ненадлежащем исполнении) лицами, замещающими муниципальные должности депутата Думы Кондин</w:t>
      </w:r>
      <w:r>
        <w:t>ского района, обязанности представить сведения о доходах, расходах, об имуществе и обязательствах имущественного характера (</w:t>
      </w:r>
      <w:hyperlink w:anchor="sub_3000" w:history="1">
        <w:r>
          <w:rPr>
            <w:rStyle w:val="a4"/>
          </w:rPr>
          <w:t>приложение 3</w:t>
        </w:r>
      </w:hyperlink>
      <w:r>
        <w:t>).</w:t>
      </w:r>
    </w:p>
    <w:p w:rsidR="00000000" w:rsidRDefault="007B18D8">
      <w:bookmarkStart w:id="4" w:name="sub_3"/>
      <w:r>
        <w:t xml:space="preserve">3. </w:t>
      </w:r>
      <w:hyperlink r:id="rId11" w:history="1">
        <w:r>
          <w:rPr>
            <w:rStyle w:val="a4"/>
          </w:rPr>
          <w:t>Обнародовать</w:t>
        </w:r>
      </w:hyperlink>
      <w:r>
        <w:t xml:space="preserve"> </w:t>
      </w:r>
      <w:r>
        <w:t xml:space="preserve">настоящее решение в соответствии с </w:t>
      </w:r>
      <w:hyperlink r:id="rId12" w:history="1">
        <w:r>
          <w:rPr>
            <w:rStyle w:val="a4"/>
          </w:rPr>
          <w:t>решением</w:t>
        </w:r>
      </w:hyperlink>
      <w:r>
        <w:t xml:space="preserve"> Думы Кондинского района от 27 февраля 2017 года N 215 "Об утверждении Порядка опубликования (обнародования) муниципальных правовых актов и дру</w:t>
      </w:r>
      <w:r>
        <w:t xml:space="preserve">гой официальной информации органов местного самоуправления муниципального образования Кондинский район" и разместить на </w:t>
      </w:r>
      <w:hyperlink r:id="rId13" w:history="1">
        <w:r>
          <w:rPr>
            <w:rStyle w:val="a4"/>
          </w:rPr>
          <w:t>официальном сайте</w:t>
        </w:r>
      </w:hyperlink>
      <w:r>
        <w:t xml:space="preserve"> органов местного самоуправления Кондинского рай</w:t>
      </w:r>
      <w:r>
        <w:t>она.</w:t>
      </w:r>
    </w:p>
    <w:p w:rsidR="00000000" w:rsidRDefault="007B18D8">
      <w:bookmarkStart w:id="5" w:name="sub_4"/>
      <w:bookmarkEnd w:id="4"/>
      <w:r>
        <w:t xml:space="preserve">4. Настоящее решение вступает в силу после его </w:t>
      </w:r>
      <w:hyperlink r:id="rId14" w:history="1">
        <w:r>
          <w:rPr>
            <w:rStyle w:val="a4"/>
          </w:rPr>
          <w:t>обнародования</w:t>
        </w:r>
      </w:hyperlink>
      <w:r>
        <w:t>.</w:t>
      </w:r>
    </w:p>
    <w:p w:rsidR="00000000" w:rsidRDefault="007B18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" w:name="sub_5"/>
      <w:bookmarkEnd w:id="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000000" w:rsidRDefault="007B18D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30 января 2026 г. - </w:t>
      </w:r>
      <w:hyperlink r:id="rId1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Ханты-Мансийского автономного округа - Югры от 29 января 2026 г. N 1332</w:t>
      </w:r>
    </w:p>
    <w:p w:rsidR="00000000" w:rsidRDefault="007B18D8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B18D8">
      <w:r>
        <w:t>5. Контроль за выполнением настоящего решения возложить на председателя Думы Кондинского района Р.В. Бринстера и главу Кондинского района А.В. Зяблицева в соответствии с их компетенцией.</w:t>
      </w:r>
    </w:p>
    <w:p w:rsidR="00000000" w:rsidRDefault="007B18D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 w:rsidRPr="007B18D8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B18D8" w:rsidRDefault="007B18D8">
            <w:pPr>
              <w:pStyle w:val="ac"/>
            </w:pPr>
            <w:r w:rsidRPr="007B18D8">
              <w:t>Председатель Думы Кондинского района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B18D8" w:rsidRDefault="007B18D8">
            <w:pPr>
              <w:pStyle w:val="aa"/>
              <w:jc w:val="right"/>
            </w:pPr>
            <w:r w:rsidRPr="007B18D8">
              <w:t>Ю.В. Гришаев</w:t>
            </w:r>
          </w:p>
        </w:tc>
      </w:tr>
    </w:tbl>
    <w:p w:rsidR="00000000" w:rsidRDefault="007B18D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 w:rsidRPr="007B18D8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B18D8" w:rsidRDefault="007B18D8">
            <w:pPr>
              <w:pStyle w:val="ac"/>
            </w:pPr>
            <w:r w:rsidRPr="007B18D8">
              <w:t>Глава Кондинског</w:t>
            </w:r>
            <w:r w:rsidRPr="007B18D8">
              <w:t>о района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B18D8" w:rsidRDefault="007B18D8">
            <w:pPr>
              <w:pStyle w:val="aa"/>
              <w:jc w:val="right"/>
            </w:pPr>
            <w:r w:rsidRPr="007B18D8">
              <w:t>А.В. Дубовик</w:t>
            </w:r>
          </w:p>
        </w:tc>
      </w:tr>
    </w:tbl>
    <w:p w:rsidR="00000000" w:rsidRDefault="007B18D8"/>
    <w:p w:rsidR="00000000" w:rsidRDefault="007B18D8">
      <w:r>
        <w:t>пгт. Междуреченский</w:t>
      </w:r>
    </w:p>
    <w:p w:rsidR="00000000" w:rsidRDefault="007B18D8">
      <w:r>
        <w:lastRenderedPageBreak/>
        <w:t>21 августа 2017 года</w:t>
      </w:r>
    </w:p>
    <w:p w:rsidR="00000000" w:rsidRDefault="007B18D8">
      <w:r>
        <w:t>N 296</w:t>
      </w:r>
    </w:p>
    <w:p w:rsidR="00000000" w:rsidRDefault="007B18D8"/>
    <w:p w:rsidR="00000000" w:rsidRDefault="007B18D8">
      <w:pPr>
        <w:ind w:firstLine="698"/>
        <w:jc w:val="right"/>
      </w:pPr>
      <w:bookmarkStart w:id="7" w:name="sub_1000"/>
      <w:r>
        <w:rPr>
          <w:rStyle w:val="a3"/>
        </w:rPr>
        <w:t>Приложение 1</w:t>
      </w:r>
      <w:r>
        <w:rPr>
          <w:rStyle w:val="a3"/>
        </w:rPr>
        <w:br/>
        <w:t xml:space="preserve"> к </w:t>
      </w:r>
      <w:hyperlink w:anchor="sub_0" w:history="1">
        <w:r>
          <w:rPr>
            <w:rStyle w:val="a4"/>
          </w:rPr>
          <w:t xml:space="preserve">решению </w:t>
        </w:r>
      </w:hyperlink>
      <w:r>
        <w:rPr>
          <w:rStyle w:val="a3"/>
        </w:rPr>
        <w:t>Думы Кондинского района</w:t>
      </w:r>
      <w:r>
        <w:rPr>
          <w:rStyle w:val="a3"/>
        </w:rPr>
        <w:br/>
        <w:t>от 21.08.2017 N 296</w:t>
      </w:r>
    </w:p>
    <w:bookmarkEnd w:id="7"/>
    <w:p w:rsidR="00000000" w:rsidRDefault="007B18D8"/>
    <w:p w:rsidR="00000000" w:rsidRDefault="007B18D8">
      <w:pPr>
        <w:pStyle w:val="1"/>
      </w:pPr>
      <w:r>
        <w:t>Порядок</w:t>
      </w:r>
      <w:r>
        <w:br/>
      </w:r>
      <w:r>
        <w:t>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Кондинский район, и членов их семей на официальном сайте органов местного самоуправления муни</w:t>
      </w:r>
      <w:r>
        <w:t>ципального образования Кондинский район и представления этих сведений для опубликования средствам массовой информации</w:t>
      </w:r>
    </w:p>
    <w:p w:rsidR="00000000" w:rsidRDefault="007B18D8">
      <w:pPr>
        <w:pStyle w:val="ab"/>
      </w:pPr>
      <w:r>
        <w:t>С изменениями и дополнениями от:</w:t>
      </w:r>
    </w:p>
    <w:p w:rsidR="00000000" w:rsidRDefault="007B18D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28 мая 2021 г., 30 мая 2023 г., 29 января 2026 г.</w:t>
      </w:r>
    </w:p>
    <w:p w:rsidR="00000000" w:rsidRDefault="007B18D8"/>
    <w:p w:rsidR="00000000" w:rsidRDefault="007B18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2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000000" w:rsidRDefault="007B18D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 из</w:t>
      </w:r>
      <w:r>
        <w:rPr>
          <w:shd w:val="clear" w:color="auto" w:fill="F0F0F0"/>
        </w:rPr>
        <w:t xml:space="preserve">менен с 2 июня 2023 г. - </w:t>
      </w:r>
      <w:hyperlink r:id="rId1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от 30 мая 2023 г. N 1032</w:t>
      </w:r>
    </w:p>
    <w:p w:rsidR="00000000" w:rsidRDefault="007B18D8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B18D8">
      <w:r>
        <w:t>1. На</w:t>
      </w:r>
      <w:r>
        <w:t>стоящий Порядок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Кондинский район, и членов их семей на официальном сайте органов местного сам</w:t>
      </w:r>
      <w:r>
        <w:t>оуправления муниципального образования Кондинский район и представления этих сведений для опубликования средствам массовой информации (далее - Порядок) устанавливает обязанности по размещению сведений о доходах, расходах, об имуществе и обязательствах имущ</w:t>
      </w:r>
      <w:r>
        <w:t>ественного характера лиц, замещающих муниципальные должности Думы Кондинского района и администрации Кондинского района (далее - лица, замещающие муниципальные должности), их супруг (супругов) и несовершеннолетних детей в информационно-телекоммуникационной</w:t>
      </w:r>
      <w:r>
        <w:t xml:space="preserve"> сети "Интернет" на </w:t>
      </w:r>
      <w:hyperlink r:id="rId19" w:history="1">
        <w:r>
          <w:rPr>
            <w:rStyle w:val="a4"/>
          </w:rPr>
          <w:t>официальном сайте</w:t>
        </w:r>
      </w:hyperlink>
      <w:r>
        <w:t xml:space="preserve"> органов местного самоуправления муниципального образования Кондинский район (далее - официальный сайт) и предоставлению этих сведений средствам мас</w:t>
      </w:r>
      <w:r>
        <w:t>совой информации для опубликования в связи с их запросами, если федеральным законодательством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000000" w:rsidRDefault="007B18D8">
      <w:bookmarkStart w:id="9" w:name="sub_2002"/>
      <w:r>
        <w:t>2. На официальном сайт</w:t>
      </w:r>
      <w:r>
        <w:t xml:space="preserve">е размещаются,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указанных в </w:t>
      </w:r>
      <w:hyperlink w:anchor="sub_2001" w:history="1">
        <w:r>
          <w:rPr>
            <w:rStyle w:val="a4"/>
          </w:rPr>
          <w:t>пункте 1</w:t>
        </w:r>
      </w:hyperlink>
      <w:r>
        <w:t xml:space="preserve"> настоящего Порядка:</w:t>
      </w:r>
    </w:p>
    <w:p w:rsidR="00000000" w:rsidRDefault="007B18D8">
      <w:bookmarkStart w:id="10" w:name="sub_2009"/>
      <w:bookmarkEnd w:id="9"/>
      <w:r>
        <w:t xml:space="preserve">1) перечень объектов недвижимого имущества, принадлежащих лицам, указанным в </w:t>
      </w:r>
      <w:hyperlink w:anchor="sub_2001" w:history="1">
        <w:r>
          <w:rPr>
            <w:rStyle w:val="a4"/>
          </w:rPr>
          <w:t>пункте 1</w:t>
        </w:r>
      </w:hyperlink>
      <w:r>
        <w:t xml:space="preserve"> настоящего Порядка, на праве собственности или находящихся в их пользовании, с указанием вида, площади и страны расположения каждого из та</w:t>
      </w:r>
      <w:r>
        <w:t>ких объектов;</w:t>
      </w:r>
    </w:p>
    <w:p w:rsidR="00000000" w:rsidRDefault="007B18D8">
      <w:bookmarkStart w:id="11" w:name="sub_2010"/>
      <w:bookmarkEnd w:id="10"/>
      <w:r>
        <w:t xml:space="preserve">2) перечень транспортных средств с указанием вида и марки, принадлежащих на праве собственности лицам, указанным в </w:t>
      </w:r>
      <w:hyperlink w:anchor="sub_2001" w:history="1">
        <w:r>
          <w:rPr>
            <w:rStyle w:val="a4"/>
          </w:rPr>
          <w:t>пункте 1</w:t>
        </w:r>
      </w:hyperlink>
      <w:r>
        <w:t xml:space="preserve"> настоящего Порядка;</w:t>
      </w:r>
    </w:p>
    <w:p w:rsidR="00000000" w:rsidRDefault="007B18D8">
      <w:bookmarkStart w:id="12" w:name="sub_2011"/>
      <w:bookmarkEnd w:id="11"/>
      <w:r>
        <w:t>3) декларированный годовой доход лиц, ук</w:t>
      </w:r>
      <w:r>
        <w:t xml:space="preserve">азанных в </w:t>
      </w:r>
      <w:hyperlink w:anchor="sub_2001" w:history="1">
        <w:r>
          <w:rPr>
            <w:rStyle w:val="a4"/>
          </w:rPr>
          <w:t>пункте 1</w:t>
        </w:r>
      </w:hyperlink>
      <w:r>
        <w:t xml:space="preserve"> настоящего Порядка;</w:t>
      </w:r>
    </w:p>
    <w:p w:rsidR="00000000" w:rsidRDefault="007B18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2012"/>
      <w:bookmarkEnd w:id="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000000" w:rsidRDefault="007B18D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4 изменен с 2 июня 2021 г. - </w:t>
      </w:r>
      <w:hyperlink r:id="rId2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</w:t>
      </w:r>
      <w:r>
        <w:rPr>
          <w:shd w:val="clear" w:color="auto" w:fill="F0F0F0"/>
        </w:rPr>
        <w:t>а от 28 мая 2021 г. N 795</w:t>
      </w:r>
    </w:p>
    <w:p w:rsidR="00000000" w:rsidRDefault="007B18D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21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возникшие с 1 января 2021 г.</w:t>
      </w:r>
    </w:p>
    <w:p w:rsidR="00000000" w:rsidRDefault="007B18D8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B18D8">
      <w:r>
        <w:lastRenderedPageBreak/>
        <w:t>4)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>
        <w:t xml:space="preserve">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указанного в </w:t>
      </w:r>
      <w:hyperlink w:anchor="sub_2001" w:history="1">
        <w:r>
          <w:rPr>
            <w:rStyle w:val="a4"/>
          </w:rPr>
          <w:t>пункте 1</w:t>
        </w:r>
      </w:hyperlink>
      <w:r>
        <w:t xml:space="preserve"> настоящего Порядка, и его супруги </w:t>
      </w:r>
      <w:r>
        <w:t>(супруга) за три последних года, предшествующих отчетном периоду.</w:t>
      </w:r>
    </w:p>
    <w:p w:rsidR="00000000" w:rsidRDefault="007B18D8">
      <w:bookmarkStart w:id="14" w:name="sub_2003"/>
      <w:r>
        <w:t>3. В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</w:t>
      </w:r>
      <w:r>
        <w:t>арактера запрещается указывать:</w:t>
      </w:r>
    </w:p>
    <w:p w:rsidR="00000000" w:rsidRDefault="007B18D8">
      <w:bookmarkStart w:id="15" w:name="sub_2013"/>
      <w:bookmarkEnd w:id="14"/>
      <w:r>
        <w:t xml:space="preserve">1) иные сведения (кроме указанных в </w:t>
      </w:r>
      <w:hyperlink w:anchor="sub_2002" w:history="1">
        <w:r>
          <w:rPr>
            <w:rStyle w:val="a4"/>
          </w:rPr>
          <w:t>пункте 2</w:t>
        </w:r>
      </w:hyperlink>
      <w:r>
        <w:t xml:space="preserve"> настоящего Порядка) о доходах лиц, указанных в </w:t>
      </w:r>
      <w:hyperlink w:anchor="sub_2001" w:history="1">
        <w:r>
          <w:rPr>
            <w:rStyle w:val="a4"/>
          </w:rPr>
          <w:t>пункте 1</w:t>
        </w:r>
      </w:hyperlink>
      <w:r>
        <w:t xml:space="preserve"> настоящего Порядка, об имуществе, принадлежащем на прав</w:t>
      </w:r>
      <w:r>
        <w:t>е собственности названным лицам, и об их обязательствах имущественного характера;</w:t>
      </w:r>
    </w:p>
    <w:p w:rsidR="00000000" w:rsidRDefault="007B18D8">
      <w:bookmarkStart w:id="16" w:name="sub_2014"/>
      <w:bookmarkEnd w:id="15"/>
      <w:r>
        <w:t>2) персональные данные супруги (супруга), детей и иных членов семьи лица, замещающего муниципальную должность;</w:t>
      </w:r>
    </w:p>
    <w:p w:rsidR="00000000" w:rsidRDefault="007B18D8">
      <w:bookmarkStart w:id="17" w:name="sub_2015"/>
      <w:bookmarkEnd w:id="16"/>
      <w:r>
        <w:t>3) данные, позволяющие определи</w:t>
      </w:r>
      <w:r>
        <w:t xml:space="preserve">ть место жительства, почтовый адрес, телефон и иные индивидуальные средства коммуникации лиц, указанных в </w:t>
      </w:r>
      <w:hyperlink w:anchor="sub_2001" w:history="1">
        <w:r>
          <w:rPr>
            <w:rStyle w:val="a4"/>
          </w:rPr>
          <w:t>пункте 1</w:t>
        </w:r>
      </w:hyperlink>
      <w:r>
        <w:t xml:space="preserve"> настоящего Порядка:</w:t>
      </w:r>
    </w:p>
    <w:p w:rsidR="00000000" w:rsidRDefault="007B18D8">
      <w:bookmarkStart w:id="18" w:name="sub_2016"/>
      <w:bookmarkEnd w:id="17"/>
      <w:r>
        <w:t xml:space="preserve">4) данные, позволяющие определить местонахождение объектов недвижимого имущества, принадлежащих лицам, указанным в </w:t>
      </w:r>
      <w:hyperlink w:anchor="sub_2001" w:history="1">
        <w:r>
          <w:rPr>
            <w:rStyle w:val="a4"/>
          </w:rPr>
          <w:t>пункте 1</w:t>
        </w:r>
      </w:hyperlink>
      <w:r>
        <w:t xml:space="preserve"> настоящего Порядка, на праве собственности или находящихся в их пользовании;</w:t>
      </w:r>
    </w:p>
    <w:p w:rsidR="00000000" w:rsidRDefault="007B18D8">
      <w:bookmarkStart w:id="19" w:name="sub_2017"/>
      <w:bookmarkEnd w:id="18"/>
      <w:r>
        <w:t>5) информацию</w:t>
      </w:r>
      <w:r>
        <w:t>, отнесенную к государственной тайне или являющуюся конфиденциальной.</w:t>
      </w:r>
    </w:p>
    <w:p w:rsidR="00000000" w:rsidRDefault="007B18D8">
      <w:bookmarkStart w:id="20" w:name="sub_2004"/>
      <w:bookmarkEnd w:id="19"/>
      <w:r>
        <w:t xml:space="preserve">4. На официальном сайте размешаются сведения о доходах, расходах, об имуществе и обязательствах имущественного характера по форме, утвержденной </w:t>
      </w:r>
      <w:hyperlink w:anchor="sub_2000" w:history="1">
        <w:r>
          <w:rPr>
            <w:rStyle w:val="a4"/>
          </w:rPr>
          <w:t>при</w:t>
        </w:r>
        <w:r>
          <w:rPr>
            <w:rStyle w:val="a4"/>
          </w:rPr>
          <w:t>ложением 2</w:t>
        </w:r>
      </w:hyperlink>
      <w:r>
        <w:t xml:space="preserve"> к настоящему решению.</w:t>
      </w:r>
    </w:p>
    <w:p w:rsidR="00000000" w:rsidRDefault="007B18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" w:name="sub_2005"/>
      <w:bookmarkEnd w:id="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"/>
    <w:p w:rsidR="00000000" w:rsidRDefault="007B18D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30 января 2026 г. - </w:t>
      </w:r>
      <w:hyperlink r:id="rId2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Ханты-Мансийского автономног</w:t>
      </w:r>
      <w:r>
        <w:rPr>
          <w:shd w:val="clear" w:color="auto" w:fill="F0F0F0"/>
        </w:rPr>
        <w:t>о округа - Югры от 29 января 2026 г. N 1332</w:t>
      </w:r>
    </w:p>
    <w:p w:rsidR="00000000" w:rsidRDefault="007B18D8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B18D8">
      <w:r>
        <w:t xml:space="preserve">5. Сведения о доходах, расходах, об имуществе и обязательствах имущественного характера, указанные в </w:t>
      </w:r>
      <w:hyperlink w:anchor="sub_2002" w:history="1">
        <w:r>
          <w:rPr>
            <w:rStyle w:val="a4"/>
          </w:rPr>
          <w:t>пункте 2</w:t>
        </w:r>
      </w:hyperlink>
      <w:r>
        <w:t xml:space="preserve"> настоящего Порядка, за весь период замещения лицами, указанными в </w:t>
      </w:r>
      <w:hyperlink w:anchor="sub_2001" w:history="1">
        <w:r>
          <w:rPr>
            <w:rStyle w:val="a4"/>
          </w:rPr>
          <w:t>пункте 1</w:t>
        </w:r>
      </w:hyperlink>
      <w:r>
        <w:t xml:space="preserve"> настоящего Порядка, а также сведения о доходах, расходах, об имуществе и обязательствах имущественного характера их супруг (супругов)</w:t>
      </w:r>
      <w:r>
        <w:t xml:space="preserve"> и несовершеннолетних детей находятся на официальном сайте органов местного самоуправления муниципального образования Кондинский район </w:t>
      </w:r>
      <w:hyperlink r:id="rId25" w:history="1">
        <w:r>
          <w:rPr>
            <w:rStyle w:val="a4"/>
          </w:rPr>
          <w:t>http://www.admkonda.ru</w:t>
        </w:r>
      </w:hyperlink>
      <w:r>
        <w:t>, и ежегодно обновляются в те</w:t>
      </w:r>
      <w:r>
        <w:t>чение 10 рабочих дней со дня их представления в установленном порядке в администрацию Кондинского района Департаментом государственной гражданской службы, кадровой политики и профилактики коррупции Ханты-Мансийского автономного округа - Югры.</w:t>
      </w:r>
    </w:p>
    <w:p w:rsidR="00000000" w:rsidRDefault="007B18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" w:name="sub_2006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22"/>
    <w:p w:rsidR="00000000" w:rsidRDefault="007B18D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30 января 2026 г. - </w:t>
      </w:r>
      <w:hyperlink r:id="rId2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Ханты-Мансийского автономного округа - Югры от 29 января 2026 г. N 1332</w:t>
      </w:r>
    </w:p>
    <w:p w:rsidR="00000000" w:rsidRDefault="007B18D8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B18D8">
      <w:r>
        <w:t xml:space="preserve">6. Размещение на </w:t>
      </w:r>
      <w:hyperlink r:id="rId28" w:history="1">
        <w:r>
          <w:rPr>
            <w:rStyle w:val="a4"/>
          </w:rPr>
          <w:t>официальном сайте</w:t>
        </w:r>
      </w:hyperlink>
      <w:r>
        <w:t xml:space="preserve"> и предоставление средствам массовой информации для опубликования </w:t>
      </w:r>
      <w:r>
        <w:t xml:space="preserve">сведений о доходах, расходах, об имуществе и обязательствах имущественного характера, указанных в </w:t>
      </w:r>
      <w:hyperlink w:anchor="sub_2002" w:history="1">
        <w:r>
          <w:rPr>
            <w:rStyle w:val="a4"/>
          </w:rPr>
          <w:t>пункте 2</w:t>
        </w:r>
      </w:hyperlink>
      <w:r>
        <w:t xml:space="preserve"> настоящего Порядка представленных лицами, замещающими муниципальные должности, указанные в </w:t>
      </w:r>
      <w:hyperlink w:anchor="sub_2001" w:history="1">
        <w:r>
          <w:rPr>
            <w:rStyle w:val="a4"/>
          </w:rPr>
          <w:t>пункте 1</w:t>
        </w:r>
      </w:hyperlink>
      <w:r>
        <w:t xml:space="preserve"> настоящего Порядка, обеспечивается управлением кадровой политики и делопроизводства администрации Кондинского района.</w:t>
      </w:r>
    </w:p>
    <w:p w:rsidR="00000000" w:rsidRDefault="007B18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" w:name="sub_20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"/>
    <w:p w:rsidR="00000000" w:rsidRDefault="007B18D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30 января 2026 г. - </w:t>
      </w:r>
      <w:hyperlink r:id="rId2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Ханты-Мансийского автономного округа - Югры от 29 января 2026 г. N 1332</w:t>
      </w:r>
    </w:p>
    <w:p w:rsidR="00000000" w:rsidRDefault="007B18D8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B18D8">
      <w:r>
        <w:t>7. Управление кадровой политики и дел</w:t>
      </w:r>
      <w:r>
        <w:t>опроизводства администрации Кондинского района:</w:t>
      </w:r>
    </w:p>
    <w:p w:rsidR="00000000" w:rsidRDefault="007B18D8">
      <w:bookmarkStart w:id="24" w:name="sub_2018"/>
      <w:r>
        <w:t>1) в течение грех рабочих дней со дня поступления запроса от средств массовой информации сообщают о нем лицу, замещающему муниципальную должность, в отношении которого поступил запрос;</w:t>
      </w:r>
    </w:p>
    <w:p w:rsidR="00000000" w:rsidRDefault="007B18D8">
      <w:bookmarkStart w:id="25" w:name="sub_2019"/>
      <w:bookmarkEnd w:id="24"/>
      <w:r>
        <w:t xml:space="preserve">2) в течение семи рабочих дней со дня поступления запроса от средств массовой информации обеспечивают предоставление ему сведений, указанных в </w:t>
      </w:r>
      <w:hyperlink w:anchor="sub_2002" w:history="1">
        <w:r>
          <w:rPr>
            <w:rStyle w:val="a4"/>
          </w:rPr>
          <w:t>пункте 2</w:t>
        </w:r>
      </w:hyperlink>
      <w:r>
        <w:t xml:space="preserve"> настоящего Порядка, в том случае, если запрашиваемые сведения отсутствуют на </w:t>
      </w:r>
      <w:hyperlink r:id="rId31" w:history="1">
        <w:r>
          <w:rPr>
            <w:rStyle w:val="a4"/>
          </w:rPr>
          <w:t>официальном сайте</w:t>
        </w:r>
      </w:hyperlink>
      <w:r>
        <w:t>.</w:t>
      </w:r>
    </w:p>
    <w:p w:rsidR="00000000" w:rsidRDefault="007B18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" w:name="sub_2008"/>
      <w:bookmarkEnd w:id="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"/>
    <w:p w:rsidR="00000000" w:rsidRDefault="007B18D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30 января 2026 г. - </w:t>
      </w:r>
      <w:hyperlink r:id="rId3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Ханты-Мансийского автономного округа - Югры от 29 января 2026 г. N 1332</w:t>
      </w:r>
    </w:p>
    <w:p w:rsidR="00000000" w:rsidRDefault="007B18D8">
      <w:pPr>
        <w:pStyle w:val="a7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B18D8">
      <w:r>
        <w:t xml:space="preserve">8. Специалисты управления кадровой политики и делопроизводства администрации Кондинского района, обеспечивающие размещение сведений о доходах, расходах, об имуществе и обязательствах имущественного характера на </w:t>
      </w:r>
      <w:hyperlink r:id="rId34" w:history="1">
        <w:r>
          <w:rPr>
            <w:rStyle w:val="a4"/>
          </w:rPr>
          <w:t>официальном сайте</w:t>
        </w:r>
      </w:hyperlink>
      <w:r>
        <w:t xml:space="preserve">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</w:t>
      </w:r>
      <w:r>
        <w:t>й, отнесенных к государственной тайне или являющихся конфиденциальными.</w:t>
      </w:r>
    </w:p>
    <w:p w:rsidR="00000000" w:rsidRDefault="007B18D8"/>
    <w:p w:rsidR="00000000" w:rsidRDefault="007B18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" w:name="sub_2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"/>
    <w:p w:rsidR="00000000" w:rsidRDefault="007B18D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2 изменено с 2 июня 2021 г. - </w:t>
      </w:r>
      <w:hyperlink r:id="rId3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от 28 мая 2021 г. N 795</w:t>
      </w:r>
    </w:p>
    <w:p w:rsidR="00000000" w:rsidRDefault="007B18D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36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возникшие с 1 января 2021 г.</w:t>
      </w:r>
    </w:p>
    <w:p w:rsidR="00000000" w:rsidRDefault="007B18D8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B18D8">
      <w:pPr>
        <w:ind w:firstLine="698"/>
        <w:jc w:val="right"/>
      </w:pPr>
      <w:r>
        <w:rPr>
          <w:rStyle w:val="a3"/>
        </w:rPr>
        <w:t>Приложение 2</w:t>
      </w:r>
      <w:r>
        <w:rPr>
          <w:rStyle w:val="a3"/>
        </w:rPr>
        <w:br/>
        <w:t xml:space="preserve"> к </w:t>
      </w:r>
      <w:hyperlink w:anchor="sub_0" w:history="1">
        <w:r>
          <w:rPr>
            <w:rStyle w:val="a4"/>
          </w:rPr>
          <w:t xml:space="preserve">решению </w:t>
        </w:r>
      </w:hyperlink>
      <w:r>
        <w:rPr>
          <w:rStyle w:val="a3"/>
        </w:rPr>
        <w:t>Думы Кондинского района</w:t>
      </w:r>
      <w:r>
        <w:rPr>
          <w:rStyle w:val="a3"/>
        </w:rPr>
        <w:br/>
        <w:t>от 21.08.2017 N 296</w:t>
      </w:r>
    </w:p>
    <w:p w:rsidR="00000000" w:rsidRDefault="007B18D8">
      <w:pPr>
        <w:pStyle w:val="ab"/>
      </w:pPr>
      <w:r>
        <w:t>С изменениями и дополнениями от:</w:t>
      </w:r>
    </w:p>
    <w:p w:rsidR="00000000" w:rsidRDefault="007B18D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ноября 2019 г., 28 мая 2021 г.</w:t>
      </w:r>
    </w:p>
    <w:p w:rsidR="00000000" w:rsidRDefault="007B18D8"/>
    <w:p w:rsidR="00000000" w:rsidRDefault="007B18D8">
      <w:pPr>
        <w:ind w:firstLine="0"/>
        <w:jc w:val="left"/>
        <w:sectPr w:rsidR="00000000">
          <w:headerReference w:type="default" r:id="rId38"/>
          <w:footerReference w:type="default" r:id="rId3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7B18D8">
      <w:pPr>
        <w:pStyle w:val="1"/>
      </w:pPr>
      <w:r>
        <w:lastRenderedPageBreak/>
        <w:t>Сведения</w:t>
      </w:r>
      <w:r>
        <w:br/>
      </w:r>
      <w:r>
        <w:t>о доходах, расходах, об имуществе и обязательствах имущественного характера</w:t>
      </w:r>
      <w:r>
        <w:br/>
        <w:t>__________________________________</w:t>
      </w:r>
      <w:r>
        <w:br/>
        <w:t>(полное наименование должности)</w:t>
      </w:r>
      <w:r>
        <w:br/>
        <w:t>за период с 01 января по 31 декабря ________ года</w:t>
      </w:r>
    </w:p>
    <w:p w:rsidR="00000000" w:rsidRDefault="007B18D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1680"/>
        <w:gridCol w:w="1400"/>
        <w:gridCol w:w="980"/>
        <w:gridCol w:w="1400"/>
        <w:gridCol w:w="1260"/>
        <w:gridCol w:w="1260"/>
        <w:gridCol w:w="840"/>
        <w:gridCol w:w="1400"/>
        <w:gridCol w:w="2100"/>
      </w:tblGrid>
      <w:tr w:rsidR="00000000" w:rsidRPr="007B18D8">
        <w:tblPrEx>
          <w:tblCellMar>
            <w:top w:w="0" w:type="dxa"/>
            <w:bottom w:w="0" w:type="dxa"/>
          </w:tblCellMar>
        </w:tblPrEx>
        <w:tc>
          <w:tcPr>
            <w:tcW w:w="21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  <w:jc w:val="center"/>
            </w:pPr>
            <w:r w:rsidRPr="007B18D8">
              <w:t>Декларированный годовой доход за отчетный год (рублей) &lt;</w:t>
            </w:r>
            <w:hyperlink w:anchor="sub_2020" w:history="1">
              <w:r w:rsidRPr="007B18D8">
                <w:rPr>
                  <w:rStyle w:val="a4"/>
                </w:rPr>
                <w:t>*</w:t>
              </w:r>
            </w:hyperlink>
            <w:r w:rsidRPr="007B18D8">
              <w:t>&gt;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  <w:jc w:val="center"/>
            </w:pPr>
            <w:r w:rsidRPr="007B18D8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</w:t>
            </w:r>
            <w:hyperlink w:anchor="sub_2021" w:history="1">
              <w:r w:rsidRPr="007B18D8">
                <w:rPr>
                  <w:rStyle w:val="a4"/>
                </w:rPr>
                <w:t>**</w:t>
              </w:r>
            </w:hyperlink>
            <w:r w:rsidRPr="007B18D8">
              <w:t>&gt;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  <w:jc w:val="center"/>
            </w:pPr>
            <w:r w:rsidRPr="007B18D8">
              <w:t>Перечень объектов недвижимого имущес</w:t>
            </w:r>
            <w:r w:rsidRPr="007B18D8">
              <w:t>тва, находящегося в пользовании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8D8" w:rsidRDefault="007B18D8">
            <w:pPr>
              <w:pStyle w:val="aa"/>
              <w:jc w:val="center"/>
            </w:pPr>
            <w:r w:rsidRPr="007B18D8"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</w:t>
            </w:r>
            <w:r w:rsidRPr="007B18D8">
              <w:t xml:space="preserve"> в уставных (складочных) капиталах организаций), цифровых финансовых активов, </w:t>
            </w:r>
            <w:r w:rsidRPr="007B18D8">
              <w:lastRenderedPageBreak/>
              <w:t>цифровой валюты &lt;</w:t>
            </w:r>
            <w:hyperlink w:anchor="sub_2021" w:history="1">
              <w:r w:rsidRPr="007B18D8">
                <w:rPr>
                  <w:rStyle w:val="a4"/>
                </w:rPr>
                <w:t>**</w:t>
              </w:r>
            </w:hyperlink>
            <w:r w:rsidRPr="007B18D8">
              <w:t>&gt;</w:t>
            </w:r>
          </w:p>
        </w:tc>
      </w:tr>
      <w:tr w:rsidR="00000000" w:rsidRPr="007B18D8">
        <w:tblPrEx>
          <w:tblCellMar>
            <w:top w:w="0" w:type="dxa"/>
            <w:bottom w:w="0" w:type="dxa"/>
          </w:tblCellMar>
        </w:tblPrEx>
        <w:tc>
          <w:tcPr>
            <w:tcW w:w="21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  <w:jc w:val="center"/>
            </w:pPr>
            <w:r w:rsidRPr="007B18D8">
              <w:t>вид объектов недвижимости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  <w:jc w:val="center"/>
            </w:pPr>
            <w:r w:rsidRPr="007B18D8">
              <w:t>площадь (кв. 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  <w:jc w:val="center"/>
            </w:pPr>
            <w:r w:rsidRPr="007B18D8"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  <w:jc w:val="center"/>
            </w:pPr>
            <w:r w:rsidRPr="007B18D8">
              <w:t>транспортные средства</w:t>
            </w:r>
          </w:p>
          <w:p w:rsidR="00000000" w:rsidRPr="007B18D8" w:rsidRDefault="007B18D8">
            <w:pPr>
              <w:pStyle w:val="aa"/>
              <w:jc w:val="center"/>
            </w:pPr>
            <w:r w:rsidRPr="007B18D8">
              <w:t>(вид, марка)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  <w:jc w:val="center"/>
            </w:pPr>
            <w:r w:rsidRPr="007B18D8"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  <w:jc w:val="center"/>
            </w:pPr>
            <w:r w:rsidRPr="007B18D8">
              <w:t>площадь (кв. 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  <w:jc w:val="center"/>
            </w:pPr>
            <w:r w:rsidRPr="007B18D8">
              <w:t>страна расположения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</w:tr>
      <w:tr w:rsidR="00000000" w:rsidRPr="007B18D8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c"/>
            </w:pPr>
            <w:r w:rsidRPr="007B18D8"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</w:tr>
      <w:tr w:rsidR="00000000" w:rsidRPr="007B18D8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c"/>
            </w:pPr>
            <w:r w:rsidRPr="007B18D8">
              <w:t>Супруга (супруг) (без указания персональных данных)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</w:tr>
      <w:tr w:rsidR="00000000" w:rsidRPr="007B18D8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c"/>
            </w:pPr>
            <w:r w:rsidRPr="007B18D8">
              <w:t>Несовершеннолетний ребенок (без указания персональных данных)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</w:tr>
    </w:tbl>
    <w:p w:rsidR="00000000" w:rsidRDefault="007B18D8"/>
    <w:p w:rsidR="00000000" w:rsidRDefault="007B18D8">
      <w:pPr>
        <w:ind w:firstLine="0"/>
        <w:jc w:val="left"/>
        <w:sectPr w:rsidR="00000000">
          <w:headerReference w:type="default" r:id="rId40"/>
          <w:footerReference w:type="default" r:id="rId4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B18D8">
      <w:bookmarkStart w:id="28" w:name="sub_2020"/>
      <w:r>
        <w:lastRenderedPageBreak/>
        <w:t>&lt;*&gt; - по письменной просьбе лица, замещающего муниципальную должность,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</w:t>
      </w:r>
      <w:r>
        <w:t>щества либо осуществления иной деятельности в соответствии с федеральным законодательством;</w:t>
      </w:r>
    </w:p>
    <w:p w:rsidR="00000000" w:rsidRDefault="007B18D8">
      <w:bookmarkStart w:id="29" w:name="sub_2021"/>
      <w:bookmarkEnd w:id="28"/>
      <w: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</w:t>
      </w:r>
      <w:r>
        <w:t>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</w:t>
      </w:r>
      <w:r>
        <w:t>а, замещающего муниципальную должность, и его супруги (супруга) за три последних года, предшествующих отчетному периоду.</w:t>
      </w:r>
    </w:p>
    <w:bookmarkEnd w:id="29"/>
    <w:p w:rsidR="00000000" w:rsidRDefault="007B18D8"/>
    <w:p w:rsidR="00000000" w:rsidRDefault="007B18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" w:name="sub_3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"/>
    <w:p w:rsidR="00000000" w:rsidRDefault="007B18D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Решение дополнено приложением 3 с 2 июня 2023 г. - </w:t>
      </w:r>
      <w:hyperlink r:id="rId4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от 30 мая 2023 г. N 1032</w:t>
      </w:r>
    </w:p>
    <w:p w:rsidR="00000000" w:rsidRDefault="007B18D8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3</w:t>
      </w:r>
      <w:r>
        <w:rPr>
          <w:rStyle w:val="a3"/>
          <w:rFonts w:ascii="Arial" w:hAnsi="Arial" w:cs="Arial"/>
        </w:rPr>
        <w:br/>
        <w:t xml:space="preserve"> к </w:t>
      </w:r>
      <w:hyperlink w:anchor="sub_0" w:history="1">
        <w:r>
          <w:rPr>
            <w:rStyle w:val="a4"/>
            <w:rFonts w:ascii="Arial" w:hAnsi="Arial" w:cs="Arial"/>
          </w:rPr>
          <w:t>решению</w:t>
        </w:r>
      </w:hyperlink>
      <w:r>
        <w:rPr>
          <w:rStyle w:val="a3"/>
          <w:rFonts w:ascii="Arial" w:hAnsi="Arial" w:cs="Arial"/>
        </w:rPr>
        <w:t xml:space="preserve"> Думы Кондинского района</w:t>
      </w:r>
      <w:r>
        <w:rPr>
          <w:rStyle w:val="a3"/>
          <w:rFonts w:ascii="Arial" w:hAnsi="Arial" w:cs="Arial"/>
        </w:rPr>
        <w:br/>
        <w:t>от 21.08.2017 года N 296</w:t>
      </w:r>
    </w:p>
    <w:p w:rsidR="00000000" w:rsidRDefault="007B18D8"/>
    <w:p w:rsidR="00000000" w:rsidRDefault="007B18D8">
      <w:pPr>
        <w:pStyle w:val="1"/>
      </w:pPr>
      <w:r>
        <w:t>Обобщенная информация</w:t>
      </w:r>
      <w:r>
        <w:br/>
      </w:r>
      <w:r>
        <w:t>об исполнении (ненадлежащем исполнении) лицами, замещающими муниципальные должности депутата Думы Кондинского района, обязанности представить сведения о доходах, расходах, об имуществе и обязательствах имущественного характера</w:t>
      </w:r>
    </w:p>
    <w:p w:rsidR="00000000" w:rsidRDefault="007B18D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2551"/>
        <w:gridCol w:w="2410"/>
        <w:gridCol w:w="2552"/>
      </w:tblGrid>
      <w:tr w:rsidR="00000000" w:rsidRPr="007B18D8">
        <w:tblPrEx>
          <w:tblCellMar>
            <w:top w:w="0" w:type="dxa"/>
            <w:bottom w:w="0" w:type="dxa"/>
          </w:tblCellMar>
        </w:tblPrEx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  <w:jc w:val="center"/>
            </w:pPr>
            <w:r w:rsidRPr="007B18D8">
              <w:t>Количество лиц, замещающих м</w:t>
            </w:r>
            <w:r w:rsidRPr="007B18D8">
              <w:t>униципальные должности депутата Думы Кондинского района, обязанных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  <w:jc w:val="center"/>
            </w:pPr>
            <w:r w:rsidRPr="007B18D8">
              <w:t>Количество лиц, замещающих муниципальные должности депутата Думы Кондинского района, предста</w:t>
            </w:r>
            <w:r w:rsidRPr="007B18D8">
              <w:t>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  <w:jc w:val="center"/>
            </w:pPr>
            <w:r w:rsidRPr="007B18D8">
              <w:t>Количество лиц, замещающих муниципальные должности депутата Думы Кондинского района,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8D8" w:rsidRDefault="007B18D8">
            <w:pPr>
              <w:pStyle w:val="aa"/>
              <w:jc w:val="center"/>
            </w:pPr>
            <w:r w:rsidRPr="007B18D8">
              <w:t>Количество лиц, заме</w:t>
            </w:r>
            <w:r w:rsidRPr="007B18D8">
              <w:t>щающих муниципальные должности депутата Думы Кондинского района,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</w:tr>
      <w:tr w:rsidR="00000000" w:rsidRPr="007B18D8">
        <w:tblPrEx>
          <w:tblCellMar>
            <w:top w:w="0" w:type="dxa"/>
            <w:bottom w:w="0" w:type="dxa"/>
          </w:tblCellMar>
        </w:tblPrEx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8D8" w:rsidRDefault="007B18D8">
            <w:pPr>
              <w:pStyle w:val="aa"/>
            </w:pPr>
          </w:p>
        </w:tc>
      </w:tr>
    </w:tbl>
    <w:p w:rsidR="00000000" w:rsidRDefault="007B18D8"/>
    <w:p w:rsidR="00000000" w:rsidRDefault="007B18D8"/>
    <w:p w:rsidR="007B18D8" w:rsidRDefault="007B18D8"/>
    <w:sectPr w:rsidR="007B18D8">
      <w:headerReference w:type="default" r:id="rId43"/>
      <w:footerReference w:type="default" r:id="rId4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8D8" w:rsidRDefault="007B18D8">
      <w:r>
        <w:separator/>
      </w:r>
    </w:p>
  </w:endnote>
  <w:endnote w:type="continuationSeparator" w:id="0">
    <w:p w:rsidR="007B18D8" w:rsidRDefault="007B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7B18D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7B18D8" w:rsidRDefault="007B18D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7B18D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t>10.02.2026</w:t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B18D8" w:rsidRDefault="007B18D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7B18D8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B18D8" w:rsidRDefault="007B18D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7B18D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9F6F3D" w:rsidRPr="007B18D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F6F3D" w:rsidRPr="007B18D8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9F6F3D" w:rsidRPr="007B18D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F6F3D" w:rsidRPr="007B18D8"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 w:rsidRPr="007B18D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7B18D8" w:rsidRDefault="007B18D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7B18D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t>10.02.2026</w:t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B18D8" w:rsidRDefault="007B18D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7B18D8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B18D8" w:rsidRDefault="007B18D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7B18D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9F6F3D" w:rsidRPr="007B18D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F6F3D" w:rsidRPr="007B18D8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9F6F3D" w:rsidRPr="007B18D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F6F3D" w:rsidRPr="007B18D8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 w:rsidRPr="007B18D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7B18D8" w:rsidRDefault="007B18D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7B18D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t>10.02.2026</w:t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B18D8" w:rsidRDefault="007B18D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7B18D8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B18D8" w:rsidRDefault="007B18D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7B18D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9F6F3D" w:rsidRPr="007B18D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F6F3D" w:rsidRPr="007B18D8"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9F6F3D" w:rsidRPr="007B18D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F6F3D" w:rsidRPr="007B18D8"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 w:rsidRPr="007B18D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8D8" w:rsidRDefault="007B18D8">
      <w:r>
        <w:separator/>
      </w:r>
    </w:p>
  </w:footnote>
  <w:footnote w:type="continuationSeparator" w:id="0">
    <w:p w:rsidR="007B18D8" w:rsidRDefault="007B1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B18D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Решение Думы Кондинского района Ханты-Мансийского автономного округа - Югры от 21 августа 2017 г. N 296 "О…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B18D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Решение Думы Кондинского района Ханты-</w:t>
    </w:r>
    <w:r>
      <w:rPr>
        <w:rFonts w:ascii="Times New Roman" w:hAnsi="Times New Roman" w:cs="Times New Roman"/>
        <w:sz w:val="20"/>
        <w:szCs w:val="20"/>
      </w:rPr>
      <w:t>Мансийского автономного округа - Югры от 21 августа 2017 г. N 296 "О Порядке размещения сведений о доходах, расходах,…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B18D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Решение Думы Кондинского района Ханты-Мансийского автономного округа - Югры от 21 августа…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F3D"/>
    <w:rsid w:val="007B18D8"/>
    <w:rsid w:val="009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925070/0" TargetMode="External"/><Relationship Id="rId13" Type="http://schemas.openxmlformats.org/officeDocument/2006/relationships/hyperlink" Target="https://internet.garant.ru/document/redirect/29109202/30" TargetMode="External"/><Relationship Id="rId18" Type="http://schemas.openxmlformats.org/officeDocument/2006/relationships/hyperlink" Target="https://internet.garant.ru/document/redirect/30756380/2001" TargetMode="External"/><Relationship Id="rId26" Type="http://schemas.openxmlformats.org/officeDocument/2006/relationships/hyperlink" Target="https://internet.garant.ru/document/redirect/413543686/5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400830935/3" TargetMode="External"/><Relationship Id="rId34" Type="http://schemas.openxmlformats.org/officeDocument/2006/relationships/hyperlink" Target="https://internet.garant.ru/document/redirect/29109202/30" TargetMode="External"/><Relationship Id="rId42" Type="http://schemas.openxmlformats.org/officeDocument/2006/relationships/hyperlink" Target="https://internet.garant.ru/document/redirect/406970594/3" TargetMode="External"/><Relationship Id="rId7" Type="http://schemas.openxmlformats.org/officeDocument/2006/relationships/hyperlink" Target="https://internet.garant.ru/document/redirect/12164203/0" TargetMode="External"/><Relationship Id="rId12" Type="http://schemas.openxmlformats.org/officeDocument/2006/relationships/hyperlink" Target="https://internet.garant.ru/document/redirect/45234214/0" TargetMode="External"/><Relationship Id="rId17" Type="http://schemas.openxmlformats.org/officeDocument/2006/relationships/hyperlink" Target="https://internet.garant.ru/document/redirect/406970594/4" TargetMode="External"/><Relationship Id="rId25" Type="http://schemas.openxmlformats.org/officeDocument/2006/relationships/hyperlink" Target="https://internet.garant.ru/document/redirect/29120444/0" TargetMode="External"/><Relationship Id="rId33" Type="http://schemas.openxmlformats.org/officeDocument/2006/relationships/hyperlink" Target="https://internet.garant.ru/document/redirect/30761863/2008" TargetMode="External"/><Relationship Id="rId38" Type="http://schemas.openxmlformats.org/officeDocument/2006/relationships/header" Target="header1.xm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30761863/5" TargetMode="External"/><Relationship Id="rId20" Type="http://schemas.openxmlformats.org/officeDocument/2006/relationships/hyperlink" Target="https://internet.garant.ru/document/redirect/400830935/11" TargetMode="External"/><Relationship Id="rId29" Type="http://schemas.openxmlformats.org/officeDocument/2006/relationships/hyperlink" Target="https://internet.garant.ru/document/redirect/413543686/6" TargetMode="External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5241631/0" TargetMode="External"/><Relationship Id="rId24" Type="http://schemas.openxmlformats.org/officeDocument/2006/relationships/hyperlink" Target="https://internet.garant.ru/document/redirect/30761863/2005" TargetMode="External"/><Relationship Id="rId32" Type="http://schemas.openxmlformats.org/officeDocument/2006/relationships/hyperlink" Target="https://internet.garant.ru/document/redirect/413543686/7" TargetMode="External"/><Relationship Id="rId37" Type="http://schemas.openxmlformats.org/officeDocument/2006/relationships/hyperlink" Target="https://internet.garant.ru/document/redirect/30852115/2000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413543686/2" TargetMode="External"/><Relationship Id="rId23" Type="http://schemas.openxmlformats.org/officeDocument/2006/relationships/hyperlink" Target="https://internet.garant.ru/document/redirect/413543686/4" TargetMode="External"/><Relationship Id="rId28" Type="http://schemas.openxmlformats.org/officeDocument/2006/relationships/hyperlink" Target="https://internet.garant.ru/document/redirect/29109202/30" TargetMode="External"/><Relationship Id="rId36" Type="http://schemas.openxmlformats.org/officeDocument/2006/relationships/hyperlink" Target="https://internet.garant.ru/document/redirect/400830935/3" TargetMode="External"/><Relationship Id="rId10" Type="http://schemas.openxmlformats.org/officeDocument/2006/relationships/hyperlink" Target="https://internet.garant.ru/document/redirect/406970594/2" TargetMode="External"/><Relationship Id="rId19" Type="http://schemas.openxmlformats.org/officeDocument/2006/relationships/hyperlink" Target="https://internet.garant.ru/document/redirect/29109202/30" TargetMode="External"/><Relationship Id="rId31" Type="http://schemas.openxmlformats.org/officeDocument/2006/relationships/hyperlink" Target="https://internet.garant.ru/document/redirect/29109202/30" TargetMode="Externa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29120444/0" TargetMode="External"/><Relationship Id="rId14" Type="http://schemas.openxmlformats.org/officeDocument/2006/relationships/hyperlink" Target="https://internet.garant.ru/document/redirect/45241631/0" TargetMode="External"/><Relationship Id="rId22" Type="http://schemas.openxmlformats.org/officeDocument/2006/relationships/hyperlink" Target="https://internet.garant.ru/document/redirect/30852115/2012" TargetMode="External"/><Relationship Id="rId27" Type="http://schemas.openxmlformats.org/officeDocument/2006/relationships/hyperlink" Target="https://internet.garant.ru/document/redirect/30761863/2006" TargetMode="External"/><Relationship Id="rId30" Type="http://schemas.openxmlformats.org/officeDocument/2006/relationships/hyperlink" Target="https://internet.garant.ru/document/redirect/30761863/2007" TargetMode="External"/><Relationship Id="rId35" Type="http://schemas.openxmlformats.org/officeDocument/2006/relationships/hyperlink" Target="https://internet.garant.ru/document/redirect/400830935/12" TargetMode="External"/><Relationship Id="rId43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Самара Татьяна Леонидовна</cp:lastModifiedBy>
  <cp:revision>2</cp:revision>
  <dcterms:created xsi:type="dcterms:W3CDTF">2026-02-10T04:32:00Z</dcterms:created>
  <dcterms:modified xsi:type="dcterms:W3CDTF">2026-02-10T04:32:00Z</dcterms:modified>
</cp:coreProperties>
</file>