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Сообщение о возможном установлении публичного сервитута</w:t>
        <w:br/>
        <w:t>(Свердловская область, Ханты-Мансийский автономный округ - Югра)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и. 3 статьи 39.42 Земельного кодекса Российской Федерации Министерство цифрового развития, связи и массовых коммуникаций Российской Федерации настоящим сообщает, что в целях размещения линий и сооружений связи объекта федерального значения «Резервирование отводов ВОЛС Урайского УМН МН «Сургут - Полоцк», МН «Холмогоры - Клин». АО «Транснефть-Сибирь». ЗС ПТУС. Строительство» возможно установление публичного сервитута в отношении земельных участков с кадастровыми номерами: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66:10:0102002:324, расположенного по адресу: обл. Свердловская, р-н Гаринский, НПС «Березовое»;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66:10:0102002:317 (вх. 66:10:0102002:327), расположенного по адресу: обл. Свердловская, р-н Гаринский, НПС «Березовое»;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14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66:10:0102002:341 (вх. 66:10:0000000:34), расположенного по адресу: Свердловская обл., р-н Гаринский;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66:10:0102002:512, расположенного по адресу: Свердловская область, Гаринский городской округ;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66:10:0602001:17, расположенного по адресу: обл. Свердловская, р-н Гаринский, НПС «Крутое»;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66:10:0602001:537, расположенного по адресу: Российская Федерация, Свердловская область, Гаринский городской округ;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66:10:0000000:480, расположенного по адресу: Свердловская область, Гаринский район;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66:10:0000000:60, расположенного по адресу: область Свердловская, р-н Гаринский, Гаринский городской округ, ГУ СО «Гаринское лесничество», совхоз «Гаринский» кварталы 1-117, совхоз «Северный» кварталы!-137, совхоз «Крутореченский» кварталы 1-134;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66:09:0000000:143 (вх. 66:09:0102004:189), расположенного по адресу: обл. Свердловская, р-н Верхотурский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292" w:val="left"/>
          <w:tab w:pos="5419" w:val="left"/>
          <w:tab w:pos="5971" w:val="left"/>
          <w:tab w:pos="7137" w:val="left"/>
          <w:tab w:pos="7896" w:val="left"/>
          <w:tab w:pos="9888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66:09:0000000:239,</w:t>
        <w:tab/>
        <w:t>расположенного</w:t>
        <w:tab/>
        <w:t>по</w:t>
        <w:tab/>
        <w:t>адресу:</w:t>
        <w:tab/>
        <w:t>обл.</w:t>
        <w:tab/>
        <w:t>Свердловская,</w:t>
        <w:tab/>
        <w:t>р-н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Верхотурский, ГУ СО «Верхотурское лесничество»;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292" w:val="left"/>
          <w:tab w:pos="5419" w:val="left"/>
          <w:tab w:pos="5971" w:val="left"/>
          <w:tab w:pos="7137" w:val="left"/>
          <w:tab w:pos="7896" w:val="left"/>
          <w:tab w:pos="9888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66:09:0102004:261,</w:t>
        <w:tab/>
        <w:t>расположенного</w:t>
        <w:tab/>
        <w:t>по</w:t>
        <w:tab/>
        <w:t>адресу:</w:t>
        <w:tab/>
        <w:t>обл.</w:t>
        <w:tab/>
        <w:t>Свердловская,</w:t>
        <w:tab/>
        <w:t>р-н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Верхотурский, г. Верхотурье;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66:09:0102004:770, расположенного по адресу: Российская Федерация, Свердловская область, городской округ Верхотурский, территория НПС «Сосновка», земельный участок № 1;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66:23:2404001:1019, расположенного по адресу: Свердловская область, Серовский район, Сосьвинский городской округ;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66:23:2404001:894, расположенного по адресу: Свердловская область, Серовский район, с. Кошай, ул. Уральская, з/у. 4;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66:23:0000000:2100, расположенного по адресу: Свердловская область, Серовский р-н, Сосьвинский городской округ;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596" w:right="663" w:bottom="578" w:left="821" w:header="168" w:footer="150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66:23:0000000:439, расположенного по адресу: Свердловская область, Сосьвинский городской округ, Сотринское лесничество, Предтурьинское участковое лесничество, урочище совхоз «Кошайский» в кв.1 (выдел 1-2, 5-6, 8-11); кв.5 (выделы 23-31), выдел часть 32, (выделы 33-34), выдел часть 35, выдел 43, выдел часть 44, выдел 45 ; кв.8 выдел 9 ; кв.9 (выделы 1-2), выделы части 3-4, (выделы 5-15) ; кв. 10 выдел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часть 3, (выделы 4-16), выдел часть 17, (выделы 18-26); кв.11 (выдел 1-10), выдел часть 11, (выделы 12-20), выделы части 21-23, (выделы 24-42); кв.12 выдел 1, выдел часть 4, выдел 5, выделы части 6-7, выдел 8, выдел часть 10, (выделы 11-14), выделы части 15- 17, (выделы 18-23), выдел часть 24, выдел 25, выдел часть 26 ; кв.13 выдел 5 , выдел часть 7; кв.21 выдел часть 20, выдел 21, выдел часть 25, (выделы 26-27); кв.41 (выделы 1-20); кв.44 (выдел 1-7), выделы части 8-9, (выделы 10-18), выдел часть 19, выдел 20; кв.47 (выделы 1-18); кв.49 (выделы 1-2), выдел часть 3, (выделы 4-15), выдел часть 16, выдел 17; кв. 50 (выделы 7-11, 20-21), выдел часть 26; кв.53 (выделы 1-4); кв.54 выдел часть 6, выдел 17; кв.55 выдел часть 4; кв.70 выдел 1, выдел часть 2, выдел 3, выдел часть 4, (выделы 5-13); кв. 72 выдел 15, выдел часть 24, выдел 25; кв.75 выдел часть 2; кв.84 (выделы 2-3), выдел часть 4; кв.96 (выделы 4-7, 14-16, 22-23, 27, 31-33); кв.101 (выдел 1-4); кв.103 (выдел 1-26, 28), выделы части 29-31, выдел часть 33; кв.107 выдел часть 6;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86:14:0103046:141, расположенного по адресу: Ханты - Мансийский автономный округ - Югра, город Урай, территория НПС;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86:14:0000000:1810, расположенного по адресу: Ханты-Мансийский автономный округ - Югра, г. Урай;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86:01:1304001:2336 (вх. 86:01:1304001:2337), расположенного по адресу: Ханты- Мансийский автономный округ - Югра, р-н. Кондинский, НПС «Ягодное»;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518" w:val="left"/>
          <w:tab w:pos="5837" w:val="left"/>
          <w:tab w:pos="6589" w:val="left"/>
          <w:tab w:pos="7894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86:01:1304001:2468,</w:t>
        <w:tab/>
        <w:t>расположенного</w:t>
        <w:tab/>
        <w:t>по</w:t>
        <w:tab/>
        <w:t>адресу:</w:t>
        <w:tab/>
        <w:t>Ханты-Мансийский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автономный округ - Югра, Кондинский район;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86:01:1304001:2477, расположенного по адресу: Ханты-Мансийский автономный округ - Югра, Кондинский район, Урайское лесничество, Урайское участковое лесничество, Урайское урочище, квартала № ПО, 111, 134, 152, 163, 165, 175;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86:01:1304001:2696, расположенного по адресу: Российская Федерация, Ханты- Мансийский автономный округ - Югра, Кондинский р-н;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86:01:1304001:2715, расположенного по адресу: Российская Федерация, Ханты- Мансийский автономный округ - Югра, Кондинский район;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86:01:0000000:10754, расположенного по адресу: Ханты-Мансийский автономный округ - Югра, Кондинский район, Урайское лесничество, Урайское участковое лесничество, Пойменное урочище, квартала №№ 9, 10;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518" w:val="left"/>
          <w:tab w:pos="5837" w:val="left"/>
          <w:tab w:pos="6589" w:val="left"/>
          <w:tab w:pos="7894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86:01:0000000:6404,</w:t>
        <w:tab/>
        <w:t>расположенного</w:t>
        <w:tab/>
        <w:t>по</w:t>
        <w:tab/>
        <w:t>адресу:</w:t>
        <w:tab/>
        <w:t>Ханты-Мансийский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автономный округ - Югра, р-н. Кондинский;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518" w:val="left"/>
          <w:tab w:pos="6589" w:val="left"/>
          <w:tab w:pos="7894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86:01:0000000:10686,</w:t>
        <w:tab/>
        <w:t>расположенного по</w:t>
        <w:tab/>
        <w:t>адресу:</w:t>
        <w:tab/>
        <w:t>Ханты-Мансийский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автономный округ - Югра, Кондинский р-н, Урайский лесхоз;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земель кадастровых кварталов (их частей):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66:23:2404001, расположенного по адресу: Свердловская область, Серовский район, Сосьвинский городской округ;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66:10:0602001, расположенного по адресу: Свердловская область, Гаринский район;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66:09:0102004, расположенного по адресу: Свердловская область, Верхотурский Р-н;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66:23:2404001, расположенного по адресу: Свердловская область, Серовский район, Сосьвинский городской округ;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86:01:1304001, расположенного по адресу: Ханты-Мансийский автономный округ - Югра, Кондинский район;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86:14:0103046, расположенного по адресу: Ханты-Мансийский автономный округ - Югра, г. Урай.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Обоснование необходимости установления публичного сервитута: проектируемое сооружение связи «Резервирование отводов ВОЛС Урайского УМН МН «Сургут - Полоцк», МН «Холмогоры - Клин». АО «Транснефть-Сибирь». ЗС ПТУС. Строительство» является неотъемлемой частью действующих магистральных нефтепроводов «АО «Транснефть-Сибирь».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Министерстве цифрового развития, связи и массовых коммуникаций Российской Федерации по адресу: 123112, Москва, Пресненская наб., д. 10, стр. 2, К)-квартал; в администрациях Сосьвинского муниципального округа Свердловской области по адресу: 624971, Свердловская область, Серовский район, п.г.т. Сосьва, ул. Толмачева, д. 45; Гаринского городского округа Свердловской области по адресу: 624910, Свердловская обл., пгт. Гари, ул. Комсомольская, 52; муниципального округа Верхотурский Свердловской области по адресу: 624380, Свердловской обл., г. Верхотурье, ул. Советская, 4; Кондинского района Ханты-Мансийский автономный округ - Югра по адресу: 628200, Ханты- Мансийский автономный округ - Югра, Кондинский район, пгт. Междуреченский, ул. Титова, д. 21; городского округа Урай Ханты-Мансийского автономного округа - Югры по адресу: 628285, Тюменская область, ХМАО-Югра, г. Урай, микрорайон 2, д. 60.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Подать заявления об учете прав на земельные участки можно по адресу Министерства цифрового развития, связи и массовых коммуникаций Российской Федерации (Москва, Пресненская наб., д. 10, стр. 2, К)-квартал).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Срок подачи заявлений об учете прав на земельные участки, в отношении которых испрашивается публичный сервитут, составляет 15 (пятнадцать) дней со дня опубликования данного сообщения (в соответствии с и. 8 ст. 39.42 Земельного кодекса Российской Федерации).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Понедельник - четверг: с 9:30 до 12:30 и с 14:00 до 17:00;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Пятница: с 9:30 до 12:30 и с 14:00 до 15:00.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Подробнее о порядке приема граждан можно узнать на сайте Нйрз: /Мщйа!. 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§оу.гп/ш/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арреа! з/регзопа!/.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Данная информация размещена на официальных сайтах Министерства цифрового развития, связи и массовых коммуникаций Российской Федерации (1111рз://с1щйа1.ёоу.ш/ш/), администраций Сосьвинского муниципального округа Свердловской области (11йрз://ас1т-8О8Уа.ш/), Гаринского городского округа Свердловской области (ГйрзГ/абпщап-зеуег.ш/), муниципального округа Верхотурский Свердловской области (НйрзГ/абш-уегНоШгу.ш/),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62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Кондинского района Ханты-Мансийский автономный округ - Югра (в разделе Главная » Аукционы, конкурсы, публичные сервитуты, отбор юридических и физических лиц » Публичные сервитуты 2025),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городского округа Урай Ханты-Мансийского автономного округа - Югры (ййрзГ/шау.ги/).</w:t>
      </w:r>
    </w:p>
    <w:sectPr>
      <w:headerReference w:type="default" r:id="rId5"/>
      <w:footnotePr>
        <w:pos w:val="pageBottom"/>
        <w:numFmt w:val="decimal"/>
        <w:numRestart w:val="continuous"/>
      </w:footnotePr>
      <w:pgSz w:w="11900" w:h="16840"/>
      <w:pgMar w:top="1052" w:right="657" w:bottom="385" w:left="818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4017010</wp:posOffset>
              </wp:positionH>
              <wp:positionV relativeFrom="page">
                <wp:posOffset>494030</wp:posOffset>
              </wp:positionV>
              <wp:extent cx="67310" cy="10033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10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6.30000000000001pt;margin-top:38.899999999999999pt;width:5.2999999999999998pt;height:7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6">
    <w:name w:val="Колонтитул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line="259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5">
    <w:name w:val="Колонтитул (2)"/>
    <w:basedOn w:val="Normal"/>
    <w:link w:val="CharStyle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