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D6" w:rsidRDefault="004627D6" w:rsidP="004627D6">
      <w:pPr>
        <w:pStyle w:val="a3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0" t="0" r="9525" b="0"/>
            <wp:docPr id="1" name="Рисунок 1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7D6" w:rsidRDefault="004627D6" w:rsidP="004627D6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4627D6" w:rsidRDefault="004627D6" w:rsidP="004627D6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4627D6" w:rsidRPr="004A1164" w:rsidRDefault="004627D6" w:rsidP="004627D6">
      <w:pPr>
        <w:rPr>
          <w:sz w:val="16"/>
          <w:szCs w:val="16"/>
        </w:rPr>
      </w:pPr>
    </w:p>
    <w:p w:rsidR="004627D6" w:rsidRPr="004627D6" w:rsidRDefault="004627D6" w:rsidP="004627D6">
      <w:pPr>
        <w:jc w:val="center"/>
        <w:rPr>
          <w:b/>
          <w:bCs/>
          <w:sz w:val="28"/>
          <w:szCs w:val="28"/>
        </w:rPr>
      </w:pPr>
      <w:r w:rsidRPr="004627D6">
        <w:rPr>
          <w:b/>
          <w:bCs/>
          <w:sz w:val="28"/>
          <w:szCs w:val="28"/>
        </w:rPr>
        <w:t xml:space="preserve">МУНИЦИПАЛЬНОЕ КАЗЕННОЕ УЧРЕЖДЕНИЕ </w:t>
      </w:r>
    </w:p>
    <w:p w:rsidR="004627D6" w:rsidRPr="004627D6" w:rsidRDefault="004627D6" w:rsidP="004627D6">
      <w:pPr>
        <w:jc w:val="center"/>
        <w:rPr>
          <w:b/>
          <w:bCs/>
          <w:sz w:val="28"/>
          <w:szCs w:val="28"/>
        </w:rPr>
      </w:pPr>
      <w:r w:rsidRPr="004627D6">
        <w:rPr>
          <w:b/>
          <w:bCs/>
          <w:sz w:val="28"/>
          <w:szCs w:val="28"/>
        </w:rPr>
        <w:t>ЦЕНТР БУХГАЛТЕРСКОГО УЧЕТА КОНДИНСКОГО РАЙОНА</w:t>
      </w:r>
    </w:p>
    <w:p w:rsidR="004627D6" w:rsidRPr="004A1164" w:rsidRDefault="004627D6" w:rsidP="004627D6">
      <w:pPr>
        <w:rPr>
          <w:color w:val="000000"/>
          <w:sz w:val="16"/>
          <w:szCs w:val="16"/>
        </w:rPr>
      </w:pPr>
    </w:p>
    <w:p w:rsidR="004627D6" w:rsidRDefault="004627D6" w:rsidP="004627D6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ПРИКАЗ</w:t>
      </w:r>
    </w:p>
    <w:p w:rsidR="004627D6" w:rsidRDefault="004627D6" w:rsidP="004627D6">
      <w:pPr>
        <w:suppressAutoHyphens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3283"/>
        <w:gridCol w:w="1455"/>
        <w:gridCol w:w="1665"/>
      </w:tblGrid>
      <w:tr w:rsidR="004627D6" w:rsidRPr="004A1164" w:rsidTr="004627D6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 w:rsidP="009A28F0">
            <w:pPr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 xml:space="preserve">от </w:t>
            </w:r>
            <w:r w:rsidR="006740F3">
              <w:rPr>
                <w:color w:val="000000"/>
                <w:sz w:val="28"/>
                <w:szCs w:val="28"/>
              </w:rPr>
              <w:t>02</w:t>
            </w:r>
            <w:r w:rsidR="00A84A87">
              <w:rPr>
                <w:color w:val="000000"/>
                <w:sz w:val="28"/>
                <w:szCs w:val="28"/>
              </w:rPr>
              <w:t xml:space="preserve"> </w:t>
            </w:r>
            <w:r w:rsidR="009A28F0">
              <w:rPr>
                <w:color w:val="000000"/>
                <w:sz w:val="28"/>
                <w:szCs w:val="28"/>
              </w:rPr>
              <w:t>февраля</w:t>
            </w:r>
            <w:r w:rsidRPr="004A1164">
              <w:rPr>
                <w:color w:val="000000"/>
                <w:sz w:val="28"/>
                <w:szCs w:val="28"/>
              </w:rPr>
              <w:t xml:space="preserve"> 20</w:t>
            </w:r>
            <w:r w:rsidR="007B016E">
              <w:rPr>
                <w:color w:val="000000"/>
                <w:sz w:val="28"/>
                <w:szCs w:val="28"/>
              </w:rPr>
              <w:t>2</w:t>
            </w:r>
            <w:r w:rsidR="009A28F0">
              <w:rPr>
                <w:color w:val="000000"/>
                <w:sz w:val="28"/>
                <w:szCs w:val="28"/>
              </w:rPr>
              <w:t>6</w:t>
            </w:r>
            <w:r w:rsidRPr="004A116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 w:rsidP="00D01391">
            <w:pPr>
              <w:jc w:val="right"/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>№</w:t>
            </w:r>
            <w:r w:rsidR="007B016E">
              <w:rPr>
                <w:color w:val="000000"/>
                <w:sz w:val="28"/>
                <w:szCs w:val="28"/>
              </w:rPr>
              <w:t xml:space="preserve"> </w:t>
            </w:r>
            <w:r w:rsidR="009A28F0">
              <w:rPr>
                <w:color w:val="000000"/>
                <w:sz w:val="28"/>
                <w:szCs w:val="28"/>
              </w:rPr>
              <w:t>8</w:t>
            </w:r>
            <w:r w:rsidRPr="004A1164">
              <w:rPr>
                <w:color w:val="000000"/>
                <w:sz w:val="28"/>
                <w:szCs w:val="28"/>
              </w:rPr>
              <w:t>-од</w:t>
            </w:r>
          </w:p>
        </w:tc>
      </w:tr>
      <w:tr w:rsidR="004627D6" w:rsidRPr="004A1164" w:rsidTr="004627D6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A1164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4A1164">
              <w:rPr>
                <w:color w:val="000000"/>
                <w:sz w:val="28"/>
                <w:szCs w:val="28"/>
              </w:rPr>
              <w:t>. Междуреченский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627D6" w:rsidRPr="004A1164" w:rsidRDefault="004627D6" w:rsidP="004627D6">
      <w:pPr>
        <w:jc w:val="both"/>
        <w:rPr>
          <w:b/>
          <w:color w:val="000000"/>
          <w:sz w:val="28"/>
          <w:szCs w:val="28"/>
        </w:rPr>
      </w:pPr>
    </w:p>
    <w:p w:rsidR="00D01391" w:rsidRDefault="009A28F0" w:rsidP="004627D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</w:t>
      </w:r>
      <w:bookmarkStart w:id="0" w:name="_GoBack"/>
      <w:bookmarkEnd w:id="0"/>
    </w:p>
    <w:p w:rsidR="009A28F0" w:rsidRDefault="00D01391" w:rsidP="004627D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9A28F0">
        <w:rPr>
          <w:sz w:val="28"/>
          <w:szCs w:val="28"/>
        </w:rPr>
        <w:t>т 20.06.2025г. № 9-од «</w:t>
      </w:r>
      <w:r w:rsidR="004627D6" w:rsidRPr="004A1164">
        <w:rPr>
          <w:sz w:val="28"/>
          <w:szCs w:val="28"/>
        </w:rPr>
        <w:t xml:space="preserve">Об утверждении </w:t>
      </w:r>
    </w:p>
    <w:p w:rsidR="009A28F0" w:rsidRDefault="007B016E" w:rsidP="004A116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основных направлений</w:t>
      </w:r>
      <w:r w:rsidR="009A28F0">
        <w:rPr>
          <w:sz w:val="28"/>
          <w:szCs w:val="28"/>
        </w:rPr>
        <w:t xml:space="preserve"> </w:t>
      </w:r>
      <w:proofErr w:type="gramStart"/>
      <w:r w:rsidR="00BB23F4">
        <w:rPr>
          <w:sz w:val="28"/>
          <w:szCs w:val="28"/>
        </w:rPr>
        <w:t>а</w:t>
      </w:r>
      <w:r>
        <w:rPr>
          <w:sz w:val="28"/>
          <w:szCs w:val="28"/>
        </w:rPr>
        <w:t>нтикоррупционной</w:t>
      </w:r>
      <w:proofErr w:type="gramEnd"/>
    </w:p>
    <w:p w:rsidR="009A28F0" w:rsidRDefault="007B016E" w:rsidP="004A116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деятельности в </w:t>
      </w:r>
      <w:r w:rsidR="004A1164" w:rsidRPr="004A1164">
        <w:rPr>
          <w:sz w:val="28"/>
          <w:szCs w:val="28"/>
        </w:rPr>
        <w:t>М</w:t>
      </w:r>
      <w:r>
        <w:rPr>
          <w:sz w:val="28"/>
          <w:szCs w:val="28"/>
        </w:rPr>
        <w:t>КУ</w:t>
      </w:r>
      <w:r w:rsidR="004A1164" w:rsidRPr="004A1164">
        <w:rPr>
          <w:sz w:val="28"/>
          <w:szCs w:val="28"/>
        </w:rPr>
        <w:t xml:space="preserve"> «Центр </w:t>
      </w:r>
      <w:proofErr w:type="gramStart"/>
      <w:r w:rsidR="004A1164" w:rsidRPr="004A1164">
        <w:rPr>
          <w:sz w:val="28"/>
          <w:szCs w:val="28"/>
        </w:rPr>
        <w:t>бухгалтерского</w:t>
      </w:r>
      <w:proofErr w:type="gramEnd"/>
    </w:p>
    <w:p w:rsidR="004627D6" w:rsidRPr="004A1164" w:rsidRDefault="004A1164" w:rsidP="004A116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A1164">
        <w:rPr>
          <w:sz w:val="28"/>
          <w:szCs w:val="28"/>
        </w:rPr>
        <w:t>учета Кондинского района»</w:t>
      </w:r>
    </w:p>
    <w:p w:rsidR="004627D6" w:rsidRDefault="004627D6" w:rsidP="004627D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22E1B" w:rsidRPr="00D01391" w:rsidRDefault="00D22E1B" w:rsidP="00B37C3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D20790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Типовым положением о конфликте интересов работников муниципальных учреждений Кондинского района, а также автономных некоммерческих организаций, единственным учредителем (участником) которых является муниципальное образование Кондинский район, утвержденным постановлением администрации Кондинского района от 18 июня 2025 года №687 «Об утверждении типового положения о конфликте интересов работников муниципальных учреждений Кондинского района, а также автономных некоммерческих организаций, единственным учредителем (участником) которых является</w:t>
      </w:r>
      <w:proofErr w:type="gramEnd"/>
      <w:r>
        <w:rPr>
          <w:sz w:val="28"/>
          <w:szCs w:val="28"/>
        </w:rPr>
        <w:t xml:space="preserve"> муниципальное образование Кондинский район»</w:t>
      </w:r>
      <w:r w:rsidRPr="00D20790">
        <w:rPr>
          <w:sz w:val="28"/>
          <w:szCs w:val="28"/>
        </w:rPr>
        <w:t xml:space="preserve"> </w:t>
      </w:r>
      <w:r w:rsidRPr="00D20790">
        <w:rPr>
          <w:sz w:val="28"/>
          <w:szCs w:val="28"/>
        </w:rPr>
        <w:br/>
      </w:r>
    </w:p>
    <w:p w:rsidR="00A23545" w:rsidRPr="00D01391" w:rsidRDefault="00A23545" w:rsidP="00D0139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D01391">
        <w:rPr>
          <w:b/>
          <w:sz w:val="28"/>
          <w:szCs w:val="28"/>
        </w:rPr>
        <w:t>ПРИКАЗЫВАЮ:</w:t>
      </w:r>
    </w:p>
    <w:p w:rsidR="00D22E1B" w:rsidRPr="00BB23F4" w:rsidRDefault="00D22E1B" w:rsidP="00D01391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</w:p>
    <w:p w:rsidR="00D22E1B" w:rsidRPr="00D22E1B" w:rsidRDefault="00D22E1B" w:rsidP="00D01391">
      <w:pPr>
        <w:pStyle w:val="a9"/>
        <w:numPr>
          <w:ilvl w:val="0"/>
          <w:numId w:val="21"/>
        </w:numPr>
        <w:suppressAutoHyphens/>
        <w:ind w:left="0" w:firstLine="709"/>
        <w:jc w:val="both"/>
        <w:rPr>
          <w:rFonts w:eastAsia="font351"/>
          <w:kern w:val="1"/>
          <w:sz w:val="28"/>
          <w:szCs w:val="28"/>
        </w:rPr>
      </w:pPr>
      <w:r w:rsidRPr="00D22E1B">
        <w:rPr>
          <w:rFonts w:eastAsia="font351"/>
          <w:kern w:val="1"/>
          <w:sz w:val="28"/>
          <w:szCs w:val="28"/>
        </w:rPr>
        <w:t xml:space="preserve">Внести изменения в приказ от 20 июня 2025г. №9-од: </w:t>
      </w:r>
      <w:r>
        <w:rPr>
          <w:rFonts w:eastAsia="font351"/>
          <w:kern w:val="1"/>
          <w:sz w:val="28"/>
          <w:szCs w:val="28"/>
        </w:rPr>
        <w:t>исключить пункты 1.2</w:t>
      </w:r>
      <w:r w:rsidR="00D01391">
        <w:rPr>
          <w:rFonts w:eastAsia="font351"/>
          <w:kern w:val="1"/>
          <w:sz w:val="28"/>
          <w:szCs w:val="28"/>
        </w:rPr>
        <w:t xml:space="preserve">, </w:t>
      </w:r>
      <w:r>
        <w:rPr>
          <w:rFonts w:eastAsia="font351"/>
          <w:kern w:val="1"/>
          <w:sz w:val="28"/>
          <w:szCs w:val="28"/>
        </w:rPr>
        <w:t>1.3 и соответствующие приложения к приказу.</w:t>
      </w:r>
    </w:p>
    <w:p w:rsidR="00D01391" w:rsidRDefault="00BB23F4" w:rsidP="00D01391">
      <w:pPr>
        <w:pStyle w:val="a9"/>
        <w:numPr>
          <w:ilvl w:val="0"/>
          <w:numId w:val="21"/>
        </w:numPr>
        <w:suppressAutoHyphens/>
        <w:ind w:left="0" w:firstLine="709"/>
        <w:jc w:val="both"/>
        <w:rPr>
          <w:rFonts w:eastAsia="font351"/>
          <w:kern w:val="1"/>
          <w:sz w:val="28"/>
          <w:szCs w:val="28"/>
        </w:rPr>
      </w:pPr>
      <w:r w:rsidRPr="00D22E1B">
        <w:rPr>
          <w:rFonts w:eastAsia="font351"/>
          <w:kern w:val="1"/>
          <w:sz w:val="28"/>
          <w:szCs w:val="28"/>
        </w:rPr>
        <w:t>Утвердить</w:t>
      </w:r>
      <w:r w:rsidR="00FD09D2">
        <w:rPr>
          <w:rFonts w:eastAsia="font351"/>
          <w:kern w:val="1"/>
          <w:sz w:val="28"/>
          <w:szCs w:val="28"/>
        </w:rPr>
        <w:t xml:space="preserve"> в новой редакции </w:t>
      </w:r>
      <w:r w:rsidR="00FD09D2" w:rsidRPr="00FD09D2">
        <w:rPr>
          <w:rFonts w:eastAsia="font351"/>
          <w:kern w:val="1"/>
          <w:sz w:val="28"/>
          <w:szCs w:val="28"/>
        </w:rPr>
        <w:t>«</w:t>
      </w:r>
      <w:r w:rsidR="00893477" w:rsidRPr="00FD09D2">
        <w:rPr>
          <w:rFonts w:eastAsia="font351"/>
          <w:kern w:val="1"/>
          <w:sz w:val="28"/>
          <w:szCs w:val="28"/>
        </w:rPr>
        <w:t>Осн</w:t>
      </w:r>
      <w:r w:rsidRPr="00FD09D2">
        <w:rPr>
          <w:sz w:val="28"/>
          <w:szCs w:val="28"/>
        </w:rPr>
        <w:t xml:space="preserve">овные направления </w:t>
      </w:r>
      <w:r w:rsidR="00FD09D2">
        <w:rPr>
          <w:sz w:val="28"/>
          <w:szCs w:val="28"/>
        </w:rPr>
        <w:t xml:space="preserve">антикоррупционной деятельности </w:t>
      </w:r>
      <w:r w:rsidRPr="00FD09D2">
        <w:rPr>
          <w:sz w:val="28"/>
          <w:szCs w:val="28"/>
        </w:rPr>
        <w:t xml:space="preserve">в </w:t>
      </w:r>
      <w:r w:rsidR="00A23545" w:rsidRPr="00FD09D2">
        <w:rPr>
          <w:sz w:val="28"/>
          <w:szCs w:val="28"/>
        </w:rPr>
        <w:t xml:space="preserve">МКУ «Центр бухгалтерского учета Кондинского района» </w:t>
      </w:r>
      <w:r w:rsidRPr="00FD09D2">
        <w:rPr>
          <w:sz w:val="28"/>
          <w:szCs w:val="28"/>
        </w:rPr>
        <w:t>(приложение 1).</w:t>
      </w:r>
    </w:p>
    <w:p w:rsidR="00D01391" w:rsidRPr="00D01391" w:rsidRDefault="00092DBE" w:rsidP="00D01391">
      <w:pPr>
        <w:pStyle w:val="a9"/>
        <w:numPr>
          <w:ilvl w:val="0"/>
          <w:numId w:val="21"/>
        </w:numPr>
        <w:suppressAutoHyphens/>
        <w:ind w:left="0" w:firstLine="709"/>
        <w:jc w:val="both"/>
        <w:rPr>
          <w:rFonts w:eastAsia="font351"/>
          <w:kern w:val="1"/>
          <w:sz w:val="28"/>
          <w:szCs w:val="28"/>
        </w:rPr>
      </w:pPr>
      <w:r w:rsidRPr="00D01391">
        <w:rPr>
          <w:sz w:val="28"/>
          <w:szCs w:val="28"/>
        </w:rPr>
        <w:t xml:space="preserve">Признать утратившим силу приказ от </w:t>
      </w:r>
      <w:r w:rsidR="00D22E1B" w:rsidRPr="00D01391">
        <w:rPr>
          <w:sz w:val="28"/>
          <w:szCs w:val="28"/>
        </w:rPr>
        <w:t>20</w:t>
      </w:r>
      <w:r w:rsidRPr="00D01391">
        <w:rPr>
          <w:sz w:val="28"/>
          <w:szCs w:val="28"/>
        </w:rPr>
        <w:t>.0</w:t>
      </w:r>
      <w:r w:rsidR="00D22E1B" w:rsidRPr="00D01391">
        <w:rPr>
          <w:sz w:val="28"/>
          <w:szCs w:val="28"/>
        </w:rPr>
        <w:t>6</w:t>
      </w:r>
      <w:r w:rsidRPr="00D01391">
        <w:rPr>
          <w:sz w:val="28"/>
          <w:szCs w:val="28"/>
        </w:rPr>
        <w:t>.20</w:t>
      </w:r>
      <w:r w:rsidR="00D22E1B" w:rsidRPr="00D01391">
        <w:rPr>
          <w:sz w:val="28"/>
          <w:szCs w:val="28"/>
        </w:rPr>
        <w:t>25</w:t>
      </w:r>
      <w:r w:rsidRPr="00D01391">
        <w:rPr>
          <w:sz w:val="28"/>
          <w:szCs w:val="28"/>
        </w:rPr>
        <w:t xml:space="preserve">г. № </w:t>
      </w:r>
      <w:r w:rsidR="00D22E1B" w:rsidRPr="00D01391">
        <w:rPr>
          <w:sz w:val="28"/>
          <w:szCs w:val="28"/>
        </w:rPr>
        <w:t>9</w:t>
      </w:r>
      <w:r w:rsidRPr="00D01391">
        <w:rPr>
          <w:sz w:val="28"/>
          <w:szCs w:val="28"/>
        </w:rPr>
        <w:t>-од.</w:t>
      </w:r>
    </w:p>
    <w:p w:rsidR="004627D6" w:rsidRPr="00D01391" w:rsidRDefault="004627D6" w:rsidP="00D01391">
      <w:pPr>
        <w:pStyle w:val="a9"/>
        <w:numPr>
          <w:ilvl w:val="0"/>
          <w:numId w:val="21"/>
        </w:numPr>
        <w:suppressAutoHyphens/>
        <w:ind w:left="0" w:firstLine="709"/>
        <w:jc w:val="both"/>
        <w:rPr>
          <w:rFonts w:eastAsia="font351"/>
          <w:kern w:val="1"/>
          <w:sz w:val="28"/>
          <w:szCs w:val="28"/>
        </w:rPr>
      </w:pPr>
      <w:proofErr w:type="gramStart"/>
      <w:r w:rsidRPr="00D01391">
        <w:rPr>
          <w:sz w:val="28"/>
          <w:szCs w:val="28"/>
        </w:rPr>
        <w:t>Контроль за</w:t>
      </w:r>
      <w:proofErr w:type="gramEnd"/>
      <w:r w:rsidRPr="00D01391">
        <w:rPr>
          <w:sz w:val="28"/>
          <w:szCs w:val="28"/>
        </w:rPr>
        <w:t xml:space="preserve"> выполнением </w:t>
      </w:r>
      <w:r w:rsidR="004A1164" w:rsidRPr="00D01391">
        <w:rPr>
          <w:sz w:val="28"/>
          <w:szCs w:val="28"/>
        </w:rPr>
        <w:t>настоящего приказа</w:t>
      </w:r>
      <w:r w:rsidRPr="00D01391">
        <w:rPr>
          <w:sz w:val="28"/>
          <w:szCs w:val="28"/>
        </w:rPr>
        <w:t xml:space="preserve"> оставляю за собой.</w:t>
      </w:r>
    </w:p>
    <w:p w:rsidR="004627D6" w:rsidRDefault="004627D6" w:rsidP="004627D6">
      <w:pPr>
        <w:jc w:val="both"/>
        <w:rPr>
          <w:color w:val="000000"/>
          <w:sz w:val="28"/>
          <w:szCs w:val="28"/>
        </w:rPr>
      </w:pPr>
    </w:p>
    <w:p w:rsidR="00FD09D2" w:rsidRPr="004A1164" w:rsidRDefault="00FD09D2" w:rsidP="004627D6">
      <w:pPr>
        <w:jc w:val="both"/>
        <w:rPr>
          <w:color w:val="000000"/>
          <w:sz w:val="28"/>
          <w:szCs w:val="28"/>
        </w:rPr>
      </w:pPr>
    </w:p>
    <w:p w:rsidR="004627D6" w:rsidRPr="004A1164" w:rsidRDefault="004627D6" w:rsidP="004627D6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80"/>
        <w:gridCol w:w="2091"/>
        <w:gridCol w:w="4643"/>
      </w:tblGrid>
      <w:tr w:rsidR="004627D6" w:rsidRPr="004A1164" w:rsidTr="00D01391">
        <w:tc>
          <w:tcPr>
            <w:tcW w:w="3580" w:type="dxa"/>
            <w:hideMark/>
          </w:tcPr>
          <w:p w:rsidR="004627D6" w:rsidRPr="004A1164" w:rsidRDefault="004A11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1164">
              <w:rPr>
                <w:sz w:val="28"/>
                <w:szCs w:val="28"/>
              </w:rPr>
              <w:t>Директор</w:t>
            </w:r>
          </w:p>
        </w:tc>
        <w:tc>
          <w:tcPr>
            <w:tcW w:w="2091" w:type="dxa"/>
          </w:tcPr>
          <w:p w:rsidR="004627D6" w:rsidRPr="004A1164" w:rsidRDefault="004627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27D6" w:rsidRPr="004A1164" w:rsidRDefault="004627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4627D6" w:rsidRPr="004A1164" w:rsidRDefault="004A116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A1164">
              <w:rPr>
                <w:sz w:val="28"/>
                <w:szCs w:val="28"/>
              </w:rPr>
              <w:t>Г.В. Яцухно</w:t>
            </w:r>
          </w:p>
        </w:tc>
      </w:tr>
    </w:tbl>
    <w:p w:rsidR="00893477" w:rsidRDefault="00893477" w:rsidP="00092DB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FD09D2" w:rsidRDefault="00FD09D2" w:rsidP="00092DB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677920" w:rsidRDefault="00677920" w:rsidP="0067792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lastRenderedPageBreak/>
        <w:t>Приложение 1</w:t>
      </w:r>
    </w:p>
    <w:p w:rsidR="00092DBE" w:rsidRPr="00092DBE" w:rsidRDefault="00092DBE" w:rsidP="0067792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092DBE">
        <w:t>к п</w:t>
      </w:r>
      <w:r w:rsidR="00893477">
        <w:t xml:space="preserve">риказу </w:t>
      </w:r>
      <w:r w:rsidRPr="00092DBE">
        <w:t xml:space="preserve">от </w:t>
      </w:r>
      <w:r w:rsidR="00D22E1B">
        <w:t>02</w:t>
      </w:r>
      <w:r w:rsidRPr="00092DBE">
        <w:t>.0</w:t>
      </w:r>
      <w:r w:rsidR="00D22E1B">
        <w:t>2</w:t>
      </w:r>
      <w:r w:rsidRPr="00092DBE">
        <w:t>.202</w:t>
      </w:r>
      <w:r w:rsidR="00D22E1B">
        <w:t>6</w:t>
      </w:r>
      <w:r w:rsidRPr="00092DBE">
        <w:t xml:space="preserve"> № </w:t>
      </w:r>
      <w:r w:rsidR="00D22E1B">
        <w:t>8</w:t>
      </w:r>
      <w:r w:rsidR="00893477">
        <w:t>-од</w:t>
      </w:r>
    </w:p>
    <w:p w:rsidR="00092DBE" w:rsidRPr="00092DBE" w:rsidRDefault="00092DBE" w:rsidP="00092DBE">
      <w:pPr>
        <w:rPr>
          <w:sz w:val="26"/>
          <w:szCs w:val="26"/>
        </w:rPr>
      </w:pPr>
    </w:p>
    <w:p w:rsidR="00092DBE" w:rsidRPr="00D22E1B" w:rsidRDefault="00092DBE" w:rsidP="00092DBE">
      <w:pPr>
        <w:widowControl w:val="0"/>
        <w:autoSpaceDE w:val="0"/>
        <w:autoSpaceDN w:val="0"/>
        <w:adjustRightInd w:val="0"/>
        <w:jc w:val="center"/>
      </w:pPr>
      <w:r w:rsidRPr="00D22E1B">
        <w:rPr>
          <w:bCs/>
        </w:rPr>
        <w:t xml:space="preserve">Основные направления антикоррупционной деятельности в </w:t>
      </w:r>
      <w:r w:rsidR="00893477" w:rsidRPr="00D22E1B">
        <w:t>МКУ «Центр бухгалтерского учета Кондинского района»</w:t>
      </w:r>
    </w:p>
    <w:p w:rsidR="00893477" w:rsidRPr="00092DBE" w:rsidRDefault="00893477" w:rsidP="00092DBE">
      <w:pPr>
        <w:widowControl w:val="0"/>
        <w:autoSpaceDE w:val="0"/>
        <w:autoSpaceDN w:val="0"/>
        <w:adjustRightInd w:val="0"/>
        <w:jc w:val="center"/>
        <w:rPr>
          <w:bCs/>
          <w:i/>
          <w:sz w:val="26"/>
          <w:szCs w:val="26"/>
        </w:rPr>
      </w:pPr>
    </w:p>
    <w:p w:rsidR="00092DBE" w:rsidRPr="00BB6BE3" w:rsidRDefault="00092DBE" w:rsidP="00092DBE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BB6BE3">
        <w:rPr>
          <w:bCs/>
        </w:rPr>
        <w:t>Статья 1. Основные принципы противодействия коррупции</w:t>
      </w:r>
    </w:p>
    <w:p w:rsidR="00092DBE" w:rsidRPr="00BB6BE3" w:rsidRDefault="00092DBE" w:rsidP="00092DBE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BB6BE3">
        <w:rPr>
          <w:bCs/>
        </w:rPr>
        <w:t xml:space="preserve">в </w:t>
      </w:r>
      <w:r w:rsidR="00893477" w:rsidRPr="00BB6BE3">
        <w:t xml:space="preserve">МКУ «Центр бухгалтерского учета Кондинского района» </w:t>
      </w:r>
      <w:r w:rsidRPr="00BB6BE3">
        <w:t>(</w:t>
      </w:r>
      <w:r w:rsidRPr="00BB6BE3">
        <w:rPr>
          <w:bCs/>
        </w:rPr>
        <w:t>далее - организации)</w:t>
      </w:r>
    </w:p>
    <w:p w:rsidR="00092DBE" w:rsidRPr="00BB6BE3" w:rsidRDefault="00092DBE" w:rsidP="00092DBE">
      <w:pPr>
        <w:widowControl w:val="0"/>
        <w:autoSpaceDE w:val="0"/>
        <w:autoSpaceDN w:val="0"/>
        <w:adjustRightInd w:val="0"/>
        <w:ind w:firstLine="708"/>
        <w:jc w:val="center"/>
        <w:rPr>
          <w:bCs/>
        </w:rPr>
      </w:pP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Противодействие коррупции в организаци</w:t>
      </w:r>
      <w:r w:rsidR="00893477">
        <w:rPr>
          <w:bCs/>
          <w:sz w:val="26"/>
          <w:szCs w:val="26"/>
        </w:rPr>
        <w:t>и</w:t>
      </w:r>
      <w:r w:rsidRPr="00092DBE">
        <w:rPr>
          <w:bCs/>
          <w:sz w:val="26"/>
          <w:szCs w:val="26"/>
        </w:rPr>
        <w:t xml:space="preserve"> основывается на следующих принципах: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1. Соответствия политики организации действующему законодательству и общепринятым нормам.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2. Личного примера руководства.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3. Вовлеченности работников.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4. Соразмерности антикоррупционных процедур риску коррупции.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5. Эффективности антикоррупционных процедур.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6. Ответственности и неотвратимости наказания.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  <w:r w:rsidRPr="00092DBE">
        <w:rPr>
          <w:bCs/>
          <w:sz w:val="26"/>
          <w:szCs w:val="26"/>
        </w:rPr>
        <w:t>7. Постоянного контроля и регулярного мониторинга.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092DBE" w:rsidRPr="00092DBE" w:rsidRDefault="00092DBE" w:rsidP="00092DBE">
      <w:pPr>
        <w:tabs>
          <w:tab w:val="left" w:pos="1134"/>
        </w:tabs>
        <w:suppressAutoHyphens/>
        <w:ind w:left="-142" w:firstLine="142"/>
        <w:contextualSpacing/>
        <w:jc w:val="center"/>
        <w:rPr>
          <w:rFonts w:ascii="Calibri" w:eastAsia="font351" w:hAnsi="Calibri" w:cs="font351"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>Статья 2. Организация антикоррупционной деятельности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1. Исходя из потребностей, задач, специфики деятельности, штатной численности, организационной структуры, материальных ресурсов и других факторов в организации определяется структурное подразделение или должностные лица, ответственные </w:t>
      </w:r>
      <w:r w:rsidRPr="00092DB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092DBE">
        <w:rPr>
          <w:bCs/>
          <w:sz w:val="26"/>
          <w:szCs w:val="26"/>
        </w:rPr>
        <w:t>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2. Задачи, функции и полномочия структурного подразделения или должностных лиц, ответственных </w:t>
      </w:r>
      <w:r w:rsidRPr="00092DB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092DBE">
        <w:rPr>
          <w:bCs/>
          <w:sz w:val="26"/>
          <w:szCs w:val="26"/>
        </w:rPr>
        <w:t>, определяются: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1) в нормативных документах, устанавливающих антикоррупционные процедуры;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2) в трудовых договорах и должностных инструкциях ответственных работников;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3) в положении о подразделении, ответственном </w:t>
      </w:r>
      <w:r w:rsidRPr="00092DB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092DBE">
        <w:rPr>
          <w:bCs/>
          <w:sz w:val="26"/>
          <w:szCs w:val="26"/>
        </w:rPr>
        <w:t>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3. Указанные структурные подразделения или должностные лица непосредственно подчиняются руководству организации, а также наделяются полномочиями, достаточными для проведения антикоррупционных мероприятий в отношении лиц, занимающих руководящие должности в организации. Штатная численность структурного подразделения или должностных лиц, ответственных </w:t>
      </w:r>
      <w:r w:rsidRPr="00092DB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092DBE">
        <w:rPr>
          <w:bCs/>
          <w:sz w:val="26"/>
          <w:szCs w:val="26"/>
        </w:rPr>
        <w:t>, должна быть достаточной для выполнения возложенных на подразделение функций.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4. Обязанности структурного подразделения или должностных лиц, ответственных </w:t>
      </w:r>
      <w:r w:rsidRPr="00092DB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092DBE">
        <w:rPr>
          <w:bCs/>
          <w:sz w:val="26"/>
          <w:szCs w:val="26"/>
        </w:rPr>
        <w:t>, включают в себя: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1) разработку и представление на утверждение руководителю организации проектов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так далее);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2) проведение контрольных мероприятий, направленных на выявление коррупционных правонарушений, совершенных работниками организации;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3) организацию проведения оценки коррупционных рисков;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4) прием и рассмотрение сообщений о случаях склонения работников к совершению </w:t>
      </w:r>
      <w:r w:rsidRPr="00092DBE">
        <w:rPr>
          <w:bCs/>
          <w:sz w:val="26"/>
          <w:szCs w:val="26"/>
        </w:rPr>
        <w:lastRenderedPageBreak/>
        <w:t>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5) организацию заполнения и рассмотрения декларации конфликта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6) 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7)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8)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9) проведение оценки результатов антикоррупционной работы и подготовки соответствующих отчетных материалов руководству организации.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2DBE">
        <w:rPr>
          <w:bCs/>
          <w:sz w:val="26"/>
          <w:szCs w:val="26"/>
        </w:rPr>
        <w:t xml:space="preserve">5. Структурным подразделением или должностными лицами, ответственными </w:t>
      </w:r>
      <w:r w:rsidRPr="00092DB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092DBE">
        <w:rPr>
          <w:bCs/>
          <w:sz w:val="26"/>
          <w:szCs w:val="26"/>
        </w:rPr>
        <w:t>, разрабатывается перечень мероприятий, которые организация будет реализовывать в целях предупреждения и противодействия коррупции. Перечень мероприятий зависит от потребностей и возможностей организации.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2DBE" w:rsidRPr="00092DBE" w:rsidRDefault="00092DBE" w:rsidP="00092DBE">
      <w:pPr>
        <w:tabs>
          <w:tab w:val="left" w:pos="1134"/>
        </w:tabs>
        <w:suppressAutoHyphens/>
        <w:contextualSpacing/>
        <w:jc w:val="center"/>
        <w:rPr>
          <w:rFonts w:eastAsia="font351"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>Статья 3. Направления антикоррупционной деятельности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2DBE" w:rsidRPr="00092DBE" w:rsidRDefault="00092DBE" w:rsidP="00092DBE">
      <w:pPr>
        <w:tabs>
          <w:tab w:val="left" w:pos="1134"/>
        </w:tabs>
        <w:suppressAutoHyphens/>
        <w:ind w:firstLine="709"/>
        <w:contextualSpacing/>
        <w:jc w:val="both"/>
        <w:rPr>
          <w:rFonts w:eastAsia="font351"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>1. Установление обязанностей работников и организации по предупреждению и противодействию коррупции.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1) в целях предупреждения и противодействия коррупции все работники организации обязаны: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в) незамедлительно информировать работодателя о случаях склонения к совершению коррупционных правонарушений;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г) незамедлительно информировать работодателя 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д) сообщить непосредственному начальнику (либо должностному лицу, ответственному </w:t>
      </w:r>
      <w:r w:rsidRPr="00092DB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092DBE">
        <w:rPr>
          <w:bCs/>
          <w:sz w:val="26"/>
          <w:szCs w:val="26"/>
        </w:rPr>
        <w:t>, либо структурному подразделению) о возможности возникновения либо возникшем конфликте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2) для отдельных категорий лиц, работающих в организации 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3) в целях обеспечения исполнения работниками возложенных на них обязанностей по предупреждению и противодействию коррупции процедуры их соблюдения регламентируются;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2DBE">
        <w:rPr>
          <w:bCs/>
          <w:sz w:val="26"/>
          <w:szCs w:val="26"/>
        </w:rPr>
        <w:t xml:space="preserve">4) как общие, так и специальные обязанности включаются в трудовой договор </w:t>
      </w:r>
      <w:r w:rsidRPr="00092DBE">
        <w:rPr>
          <w:bCs/>
          <w:sz w:val="26"/>
          <w:szCs w:val="26"/>
        </w:rPr>
        <w:lastRenderedPageBreak/>
        <w:t>работника.</w:t>
      </w:r>
    </w:p>
    <w:p w:rsidR="00092DBE" w:rsidRPr="00092DBE" w:rsidRDefault="00092DBE" w:rsidP="00092DBE">
      <w:pPr>
        <w:tabs>
          <w:tab w:val="left" w:pos="1134"/>
        </w:tabs>
        <w:suppressAutoHyphens/>
        <w:ind w:firstLine="709"/>
        <w:contextualSpacing/>
        <w:rPr>
          <w:rFonts w:eastAsia="font351"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>2. Оценка коррупционных рисков: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1) целью оценки коррупционных рисков является определение тех процессов и операций в деятельности организации, при реализации которых наиболее высока вероятность совершения работниками организации коррупционных </w:t>
      </w:r>
      <w:proofErr w:type="gramStart"/>
      <w:r w:rsidRPr="00092DBE">
        <w:rPr>
          <w:bCs/>
          <w:sz w:val="26"/>
          <w:szCs w:val="26"/>
        </w:rPr>
        <w:t>правонарушений</w:t>
      </w:r>
      <w:proofErr w:type="gramEnd"/>
      <w:r w:rsidRPr="00092DBE">
        <w:rPr>
          <w:bCs/>
          <w:sz w:val="26"/>
          <w:szCs w:val="26"/>
        </w:rPr>
        <w:t xml:space="preserve"> как в целях получения личной выгоды, так и в целях получения выгоды организацией.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2) оценка коррупционных рисков проводится по следующему алгоритму: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деятельность организации представляется в виде отдельных процессов, в каждом из которых выделяются составные элементы (</w:t>
      </w:r>
      <w:proofErr w:type="spellStart"/>
      <w:r w:rsidRPr="00092DBE">
        <w:rPr>
          <w:bCs/>
          <w:sz w:val="26"/>
          <w:szCs w:val="26"/>
        </w:rPr>
        <w:t>подпроцессы</w:t>
      </w:r>
      <w:proofErr w:type="spellEnd"/>
      <w:r w:rsidRPr="00092DBE">
        <w:rPr>
          <w:bCs/>
          <w:sz w:val="26"/>
          <w:szCs w:val="26"/>
        </w:rPr>
        <w:t>);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для каждого процесса определяются элементы (</w:t>
      </w:r>
      <w:proofErr w:type="spellStart"/>
      <w:r w:rsidRPr="00092DBE">
        <w:rPr>
          <w:bCs/>
          <w:sz w:val="26"/>
          <w:szCs w:val="26"/>
        </w:rPr>
        <w:t>подпроцессы</w:t>
      </w:r>
      <w:proofErr w:type="spellEnd"/>
      <w:r w:rsidRPr="00092DBE">
        <w:rPr>
          <w:bCs/>
          <w:sz w:val="26"/>
          <w:szCs w:val="26"/>
        </w:rPr>
        <w:t>), при реализации которых наиболее вероятно возникновение коррупционных правонарушений (критические точки);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в) для каждого </w:t>
      </w:r>
      <w:proofErr w:type="spellStart"/>
      <w:r w:rsidRPr="00092DBE">
        <w:rPr>
          <w:bCs/>
          <w:sz w:val="26"/>
          <w:szCs w:val="26"/>
        </w:rPr>
        <w:t>подпроцесса</w:t>
      </w:r>
      <w:proofErr w:type="spellEnd"/>
      <w:r w:rsidRPr="00092DBE">
        <w:rPr>
          <w:bCs/>
          <w:sz w:val="26"/>
          <w:szCs w:val="26"/>
        </w:rPr>
        <w:t>, реализация которого связана с коррупционным риском, составляется описание возможных коррупционных правонарушений, включающее: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характеристику выгоды или преимущества, которое может быть получено организацией или ее отдельными работниками при совершении коррупционного правонарушения;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должности в организации, которые являются ключевыми для совершения коррупционного правонарушения (участие каких должностных лиц организации необходимо, чтобы совершение коррупционного правонарушения стало возможным);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вероятные формы осуществления коррупционных платежей;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г) на основании проведенного анализа составляется карта коррупционных рисков организации - сводное описание критических точек и возможных коррупционных правонарушений;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д) формируется перечень должностей, связанных с высоким коррупционным риском;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е) для каждой критической точки разрабатывается комплекс мер по устранению или минимизации коррупционных рисков. В зависимости от специфики конкретной организации и процесса эти меры включают в себя: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детальную регламентацию способа и сроков совершения действий работником в критической точке;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реинжиниринг функций, в том числе их перераспределение между структурными подразделениями внутри организации;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введение или расширение процессуальных форм внешнего взаимодействия работников организации (с представителями контрагентов организации,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установление дополнительных форм отчетности работников о результатах принятых решений;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2DBE">
        <w:rPr>
          <w:bCs/>
          <w:sz w:val="26"/>
          <w:szCs w:val="26"/>
        </w:rPr>
        <w:t>введение ограничений, затрудняющих осуществление коррупционных платежей и так далее.</w:t>
      </w:r>
    </w:p>
    <w:p w:rsidR="00092DBE" w:rsidRPr="00092DBE" w:rsidRDefault="00092DBE" w:rsidP="00092DBE">
      <w:pPr>
        <w:tabs>
          <w:tab w:val="left" w:pos="1134"/>
        </w:tabs>
        <w:suppressAutoHyphens/>
        <w:ind w:firstLine="709"/>
        <w:contextualSpacing/>
        <w:rPr>
          <w:rFonts w:eastAsia="font351"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>3. Выявление и урегулирование конфликта интересов: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1) в основу работы по управлению конфликтом интересов в организации положены следующие принципы: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обязательность раскрытия сведений о реальном или потенциальном конфликте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б) индивидуальное рассмотрение и оценка </w:t>
      </w:r>
      <w:proofErr w:type="spellStart"/>
      <w:r w:rsidRPr="00092DBE">
        <w:rPr>
          <w:bCs/>
          <w:sz w:val="26"/>
          <w:szCs w:val="26"/>
        </w:rPr>
        <w:t>репутационных</w:t>
      </w:r>
      <w:proofErr w:type="spellEnd"/>
      <w:r w:rsidRPr="00092DBE">
        <w:rPr>
          <w:bCs/>
          <w:sz w:val="26"/>
          <w:szCs w:val="26"/>
        </w:rPr>
        <w:t xml:space="preserve"> рисков для организации при выявлении каждого конфликта интересов и его урегулирование;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lastRenderedPageBreak/>
        <w:t>в) конфиденциальность процесса раскрытия сведений о конфликте интересов и процесса его урегулирования;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г) соблюдение баланса интересов организации и работника при урегулировании конфликта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д)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2) понятие «конфликт интересов» применительно к организациям закреплено </w:t>
      </w:r>
      <w:r w:rsidRPr="00092DBE">
        <w:rPr>
          <w:bCs/>
          <w:sz w:val="26"/>
          <w:szCs w:val="26"/>
        </w:rPr>
        <w:br/>
        <w:t xml:space="preserve">в </w:t>
      </w:r>
      <w:hyperlink r:id="rId9" w:history="1">
        <w:r w:rsidRPr="00092DBE">
          <w:rPr>
            <w:bCs/>
            <w:sz w:val="26"/>
            <w:szCs w:val="26"/>
          </w:rPr>
          <w:t>статье 10</w:t>
        </w:r>
      </w:hyperlink>
      <w:r w:rsidRPr="00092DBE">
        <w:rPr>
          <w:bCs/>
          <w:sz w:val="26"/>
          <w:szCs w:val="26"/>
        </w:rPr>
        <w:t xml:space="preserve"> Федерального закона от 25 декабря 2008 года № 273-ФЗ </w:t>
      </w:r>
      <w:r w:rsidRPr="00092DBE">
        <w:rPr>
          <w:bCs/>
          <w:sz w:val="26"/>
          <w:szCs w:val="26"/>
        </w:rPr>
        <w:br/>
        <w:t>«О противодействии коррупции». В зависимости от организационно-правовой формы, а также в отдельных сферах деятельности законодательством Российской Федерации установлены специальные запреты и ограничения;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3) с целью урегулирования и предотвращения конфликта интересов в деятельности работников в организации разрабатывается и утверждается соответствующее положение либо соответствующий детализированный раздел включается в действующий в организации кодекс этики и служебного поведения работников организации (далее - кодекс этики);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4) положение о конфликте интересов - это локальный нормативный акт организации, устанавливающий порядок выявления и урегулирования конфликта интересов, возникающего у работников организации в ходе выполнения ими трудовых обязанностей. В положение о конфликте интересов включаются следующие аспекты: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цели и задачи положения о конфликте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используемые в положении понятия и определения;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в) круг лиц, на которых оно распространяет свое действие;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г) основные принципы управления конфликтом интересов в организации;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д) порядок выявления конфликта интересов работником организации и порядок его урегулирования, в том числе возможные способы его разрешения (заполнение декларации о конфликте интересов по форме, разработанной и утвержденной организацией в положении о конфликте интересов);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е) обязанности работников в связи с раскрытием и урегулированием конфликта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ж) определение лиц, ответственных за прием сведений о конфликте интересов, и рассмотрение этих сведений;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з) ответственность работников за несоблюдение положения о конфликте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5) при принятии решений по деловым вопросам и выполнении своих трудовых обязанностей работники организации обязаны: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руководствоваться интересами организации без учета своих личных интересов, интересов своих родственников и друзей;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избегать ситуаций и обстоятельств, которые могут привести к конфликту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в) раскрывать возникший (реальный) или потенциальный конфликт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г) содействовать урегулированию конфликта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6) процедура раскрытия конфликта интересов утверждается локальным нормативным актом организации и доводится до сведения всех работников организации. Данным актом определяется должностное лицо, ответственное за прием сведений о конфликте интересов (непосредственный руководитель, сотрудник кадровой службы, лицо, ответственное </w:t>
      </w:r>
      <w:r w:rsidRPr="00092DB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092DBE">
        <w:rPr>
          <w:bCs/>
          <w:sz w:val="26"/>
          <w:szCs w:val="26"/>
        </w:rPr>
        <w:t>);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7) раскрытие осуществляется в письменной форме;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lastRenderedPageBreak/>
        <w:t>8) информация о возможности возникновения конфликта интересов (декларация о конфликте интересов) представляется: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при приеме на работу;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при назначении на новую должность;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в) в ходе проведения ежегодных аттестаций на соблюдение этических норм ведения бизнеса, принятых в организации;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г) по мере возникновения ситуации конфликта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9) допустимо первоначальное раскрытие конфликта интересов в устной форме, с последующей фиксацией в письменном виде;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10) круг лиц, на которых распространяется требование заполнения декларации конфликта интересов, определяется собственником или руководителем организации;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11)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12) рассмотрение представленных сведений и результатов проверки осуществляется коллегиально и конфиденциально. По результатам рассмотрения принимается решение о способе разрешения конфликта интересов, в том числе в виде: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ограничения доступа работника к конкретной информации, которая может затрагивать личные интересы работника;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добровольного отказа работника организации или его отстранения (постоянного или временного) от участия в обсуждении и процессе принятия решений по вопросам, которые находятся или могут находиться под влиянием конфликта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в) пересмотра и изменения функциональных обязанностей работника;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г) временного отстранения работника от должности, если его личные интересы входят в противоречие с функциональными обязанностями;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д) перевода работника на должность, предусматривающую выполнение функциональных обязанностей, не связанных с конфликтом интересов;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е) передачи работником принадлежащего ему имущества, являющегося причиной конфликта интересов, в доверительное управление;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ж) отказа работника от своего личного интереса, порождающего конфликт с интересами организации;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з) увольнения работника по собственной инициативе;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и) увольнения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2DBE">
        <w:rPr>
          <w:bCs/>
          <w:sz w:val="26"/>
          <w:szCs w:val="26"/>
        </w:rPr>
        <w:t>к) иные способы разрешения конфликта интересов.</w:t>
      </w:r>
    </w:p>
    <w:p w:rsidR="00092DBE" w:rsidRPr="00092DBE" w:rsidRDefault="00092DBE" w:rsidP="00092DBE">
      <w:pPr>
        <w:tabs>
          <w:tab w:val="left" w:pos="1134"/>
        </w:tabs>
        <w:suppressAutoHyphens/>
        <w:ind w:firstLine="709"/>
        <w:contextualSpacing/>
        <w:jc w:val="both"/>
        <w:rPr>
          <w:rFonts w:eastAsia="font351"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 xml:space="preserve">4. Разработка и внедрение в практику стандартов и процедур, направленных </w:t>
      </w:r>
      <w:r w:rsidRPr="00092DBE">
        <w:rPr>
          <w:rFonts w:eastAsia="font351"/>
          <w:bCs/>
          <w:kern w:val="1"/>
          <w:sz w:val="26"/>
          <w:szCs w:val="26"/>
        </w:rPr>
        <w:br/>
        <w:t>на обеспечение добросовестной работы организации: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1) в целях внедрения антикоррупционных стандартов поведения работников в корпоративную культуру в организации разрабатывается кодекс этики и служебного поведения работников организации. В него включаются положения, устанавливающие правила и стандарты поведения работников, затрагивающие общую этику деловых отношений и направленные на формирование этичного, добросовестного поведения работников, а также правила и процедуру внедрения в практику деятельности организации;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2DBE">
        <w:rPr>
          <w:bCs/>
          <w:sz w:val="26"/>
          <w:szCs w:val="26"/>
        </w:rPr>
        <w:t>2) кодекс этики формируется исходя из потребностей, задач и специфики деятельности организации, закрепляет общие ценности, принципы и правила поведения, а также специальные, направленные на регулирование поведения в отдельных сферах.</w:t>
      </w:r>
    </w:p>
    <w:p w:rsidR="00092DBE" w:rsidRPr="00092DBE" w:rsidRDefault="00092DBE" w:rsidP="00092DBE">
      <w:pPr>
        <w:tabs>
          <w:tab w:val="left" w:pos="1134"/>
        </w:tabs>
        <w:suppressAutoHyphens/>
        <w:ind w:firstLine="709"/>
        <w:contextualSpacing/>
        <w:rPr>
          <w:rFonts w:eastAsia="font351"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lastRenderedPageBreak/>
        <w:t>5. Консультирование и обучение работников организации: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1) при организации </w:t>
      </w:r>
      <w:proofErr w:type="gramStart"/>
      <w:r w:rsidRPr="00092DBE">
        <w:rPr>
          <w:bCs/>
          <w:sz w:val="26"/>
          <w:szCs w:val="26"/>
        </w:rPr>
        <w:t>обучения работников по вопросам</w:t>
      </w:r>
      <w:proofErr w:type="gramEnd"/>
      <w:r w:rsidRPr="00092DBE">
        <w:rPr>
          <w:bCs/>
          <w:sz w:val="26"/>
          <w:szCs w:val="26"/>
        </w:rPr>
        <w:t xml:space="preserve"> профилактики и противодействия коррупции определяются категория обучаемых, вид обучения в зависимости от времени его проведения;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2) категории обучаемых: должностные лица, ответственные </w:t>
      </w:r>
      <w:r w:rsidRPr="00092DB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092DBE">
        <w:rPr>
          <w:bCs/>
          <w:sz w:val="26"/>
          <w:szCs w:val="26"/>
        </w:rPr>
        <w:t>, руководители различных уровней, иные работники организации;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3) виды обучения в зависимости от времени его проведения: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а) </w:t>
      </w:r>
      <w:proofErr w:type="gramStart"/>
      <w:r w:rsidRPr="00092DBE">
        <w:rPr>
          <w:bCs/>
          <w:sz w:val="26"/>
          <w:szCs w:val="26"/>
        </w:rPr>
        <w:t>обучение по вопросам</w:t>
      </w:r>
      <w:proofErr w:type="gramEnd"/>
      <w:r w:rsidRPr="00092DBE">
        <w:rPr>
          <w:bCs/>
          <w:sz w:val="26"/>
          <w:szCs w:val="26"/>
        </w:rPr>
        <w:t xml:space="preserve"> профилактики и противодействия коррупции непосредственно после приема на работу;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обучение при назначении работника на иную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в) 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г) 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4) 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лицами, ответственными </w:t>
      </w:r>
      <w:r w:rsidRPr="00092DB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092DBE">
        <w:rPr>
          <w:bCs/>
          <w:sz w:val="26"/>
          <w:szCs w:val="26"/>
        </w:rPr>
        <w:t>.</w:t>
      </w:r>
    </w:p>
    <w:p w:rsidR="00092DBE" w:rsidRPr="00092DBE" w:rsidRDefault="00092DBE" w:rsidP="00092DBE">
      <w:pPr>
        <w:tabs>
          <w:tab w:val="left" w:pos="1134"/>
        </w:tabs>
        <w:suppressAutoHyphens/>
        <w:ind w:firstLine="709"/>
        <w:contextualSpacing/>
        <w:rPr>
          <w:rFonts w:eastAsia="font351"/>
          <w:bCs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>6. Внутренний контроль и аудит: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1) система внутреннего контроля и аудита, учитывающая требования антикоррупционной политики, реализуемой организацией, включает в себя: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проверку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контроль документирования операций хозяйственной деятельности организации;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в) проверку экономической обоснованности осуществляемых операций в сферах коррупционного риска;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2) проверка реализации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а также проверку иных правил и процедур, имеющих опосредованное значение;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3) контроль документирования операций хозяйственной деятельности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4) 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оплата услуг, характер которых не определен либо вызывает сомнения;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б) предоставление дорогостоящих подарков, оплата транспортных, развлекательных </w:t>
      </w:r>
      <w:r w:rsidRPr="00092DBE">
        <w:rPr>
          <w:bCs/>
          <w:sz w:val="26"/>
          <w:szCs w:val="26"/>
        </w:rPr>
        <w:lastRenderedPageBreak/>
        <w:t>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в) 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г) закупки или продажи по ценам, значительно отличающимся от </w:t>
      </w:r>
      <w:proofErr w:type="gramStart"/>
      <w:r w:rsidRPr="00092DBE">
        <w:rPr>
          <w:bCs/>
          <w:sz w:val="26"/>
          <w:szCs w:val="26"/>
        </w:rPr>
        <w:t>рыночных</w:t>
      </w:r>
      <w:proofErr w:type="gramEnd"/>
      <w:r w:rsidRPr="00092DBE">
        <w:rPr>
          <w:bCs/>
          <w:sz w:val="26"/>
          <w:szCs w:val="26"/>
        </w:rPr>
        <w:t>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д) сомнительные платежи наличными;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5) в рамках проводимых антикоррупционных мероприятий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 в части: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приобретения, владения или использования имущества, если известно, что оно представляет собой доход от преступлений;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092DBE">
        <w:rPr>
          <w:bCs/>
          <w:sz w:val="26"/>
          <w:szCs w:val="26"/>
        </w:rPr>
        <w:t xml:space="preserve">6) Федеральным </w:t>
      </w:r>
      <w:hyperlink r:id="rId10" w:history="1">
        <w:r w:rsidRPr="00092DBE">
          <w:rPr>
            <w:sz w:val="26"/>
            <w:szCs w:val="26"/>
          </w:rPr>
          <w:t>законом</w:t>
        </w:r>
      </w:hyperlink>
      <w:r w:rsidRPr="00092DBE">
        <w:rPr>
          <w:sz w:val="26"/>
          <w:szCs w:val="26"/>
        </w:rPr>
        <w:t xml:space="preserve"> </w:t>
      </w:r>
      <w:r w:rsidRPr="00092DBE">
        <w:rPr>
          <w:bCs/>
          <w:sz w:val="26"/>
          <w:szCs w:val="26"/>
        </w:rPr>
        <w:t xml:space="preserve">от 07 августа 2001 года № 115-ФЗ </w:t>
      </w:r>
      <w:r w:rsidRPr="00092DBE">
        <w:rPr>
          <w:bCs/>
          <w:sz w:val="26"/>
          <w:szCs w:val="26"/>
        </w:rPr>
        <w:br/>
        <w:t xml:space="preserve">«О противодействии легализации (отмыванию) доходов, полученных преступным путем, и финансированию терроризма» установлен перечень организаций, обязанных участвовать в исполнении требований указанного Федерального </w:t>
      </w:r>
      <w:hyperlink r:id="rId11" w:history="1">
        <w:r w:rsidRPr="00092DBE">
          <w:rPr>
            <w:sz w:val="26"/>
            <w:szCs w:val="26"/>
          </w:rPr>
          <w:t>закона</w:t>
        </w:r>
      </w:hyperlink>
      <w:r w:rsidRPr="00092DBE">
        <w:rPr>
          <w:bCs/>
          <w:sz w:val="26"/>
          <w:szCs w:val="26"/>
        </w:rPr>
        <w:t>. Организации обязаны обеспечивать надлежащую идентификацию личности клиентов, собственников, бенефициаров, предоставлять 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  <w:proofErr w:type="gramEnd"/>
    </w:p>
    <w:p w:rsidR="00092DBE" w:rsidRPr="00092DBE" w:rsidRDefault="00092DBE" w:rsidP="00092DBE">
      <w:pPr>
        <w:tabs>
          <w:tab w:val="left" w:pos="1134"/>
        </w:tabs>
        <w:suppressAutoHyphens/>
        <w:ind w:firstLine="709"/>
        <w:contextualSpacing/>
        <w:jc w:val="both"/>
        <w:rPr>
          <w:rFonts w:eastAsia="font351"/>
          <w:bCs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>7. Принятие мер по предупреждению коррупции при взаимодействии с организациями-контрагентами и в зависимых организациях: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1) в целях снижения риска вовлечения организации в коррупционную деятельность и иные недобросовестные практики в ходе отношений с контрагентами в организации внедряются специальные процедуры проверки контрагентов. Проверка представляет собой сбор и анализ находящихся в открытом доступе сведений о потенциальных организациях-контрагентах: их репутации в деловых кругах, длительности деятельности на рынке, участия в коррупционных скандалах. Особое внимание оценке коррупционных рисков при взаимодействии с контрагентами уделяется при заключении сделок слияний и поглощений;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2) 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на профилактику и противодействие коррупции, которые применяются в организации. Положения о соблюдении антикоррупционных стандартов включаются в договоры, заключаемые с организациями-контрагентами;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2DBE">
        <w:rPr>
          <w:bCs/>
          <w:sz w:val="26"/>
          <w:szCs w:val="26"/>
        </w:rPr>
        <w:t>3) 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организации.</w:t>
      </w:r>
    </w:p>
    <w:p w:rsidR="00092DBE" w:rsidRPr="00092DBE" w:rsidRDefault="00092DBE" w:rsidP="00092DBE">
      <w:pPr>
        <w:tabs>
          <w:tab w:val="left" w:pos="1134"/>
        </w:tabs>
        <w:suppressAutoHyphens/>
        <w:ind w:firstLine="709"/>
        <w:contextualSpacing/>
        <w:jc w:val="both"/>
        <w:rPr>
          <w:rFonts w:eastAsia="font351"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>8. Взаимодействие с государственными/муниципальными органами, осуществляющими контрольно-надзорные функции: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1) взаимодействие с представителями государственных/муниципальных органов, реализующих контрольно-надзорные функции в отношении организации, связано с высокими коррупционными рисками;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2) на государственных/муниципальных служащих, осуществляющих контрольно-</w:t>
      </w:r>
      <w:r w:rsidRPr="00092DBE">
        <w:rPr>
          <w:bCs/>
          <w:sz w:val="26"/>
          <w:szCs w:val="26"/>
        </w:rPr>
        <w:lastRenderedPageBreak/>
        <w:t>надзорные мероприятия (далее - служащие), распространяется ряд специальных антикоррупционных обязанностей, запретов и ограничений. Отдельные практики взаимодействия, приемлемые для делового сообщества, запрещены служащим;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3) работники организации обязаны воздерживаться от предложения и попыток передачи служащим подарков, включая подарки, стоимость которых составляет менее трех тысяч рублей;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4) работники организации обязаны воздерживаться от любых предложений, принятие которых может поставить служащего в ситуацию конфликта интересов,</w:t>
      </w:r>
      <w:r w:rsidRPr="00092DBE">
        <w:rPr>
          <w:bCs/>
          <w:sz w:val="26"/>
          <w:szCs w:val="26"/>
        </w:rPr>
        <w:br/>
        <w:t>в том числе: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предложений о приеме на работу в организацию (а также в аффилированные организации) служащего или членов его семьи, включая предложения о приеме на работу после увольнения с государственной/муниципальной службы;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предложений о приобретении служащим или членами его семьи акций или иных ценных бумаг организации (или аффилированных организаций);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в) предложений о передаче в пользование служащему или членам его семьи любой собственности, принадлежащей организации (или аффилированной организации);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г) предложений о заключении организацией контракта на выполнение тех или иных работ с организациями, в которых работают члены семьи служащего;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5) при нарушении служащими требований к их служебному поведению, при возникновении ситуаций </w:t>
      </w:r>
      <w:proofErr w:type="spellStart"/>
      <w:r w:rsidRPr="00092DBE">
        <w:rPr>
          <w:bCs/>
          <w:sz w:val="26"/>
          <w:szCs w:val="26"/>
        </w:rPr>
        <w:t>испрашивания</w:t>
      </w:r>
      <w:proofErr w:type="spellEnd"/>
      <w:r w:rsidRPr="00092DBE">
        <w:rPr>
          <w:bCs/>
          <w:sz w:val="26"/>
          <w:szCs w:val="26"/>
        </w:rPr>
        <w:t xml:space="preserve"> или вымогательства взятки с их стороны работник организации обязан незамедлительно обратиться в государственный орган, осуществляющий контрольно-надзорные функции, и правоохранительные органы;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2DBE">
        <w:rPr>
          <w:bCs/>
          <w:sz w:val="26"/>
          <w:szCs w:val="26"/>
        </w:rPr>
        <w:t>6) при нарушении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092DBE" w:rsidRPr="00092DBE" w:rsidRDefault="00092DBE" w:rsidP="00092DBE">
      <w:pPr>
        <w:tabs>
          <w:tab w:val="left" w:pos="1134"/>
        </w:tabs>
        <w:suppressAutoHyphens/>
        <w:ind w:firstLine="709"/>
        <w:contextualSpacing/>
        <w:jc w:val="both"/>
        <w:rPr>
          <w:rFonts w:eastAsia="font351"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>9. Сотрудничество с правоохранительными органами в сфере противодействия коррупции: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1) организация принимает на себя обязательство сообщать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закрепляется за должностным лицом, ответственным за противодействие коррупции;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proofErr w:type="gramStart"/>
      <w:r w:rsidRPr="00092DBE">
        <w:rPr>
          <w:bCs/>
          <w:sz w:val="26"/>
          <w:szCs w:val="26"/>
        </w:rPr>
        <w:t>2) организация принимает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правонарушения;</w:t>
      </w:r>
      <w:proofErr w:type="gramEnd"/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3) сотрудничество с правоохранительными органами осуществляется также в следующих формах: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а) 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б)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2DBE">
        <w:rPr>
          <w:bCs/>
          <w:sz w:val="26"/>
          <w:szCs w:val="26"/>
        </w:rPr>
        <w:t xml:space="preserve">4) руководство и работники организации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</w:t>
      </w:r>
      <w:r w:rsidRPr="00092DBE">
        <w:rPr>
          <w:bCs/>
          <w:sz w:val="26"/>
          <w:szCs w:val="26"/>
        </w:rPr>
        <w:lastRenderedPageBreak/>
        <w:t>органы документов и информации, содержащей данные о коррупционных правонарушениях.</w:t>
      </w:r>
    </w:p>
    <w:p w:rsidR="00092DBE" w:rsidRPr="00092DBE" w:rsidRDefault="00092DBE" w:rsidP="00092DBE">
      <w:pPr>
        <w:tabs>
          <w:tab w:val="left" w:pos="1134"/>
        </w:tabs>
        <w:suppressAutoHyphens/>
        <w:ind w:firstLine="709"/>
        <w:contextualSpacing/>
        <w:jc w:val="both"/>
        <w:rPr>
          <w:rFonts w:eastAsia="font351"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>10. Участие в коллективных инициативах по противодействию коррупции: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организации принимают участие в коллективных антикоррупционных инициативах, в том числе в форме: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1) присоединения к Антикоррупционной хартии российского бизнеса, Общественному антикоррупционному договору;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2) использования в совместных договорах стандартных антикоррупционных положений;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>3) публичного отказа от совместной деятельности с лицами (организациями), замешанными в коррупционных преступлениях;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092DBE">
        <w:rPr>
          <w:bCs/>
          <w:sz w:val="26"/>
          <w:szCs w:val="26"/>
        </w:rPr>
        <w:t xml:space="preserve">4) организации и проведения совместного </w:t>
      </w:r>
      <w:proofErr w:type="gramStart"/>
      <w:r w:rsidRPr="00092DBE">
        <w:rPr>
          <w:bCs/>
          <w:sz w:val="26"/>
          <w:szCs w:val="26"/>
        </w:rPr>
        <w:t>обучения по вопросам</w:t>
      </w:r>
      <w:proofErr w:type="gramEnd"/>
      <w:r w:rsidRPr="00092DBE">
        <w:rPr>
          <w:bCs/>
          <w:sz w:val="26"/>
          <w:szCs w:val="26"/>
        </w:rPr>
        <w:t xml:space="preserve"> профилактики и противодействия коррупции.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92DBE">
        <w:rPr>
          <w:sz w:val="26"/>
          <w:szCs w:val="26"/>
          <w:shd w:val="clear" w:color="auto" w:fill="FFFFFF"/>
        </w:rPr>
        <w:t>По вопросам профилактики и противодействия коррупции организации взаимодействуют с общественными объединениями, в том числе общественными советами, созданными при органах местного самоуправления муниципальных образований Ханты-Мансийского автономного округа – Югры.</w:t>
      </w:r>
    </w:p>
    <w:p w:rsidR="00092DBE" w:rsidRPr="00092DBE" w:rsidRDefault="00092DBE" w:rsidP="00092DBE">
      <w:pPr>
        <w:tabs>
          <w:tab w:val="left" w:pos="1134"/>
        </w:tabs>
        <w:suppressAutoHyphens/>
        <w:ind w:firstLine="709"/>
        <w:contextualSpacing/>
        <w:rPr>
          <w:rFonts w:eastAsia="font351"/>
          <w:bCs/>
          <w:kern w:val="1"/>
          <w:sz w:val="26"/>
          <w:szCs w:val="26"/>
        </w:rPr>
      </w:pPr>
      <w:r w:rsidRPr="00092DBE">
        <w:rPr>
          <w:rFonts w:eastAsia="font351"/>
          <w:bCs/>
          <w:kern w:val="1"/>
          <w:sz w:val="26"/>
          <w:szCs w:val="26"/>
        </w:rPr>
        <w:t>11. Анализ эффективности мер по противодействию коррупции.</w:t>
      </w: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proofErr w:type="gramStart"/>
      <w:r w:rsidRPr="00092DBE">
        <w:rPr>
          <w:bCs/>
          <w:sz w:val="26"/>
          <w:szCs w:val="26"/>
        </w:rPr>
        <w:t xml:space="preserve">Ежегодно структурное подразделение или должностное лицо, ответственное </w:t>
      </w:r>
      <w:r w:rsidRPr="00092DBE">
        <w:rPr>
          <w:bCs/>
          <w:sz w:val="26"/>
          <w:szCs w:val="26"/>
        </w:rPr>
        <w:br/>
      </w:r>
      <w:r w:rsidRPr="00092DBE">
        <w:rPr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092DBE">
        <w:rPr>
          <w:bCs/>
          <w:sz w:val="26"/>
          <w:szCs w:val="26"/>
        </w:rPr>
        <w:t xml:space="preserve">, проводит оценку результатов антикоррупционных мероприятий на основании принципа соразмерности антикоррупционных процедур риску коррупции с учетом Методических </w:t>
      </w:r>
      <w:hyperlink r:id="rId12" w:history="1">
        <w:r w:rsidRPr="00092DBE">
          <w:rPr>
            <w:sz w:val="26"/>
            <w:szCs w:val="26"/>
          </w:rPr>
          <w:t>рекомендаций</w:t>
        </w:r>
      </w:hyperlink>
      <w:r w:rsidRPr="00092DBE">
        <w:rPr>
          <w:sz w:val="26"/>
          <w:szCs w:val="26"/>
        </w:rPr>
        <w:t xml:space="preserve"> </w:t>
      </w:r>
      <w:r w:rsidRPr="00092DBE">
        <w:rPr>
          <w:bCs/>
          <w:sz w:val="26"/>
          <w:szCs w:val="26"/>
        </w:rPr>
        <w:t>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и осуществляет подготовку предложений руководителю организации по повышению эффективности антикоррупционной работы.</w:t>
      </w:r>
      <w:proofErr w:type="gramEnd"/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:rsidR="00092DBE" w:rsidRPr="00092DBE" w:rsidRDefault="00092DBE" w:rsidP="00092DB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:rsidR="00092DBE" w:rsidRPr="00092DBE" w:rsidRDefault="00092DBE" w:rsidP="0067792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092DBE" w:rsidRPr="00092DBE" w:rsidSect="00D01391">
      <w:pgSz w:w="11909" w:h="16834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179" w:rsidRDefault="00F33179" w:rsidP="00092DBE">
      <w:r>
        <w:separator/>
      </w:r>
    </w:p>
  </w:endnote>
  <w:endnote w:type="continuationSeparator" w:id="0">
    <w:p w:rsidR="00F33179" w:rsidRDefault="00F33179" w:rsidP="0009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35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179" w:rsidRDefault="00F33179" w:rsidP="00092DBE">
      <w:r>
        <w:separator/>
      </w:r>
    </w:p>
  </w:footnote>
  <w:footnote w:type="continuationSeparator" w:id="0">
    <w:p w:rsidR="00F33179" w:rsidRDefault="00F33179" w:rsidP="00092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D126ECB"/>
    <w:multiLevelType w:val="hybridMultilevel"/>
    <w:tmpl w:val="E13C6116"/>
    <w:lvl w:ilvl="0" w:tplc="E12E3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15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8"/>
  </w:num>
  <w:num w:numId="14">
    <w:abstractNumId w:val="4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2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A5"/>
    <w:rsid w:val="00092DBE"/>
    <w:rsid w:val="001F1932"/>
    <w:rsid w:val="002D4D4E"/>
    <w:rsid w:val="002F4826"/>
    <w:rsid w:val="0032197A"/>
    <w:rsid w:val="003956BC"/>
    <w:rsid w:val="003E526C"/>
    <w:rsid w:val="003F6084"/>
    <w:rsid w:val="00416FA5"/>
    <w:rsid w:val="004627D6"/>
    <w:rsid w:val="004A1164"/>
    <w:rsid w:val="00671FE8"/>
    <w:rsid w:val="006740F3"/>
    <w:rsid w:val="00677920"/>
    <w:rsid w:val="006912E3"/>
    <w:rsid w:val="007B016E"/>
    <w:rsid w:val="007D5203"/>
    <w:rsid w:val="007F7D6F"/>
    <w:rsid w:val="00893477"/>
    <w:rsid w:val="00967B6E"/>
    <w:rsid w:val="009A28F0"/>
    <w:rsid w:val="009A47CE"/>
    <w:rsid w:val="009D0D4B"/>
    <w:rsid w:val="00A23545"/>
    <w:rsid w:val="00A84A87"/>
    <w:rsid w:val="00B26EDF"/>
    <w:rsid w:val="00B37C36"/>
    <w:rsid w:val="00BB23F4"/>
    <w:rsid w:val="00BB6BE3"/>
    <w:rsid w:val="00D01391"/>
    <w:rsid w:val="00D22E1B"/>
    <w:rsid w:val="00D8582D"/>
    <w:rsid w:val="00DD64E8"/>
    <w:rsid w:val="00F33179"/>
    <w:rsid w:val="00F37D6A"/>
    <w:rsid w:val="00F66855"/>
    <w:rsid w:val="00F7204E"/>
    <w:rsid w:val="00F8203D"/>
    <w:rsid w:val="00FA334C"/>
    <w:rsid w:val="00FC490A"/>
    <w:rsid w:val="00FD0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4627D6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link w:val="20"/>
    <w:qFormat/>
    <w:rsid w:val="00092DB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4627D6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092D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4627D6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627D6"/>
    <w:rPr>
      <w:rFonts w:ascii="TimesET" w:eastAsia="Times New Roman" w:hAnsi="TimesET" w:cs="Times New Roman"/>
      <w:sz w:val="36"/>
      <w:szCs w:val="24"/>
      <w:lang w:eastAsia="ru-RU"/>
    </w:rPr>
  </w:style>
  <w:style w:type="paragraph" w:styleId="a3">
    <w:name w:val="Title"/>
    <w:aliases w:val="Title"/>
    <w:basedOn w:val="a"/>
    <w:link w:val="a4"/>
    <w:qFormat/>
    <w:rsid w:val="004627D6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aliases w:val="Title Знак"/>
    <w:basedOn w:val="a0"/>
    <w:link w:val="a3"/>
    <w:rsid w:val="004627D6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Balloon Text"/>
    <w:basedOn w:val="a"/>
    <w:link w:val="a6"/>
    <w:unhideWhenUsed/>
    <w:rsid w:val="00462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627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4A1164"/>
    <w:pPr>
      <w:widowControl w:val="0"/>
      <w:tabs>
        <w:tab w:val="right" w:pos="8640"/>
      </w:tabs>
      <w:autoSpaceDE w:val="0"/>
      <w:autoSpaceDN w:val="0"/>
    </w:pPr>
    <w:rPr>
      <w:rFonts w:ascii="Arial" w:hAnsi="Arial" w:cs="Arial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rsid w:val="004A1164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4A1164"/>
    <w:pPr>
      <w:autoSpaceDE w:val="0"/>
      <w:autoSpaceDN w:val="0"/>
      <w:jc w:val="both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uiPriority w:val="99"/>
    <w:rsid w:val="004A116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2354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92D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092D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92D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92DB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2DBE"/>
  </w:style>
  <w:style w:type="paragraph" w:styleId="ae">
    <w:name w:val="caption"/>
    <w:basedOn w:val="a"/>
    <w:next w:val="a"/>
    <w:qFormat/>
    <w:rsid w:val="00092DBE"/>
    <w:pPr>
      <w:jc w:val="both"/>
    </w:pPr>
    <w:rPr>
      <w:sz w:val="28"/>
    </w:rPr>
  </w:style>
  <w:style w:type="character" w:styleId="af">
    <w:name w:val="page number"/>
    <w:basedOn w:val="a0"/>
    <w:rsid w:val="00092DBE"/>
  </w:style>
  <w:style w:type="paragraph" w:customStyle="1" w:styleId="--">
    <w:name w:val="- СТРАНИЦА -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092DBE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rsid w:val="00092DB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table" w:styleId="af2">
    <w:name w:val="Table Grid"/>
    <w:basedOn w:val="a1"/>
    <w:rsid w:val="00092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Автозамена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rsid w:val="00092DB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9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No Spacing"/>
    <w:link w:val="af6"/>
    <w:uiPriority w:val="1"/>
    <w:qFormat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092DB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092D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092DBE"/>
    <w:rPr>
      <w:color w:val="0000FF"/>
      <w:u w:val="single"/>
    </w:rPr>
  </w:style>
  <w:style w:type="paragraph" w:customStyle="1" w:styleId="ConsPlusTitle">
    <w:name w:val="ConsPlusTitle"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a">
    <w:name w:val="Цветовое выделение"/>
    <w:uiPriority w:val="99"/>
    <w:rsid w:val="00092DBE"/>
    <w:rPr>
      <w:b/>
      <w:bCs/>
      <w:color w:val="000080"/>
    </w:rPr>
  </w:style>
  <w:style w:type="character" w:styleId="afb">
    <w:name w:val="FollowedHyperlink"/>
    <w:uiPriority w:val="99"/>
    <w:unhideWhenUsed/>
    <w:rsid w:val="00092DBE"/>
    <w:rPr>
      <w:color w:val="800080"/>
      <w:u w:val="single"/>
    </w:rPr>
  </w:style>
  <w:style w:type="paragraph" w:customStyle="1" w:styleId="xl65">
    <w:name w:val="xl65"/>
    <w:basedOn w:val="a"/>
    <w:rsid w:val="00092DBE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092DBE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092DBE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092DBE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092DBE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092DB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092DB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092DB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092DB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092D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092DBE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092DB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092DBE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092D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092DB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092D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092DBE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092DBE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092DBE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092DB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12">
    <w:name w:val="Абзац списка1"/>
    <w:basedOn w:val="a"/>
    <w:rsid w:val="00092DBE"/>
    <w:pPr>
      <w:suppressAutoHyphens/>
      <w:spacing w:after="200" w:line="276" w:lineRule="auto"/>
      <w:ind w:left="720"/>
      <w:contextualSpacing/>
    </w:pPr>
    <w:rPr>
      <w:rFonts w:ascii="Calibri" w:eastAsia="font351" w:hAnsi="Calibri" w:cs="font351"/>
      <w:kern w:val="1"/>
      <w:sz w:val="22"/>
      <w:szCs w:val="22"/>
    </w:rPr>
  </w:style>
  <w:style w:type="paragraph" w:styleId="afc">
    <w:name w:val="Plain Text"/>
    <w:basedOn w:val="a"/>
    <w:link w:val="afd"/>
    <w:uiPriority w:val="99"/>
    <w:rsid w:val="00092DBE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92DB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Emphasis"/>
    <w:uiPriority w:val="20"/>
    <w:qFormat/>
    <w:rsid w:val="00092DBE"/>
    <w:rPr>
      <w:i/>
      <w:iCs/>
    </w:rPr>
  </w:style>
  <w:style w:type="paragraph" w:customStyle="1" w:styleId="13">
    <w:name w:val="Обычный (веб)1"/>
    <w:uiPriority w:val="99"/>
    <w:unhideWhenUsed/>
    <w:rsid w:val="00092D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4627D6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link w:val="20"/>
    <w:qFormat/>
    <w:rsid w:val="00092DB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4627D6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092D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4627D6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627D6"/>
    <w:rPr>
      <w:rFonts w:ascii="TimesET" w:eastAsia="Times New Roman" w:hAnsi="TimesET" w:cs="Times New Roman"/>
      <w:sz w:val="36"/>
      <w:szCs w:val="24"/>
      <w:lang w:eastAsia="ru-RU"/>
    </w:rPr>
  </w:style>
  <w:style w:type="paragraph" w:styleId="a3">
    <w:name w:val="Title"/>
    <w:aliases w:val="Title"/>
    <w:basedOn w:val="a"/>
    <w:link w:val="a4"/>
    <w:qFormat/>
    <w:rsid w:val="004627D6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aliases w:val="Title Знак"/>
    <w:basedOn w:val="a0"/>
    <w:link w:val="a3"/>
    <w:rsid w:val="004627D6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Balloon Text"/>
    <w:basedOn w:val="a"/>
    <w:link w:val="a6"/>
    <w:unhideWhenUsed/>
    <w:rsid w:val="00462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627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4A1164"/>
    <w:pPr>
      <w:widowControl w:val="0"/>
      <w:tabs>
        <w:tab w:val="right" w:pos="8640"/>
      </w:tabs>
      <w:autoSpaceDE w:val="0"/>
      <w:autoSpaceDN w:val="0"/>
    </w:pPr>
    <w:rPr>
      <w:rFonts w:ascii="Arial" w:hAnsi="Arial" w:cs="Arial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rsid w:val="004A1164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4A1164"/>
    <w:pPr>
      <w:autoSpaceDE w:val="0"/>
      <w:autoSpaceDN w:val="0"/>
      <w:jc w:val="both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uiPriority w:val="99"/>
    <w:rsid w:val="004A116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2354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92D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092D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92D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92DB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2DBE"/>
  </w:style>
  <w:style w:type="paragraph" w:styleId="ae">
    <w:name w:val="caption"/>
    <w:basedOn w:val="a"/>
    <w:next w:val="a"/>
    <w:qFormat/>
    <w:rsid w:val="00092DBE"/>
    <w:pPr>
      <w:jc w:val="both"/>
    </w:pPr>
    <w:rPr>
      <w:sz w:val="28"/>
    </w:rPr>
  </w:style>
  <w:style w:type="character" w:styleId="af">
    <w:name w:val="page number"/>
    <w:basedOn w:val="a0"/>
    <w:rsid w:val="00092DBE"/>
  </w:style>
  <w:style w:type="paragraph" w:customStyle="1" w:styleId="--">
    <w:name w:val="- СТРАНИЦА -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092DBE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rsid w:val="00092DB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table" w:styleId="af2">
    <w:name w:val="Table Grid"/>
    <w:basedOn w:val="a1"/>
    <w:rsid w:val="00092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Автозамена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rsid w:val="00092DB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9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No Spacing"/>
    <w:link w:val="af6"/>
    <w:uiPriority w:val="1"/>
    <w:qFormat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092DB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092D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092DBE"/>
    <w:rPr>
      <w:color w:val="0000FF"/>
      <w:u w:val="single"/>
    </w:rPr>
  </w:style>
  <w:style w:type="paragraph" w:customStyle="1" w:styleId="ConsPlusTitle">
    <w:name w:val="ConsPlusTitle"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a">
    <w:name w:val="Цветовое выделение"/>
    <w:uiPriority w:val="99"/>
    <w:rsid w:val="00092DBE"/>
    <w:rPr>
      <w:b/>
      <w:bCs/>
      <w:color w:val="000080"/>
    </w:rPr>
  </w:style>
  <w:style w:type="character" w:styleId="afb">
    <w:name w:val="FollowedHyperlink"/>
    <w:uiPriority w:val="99"/>
    <w:unhideWhenUsed/>
    <w:rsid w:val="00092DBE"/>
    <w:rPr>
      <w:color w:val="800080"/>
      <w:u w:val="single"/>
    </w:rPr>
  </w:style>
  <w:style w:type="paragraph" w:customStyle="1" w:styleId="xl65">
    <w:name w:val="xl65"/>
    <w:basedOn w:val="a"/>
    <w:rsid w:val="00092DBE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092DBE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092DBE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092DBE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092DBE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092DB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092DB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092DB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092DB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092D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092DBE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092DB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092DBE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092D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092DB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092D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092DBE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092DBE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092DBE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092DB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12">
    <w:name w:val="Абзац списка1"/>
    <w:basedOn w:val="a"/>
    <w:rsid w:val="00092DBE"/>
    <w:pPr>
      <w:suppressAutoHyphens/>
      <w:spacing w:after="200" w:line="276" w:lineRule="auto"/>
      <w:ind w:left="720"/>
      <w:contextualSpacing/>
    </w:pPr>
    <w:rPr>
      <w:rFonts w:ascii="Calibri" w:eastAsia="font351" w:hAnsi="Calibri" w:cs="font351"/>
      <w:kern w:val="1"/>
      <w:sz w:val="22"/>
      <w:szCs w:val="22"/>
    </w:rPr>
  </w:style>
  <w:style w:type="paragraph" w:styleId="afc">
    <w:name w:val="Plain Text"/>
    <w:basedOn w:val="a"/>
    <w:link w:val="afd"/>
    <w:uiPriority w:val="99"/>
    <w:rsid w:val="00092DBE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92DB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Emphasis"/>
    <w:uiPriority w:val="20"/>
    <w:qFormat/>
    <w:rsid w:val="00092DBE"/>
    <w:rPr>
      <w:i/>
      <w:iCs/>
    </w:rPr>
  </w:style>
  <w:style w:type="paragraph" w:customStyle="1" w:styleId="13">
    <w:name w:val="Обычный (веб)1"/>
    <w:uiPriority w:val="99"/>
    <w:unhideWhenUsed/>
    <w:rsid w:val="00092D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1F1524142BE1EF01438BBE389977DE713C07F6D59006814AC33D6E67g11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1F1524142BE1EF01438BBE389977DE713002F2DE9506814AC33D6E67g117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1F1524142BE1EF01438BBE389977DE713002F2DE9506814AC33D6E67173BC4AE809C85A922CC59g01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F1524142BE1EF01438BBE389977DE713007F4DA9406814AC33D6E67173BC4AE809C85A922CC52g01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4090</Words>
  <Characters>23316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Давулетчина Наталия Анатольевна</cp:lastModifiedBy>
  <cp:revision>4</cp:revision>
  <cp:lastPrinted>2026-02-16T10:35:00Z</cp:lastPrinted>
  <dcterms:created xsi:type="dcterms:W3CDTF">2026-02-16T10:09:00Z</dcterms:created>
  <dcterms:modified xsi:type="dcterms:W3CDTF">2026-02-16T10:35:00Z</dcterms:modified>
</cp:coreProperties>
</file>