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13" w:rsidRDefault="00B70FA3">
      <w:pPr>
        <w:pStyle w:val="10"/>
        <w:framePr w:w="14311" w:h="1040" w:hRule="exact" w:wrap="none" w:vAnchor="page" w:hAnchor="page" w:x="1363" w:y="1934"/>
        <w:shd w:val="clear" w:color="auto" w:fill="auto"/>
        <w:ind w:left="4202" w:right="4142"/>
      </w:pPr>
      <w:bookmarkStart w:id="0" w:name="bookmark0"/>
      <w:r>
        <w:t>МЕРОПРИЯТИЯ</w:t>
      </w:r>
      <w:bookmarkEnd w:id="0"/>
    </w:p>
    <w:p w:rsidR="000C5F13" w:rsidRDefault="00B70FA3">
      <w:pPr>
        <w:pStyle w:val="10"/>
        <w:framePr w:w="14311" w:h="1040" w:hRule="exact" w:wrap="none" w:vAnchor="page" w:hAnchor="page" w:x="1363" w:y="1934"/>
        <w:shd w:val="clear" w:color="auto" w:fill="auto"/>
        <w:ind w:left="4202" w:right="4142"/>
      </w:pPr>
      <w:bookmarkStart w:id="1" w:name="bookmark1"/>
      <w:r>
        <w:t>по подготовке объектов жилищно-коммунального хозяйства</w:t>
      </w:r>
      <w:r>
        <w:br/>
        <w:t>на период 2025-2026 годов</w:t>
      </w:r>
      <w:r>
        <w:br/>
        <w:t>муниципального образования гп .Кондинское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2899"/>
        <w:gridCol w:w="1219"/>
        <w:gridCol w:w="1266"/>
        <w:gridCol w:w="1111"/>
        <w:gridCol w:w="1407"/>
        <w:gridCol w:w="1407"/>
        <w:gridCol w:w="1035"/>
        <w:gridCol w:w="1336"/>
        <w:gridCol w:w="2202"/>
      </w:tblGrid>
      <w:tr w:rsidR="000C5F13">
        <w:trPr>
          <w:trHeight w:hRule="exact" w:val="494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after="60" w:line="200" w:lineRule="exact"/>
              <w:ind w:left="180"/>
              <w:jc w:val="left"/>
            </w:pPr>
            <w:r>
              <w:rPr>
                <w:rStyle w:val="2TimesNewRoman10pt"/>
                <w:rFonts w:eastAsia="Arial"/>
              </w:rPr>
              <w:t>№</w:t>
            </w:r>
          </w:p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before="60" w:line="190" w:lineRule="exact"/>
              <w:ind w:left="180"/>
              <w:jc w:val="left"/>
            </w:pPr>
            <w:r>
              <w:t>п\п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</w:pPr>
            <w:r>
              <w:t>Наименование работ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after="120" w:line="190" w:lineRule="exact"/>
              <w:ind w:left="180"/>
              <w:jc w:val="left"/>
            </w:pPr>
            <w:r>
              <w:t>Единицы</w:t>
            </w:r>
          </w:p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before="120" w:line="190" w:lineRule="exact"/>
              <w:ind w:left="180"/>
              <w:jc w:val="left"/>
            </w:pPr>
            <w:r>
              <w:t>измерения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after="60" w:line="190" w:lineRule="exact"/>
              <w:jc w:val="left"/>
            </w:pPr>
            <w:r>
              <w:t>Количество</w:t>
            </w:r>
          </w:p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before="60" w:line="190" w:lineRule="exact"/>
            </w:pPr>
            <w:r>
              <w:t>объём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</w:pPr>
            <w:r>
              <w:t>Финансовые средства, тыс. руб.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after="120" w:line="190" w:lineRule="exact"/>
            </w:pPr>
            <w:r>
              <w:t>Сроки</w:t>
            </w:r>
          </w:p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before="120" w:line="190" w:lineRule="exact"/>
              <w:jc w:val="left"/>
            </w:pPr>
            <w:r>
              <w:t>исполнения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49" w:lineRule="exact"/>
            </w:pPr>
            <w:r>
              <w:t>Ответственный</w:t>
            </w:r>
          </w:p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49" w:lineRule="exact"/>
            </w:pPr>
            <w:r>
              <w:t>исполнитель</w:t>
            </w:r>
          </w:p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49" w:lineRule="exact"/>
            </w:pPr>
            <w:r>
              <w:t>Ф.И.О.</w:t>
            </w:r>
          </w:p>
        </w:tc>
      </w:tr>
      <w:tr w:rsidR="000C5F13">
        <w:trPr>
          <w:trHeight w:hRule="exact" w:val="715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0C5F13">
            <w:pPr>
              <w:framePr w:w="14311" w:h="7040" w:wrap="none" w:vAnchor="page" w:hAnchor="page" w:x="1363" w:y="3170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0C5F13">
            <w:pPr>
              <w:framePr w:w="14311" w:h="7040" w:wrap="none" w:vAnchor="page" w:hAnchor="page" w:x="1363" w:y="3170"/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0C5F13">
            <w:pPr>
              <w:framePr w:w="14311" w:h="7040" w:wrap="none" w:vAnchor="page" w:hAnchor="page" w:x="1363" w:y="3170"/>
            </w:pP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0C5F13">
            <w:pPr>
              <w:framePr w:w="14311" w:h="7040" w:wrap="none" w:vAnchor="page" w:hAnchor="page" w:x="1363" w:y="3170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after="60" w:line="190" w:lineRule="exact"/>
              <w:ind w:left="180"/>
              <w:jc w:val="left"/>
            </w:pPr>
            <w:r>
              <w:t>Местный</w:t>
            </w:r>
          </w:p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before="60" w:line="190" w:lineRule="exact"/>
              <w:ind w:left="180"/>
              <w:jc w:val="left"/>
            </w:pPr>
            <w:r>
              <w:t>бюджет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after="60" w:line="190" w:lineRule="exact"/>
              <w:ind w:left="280"/>
              <w:jc w:val="left"/>
            </w:pPr>
            <w:r>
              <w:t>Средства</w:t>
            </w:r>
          </w:p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before="60" w:line="190" w:lineRule="exact"/>
              <w:jc w:val="left"/>
            </w:pPr>
            <w:r>
              <w:t>предприятий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49" w:lineRule="exact"/>
            </w:pPr>
            <w:r>
              <w:t>Бюджет</w:t>
            </w:r>
          </w:p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49" w:lineRule="exact"/>
              <w:jc w:val="left"/>
            </w:pPr>
            <w:r>
              <w:t>автономного</w:t>
            </w:r>
          </w:p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49" w:lineRule="exact"/>
            </w:pPr>
            <w:r>
              <w:t>округа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  <w:ind w:left="280"/>
              <w:jc w:val="left"/>
            </w:pPr>
            <w:r>
              <w:t>Всего</w:t>
            </w: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0C5F13">
            <w:pPr>
              <w:framePr w:w="14311" w:h="7040" w:wrap="none" w:vAnchor="page" w:hAnchor="page" w:x="1363" w:y="3170"/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13" w:rsidRDefault="000C5F13">
            <w:pPr>
              <w:framePr w:w="14311" w:h="7040" w:wrap="none" w:vAnchor="page" w:hAnchor="page" w:x="1363" w:y="3170"/>
            </w:pPr>
          </w:p>
        </w:tc>
      </w:tr>
      <w:tr w:rsidR="000C5F13">
        <w:trPr>
          <w:trHeight w:hRule="exact" w:val="2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  <w:ind w:left="180"/>
              <w:jc w:val="left"/>
            </w:pPr>
            <w: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</w:pPr>
            <w:r>
              <w:t>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3.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</w:pPr>
            <w:r>
              <w:t>4.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</w:pPr>
            <w: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</w:pPr>
            <w: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</w:pPr>
            <w: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</w:pPr>
            <w: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</w:pPr>
            <w:r>
              <w:t>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</w:pPr>
            <w:r>
              <w:t>10</w:t>
            </w:r>
          </w:p>
        </w:tc>
      </w:tr>
      <w:tr w:rsidR="000C5F13">
        <w:trPr>
          <w:trHeight w:hRule="exact" w:val="2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38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Реконструкция инженерных сетей теплоснабжения (в двух трубном исполнении):</w:t>
            </w:r>
          </w:p>
        </w:tc>
      </w:tr>
      <w:tr w:rsidR="000C5F13">
        <w:trPr>
          <w:trHeight w:hRule="exact" w:val="2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Магист</w:t>
            </w:r>
          </w:p>
        </w:tc>
        <w:tc>
          <w:tcPr>
            <w:tcW w:w="7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  <w:jc w:val="left"/>
            </w:pPr>
            <w:r>
              <w:rPr>
                <w:rStyle w:val="21"/>
                <w:b/>
                <w:bCs/>
              </w:rPr>
              <w:t>ральных ветхих</w:t>
            </w:r>
          </w:p>
        </w:tc>
      </w:tr>
      <w:tr w:rsidR="000C5F13">
        <w:trPr>
          <w:trHeight w:hRule="exact" w:val="10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jc w:val="left"/>
            </w:pPr>
            <w:r>
              <w:rPr>
                <w:rStyle w:val="2TimesNewRoman10pt"/>
                <w:rFonts w:eastAsia="Arial"/>
              </w:rPr>
              <w:t>Утепление участков инженерных сетей по котельной №2 по ул.</w:t>
            </w:r>
            <w:r w:rsidR="00C32ACD">
              <w:rPr>
                <w:rStyle w:val="2TimesNewRoman10pt"/>
                <w:rFonts w:eastAsia="Arial"/>
              </w:rPr>
              <w:t xml:space="preserve"> </w:t>
            </w:r>
            <w:r>
              <w:rPr>
                <w:rStyle w:val="2TimesNewRoman10pt"/>
                <w:rFonts w:eastAsia="Arial"/>
              </w:rPr>
              <w:t>Крупской, Совхозная, Лесная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КМ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0,953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470,00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470,00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2025г.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49" w:lineRule="exact"/>
            </w:pPr>
            <w:r>
              <w:rPr>
                <w:rStyle w:val="2TimesNewRoman10pt"/>
                <w:rFonts w:eastAsia="Arial"/>
              </w:rPr>
              <w:t>Начальник ТУ ООО "ККП" Петров Е.Д</w:t>
            </w:r>
          </w:p>
        </w:tc>
      </w:tr>
      <w:tr w:rsidR="000C5F13">
        <w:trPr>
          <w:trHeight w:hRule="exact" w:val="95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jc w:val="left"/>
            </w:pPr>
            <w:r>
              <w:rPr>
                <w:rStyle w:val="2TimesNewRoman10pt"/>
                <w:rFonts w:eastAsia="Arial"/>
              </w:rPr>
              <w:t>Утепление участков инженерных сетей по котельной №3 по пер.</w:t>
            </w:r>
            <w:r w:rsidR="00C32ACD">
              <w:rPr>
                <w:rStyle w:val="2TimesNewRoman10pt"/>
                <w:rFonts w:eastAsia="Arial"/>
              </w:rPr>
              <w:t xml:space="preserve"> </w:t>
            </w:r>
            <w:r>
              <w:rPr>
                <w:rStyle w:val="2TimesNewRoman10pt"/>
                <w:rFonts w:eastAsia="Arial"/>
              </w:rPr>
              <w:t>Ленинский, Электриков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км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0,1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150,00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150,00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2025г.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49" w:lineRule="exact"/>
            </w:pPr>
            <w:r>
              <w:rPr>
                <w:rStyle w:val="2TimesNewRoman10pt"/>
                <w:rFonts w:eastAsia="Arial"/>
              </w:rPr>
              <w:t>Начальник ТУ ООО "ККП" Петров Е.Д</w:t>
            </w:r>
          </w:p>
        </w:tc>
      </w:tr>
      <w:tr w:rsidR="000C5F13">
        <w:trPr>
          <w:trHeight w:hRule="exact" w:val="4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jc w:val="left"/>
            </w:pPr>
            <w:r>
              <w:t>ВСЕГО по инженерным сетям теплоснабжения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</w:pPr>
            <w:r>
              <w:t>км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  <w:jc w:val="right"/>
            </w:pPr>
            <w:r>
              <w:rPr>
                <w:rStyle w:val="2TimesNewRoman10pt"/>
                <w:rFonts w:eastAsia="Arial"/>
              </w:rPr>
              <w:t>620,00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  <w:jc w:val="right"/>
            </w:pPr>
            <w:r>
              <w:rPr>
                <w:rStyle w:val="2TimesNewRoman10pt"/>
                <w:rFonts w:eastAsia="Arial"/>
              </w:rPr>
              <w:t>620,00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</w:tr>
      <w:tr w:rsidR="000C5F13">
        <w:trPr>
          <w:trHeight w:hRule="exact" w:val="25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38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Arial"/>
              </w:rPr>
              <w:t>Капитальный ремонт котлов и котельного оборудования:</w:t>
            </w:r>
          </w:p>
        </w:tc>
      </w:tr>
      <w:tr w:rsidR="000C5F13">
        <w:trPr>
          <w:trHeight w:hRule="exact" w:val="117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TimesNewRoman10pt"/>
                <w:rFonts w:eastAsia="Arial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jc w:val="left"/>
            </w:pPr>
            <w:r>
              <w:rPr>
                <w:rStyle w:val="2TimesNewRoman10pt"/>
                <w:rFonts w:eastAsia="Arial"/>
              </w:rPr>
              <w:t xml:space="preserve">Установка частотных преобразователей на электродвигатель дымососа ДН-9 котельная </w:t>
            </w:r>
            <w:r>
              <w:rPr>
                <w:rStyle w:val="2TimesNewRoman10pt0"/>
                <w:rFonts w:eastAsia="Arial"/>
              </w:rPr>
              <w:t>№1,2,5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шт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2025г.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49" w:lineRule="exact"/>
            </w:pPr>
            <w:r>
              <w:rPr>
                <w:rStyle w:val="2TimesNewRoman10pt"/>
                <w:rFonts w:eastAsia="Arial"/>
              </w:rPr>
              <w:t>Начальник ТУ ООО "ККП" Петров Е.Д</w:t>
            </w:r>
          </w:p>
        </w:tc>
      </w:tr>
      <w:tr w:rsidR="000C5F13">
        <w:trPr>
          <w:trHeight w:hRule="exact" w:val="46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  <w:ind w:left="180"/>
              <w:jc w:val="left"/>
            </w:pPr>
            <w: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54" w:lineRule="exact"/>
              <w:jc w:val="left"/>
            </w:pPr>
            <w:r>
              <w:rPr>
                <w:rStyle w:val="2TimesNewRoman10pt"/>
                <w:rFonts w:eastAsia="Arial"/>
              </w:rPr>
              <w:t>Замена приборов учета отпуска тепловой энергии в сеть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шт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2025 г.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49" w:lineRule="exact"/>
            </w:pPr>
            <w:r>
              <w:rPr>
                <w:rStyle w:val="2TimesNewRoman10pt"/>
                <w:rFonts w:eastAsia="Arial"/>
              </w:rPr>
              <w:t>Начальник ТУ ООО "ККП" Петров Е.Д</w:t>
            </w:r>
          </w:p>
        </w:tc>
      </w:tr>
      <w:tr w:rsidR="000C5F13">
        <w:trPr>
          <w:trHeight w:hRule="exact" w:val="7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190" w:lineRule="exact"/>
              <w:ind w:left="180"/>
              <w:jc w:val="left"/>
            </w:pPr>
            <w: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jc w:val="left"/>
            </w:pPr>
            <w:r>
              <w:rPr>
                <w:rStyle w:val="2TimesNewRoman10pt"/>
                <w:rFonts w:eastAsia="Arial"/>
              </w:rPr>
              <w:t>Косметический ремонт котельной № 1. Ремонт дымохода, заливка пола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шт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Arial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311" w:h="7040" w:wrap="none" w:vAnchor="page" w:hAnchor="page" w:x="1363" w:y="3170"/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2025г.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311" w:h="7040" w:wrap="none" w:vAnchor="page" w:hAnchor="page" w:x="1363" w:y="3170"/>
              <w:shd w:val="clear" w:color="auto" w:fill="auto"/>
            </w:pPr>
            <w:r>
              <w:rPr>
                <w:rStyle w:val="2TimesNewRoman10pt"/>
                <w:rFonts w:eastAsia="Arial"/>
              </w:rPr>
              <w:t>Начальник ТУ ООО "ККП" Петров Е.Д</w:t>
            </w:r>
          </w:p>
        </w:tc>
      </w:tr>
    </w:tbl>
    <w:p w:rsidR="000C5F13" w:rsidRDefault="000C5F13">
      <w:pPr>
        <w:rPr>
          <w:sz w:val="2"/>
          <w:szCs w:val="2"/>
        </w:rPr>
        <w:sectPr w:rsidR="000C5F1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899"/>
        <w:gridCol w:w="1214"/>
        <w:gridCol w:w="1266"/>
        <w:gridCol w:w="1106"/>
        <w:gridCol w:w="1407"/>
        <w:gridCol w:w="1407"/>
        <w:gridCol w:w="1031"/>
        <w:gridCol w:w="1336"/>
        <w:gridCol w:w="2207"/>
      </w:tblGrid>
      <w:tr w:rsidR="000C5F13">
        <w:trPr>
          <w:trHeight w:hRule="exact" w:val="5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190" w:lineRule="exact"/>
              <w:ind w:left="180"/>
              <w:jc w:val="left"/>
            </w:pPr>
            <w:r>
              <w:lastRenderedPageBreak/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after="60" w:line="200" w:lineRule="exact"/>
              <w:jc w:val="left"/>
            </w:pPr>
            <w:r>
              <w:rPr>
                <w:rStyle w:val="2TimesNewRoman10pt"/>
                <w:rFonts w:eastAsia="Arial"/>
              </w:rPr>
              <w:t>Косметический ремонт котельной</w:t>
            </w:r>
          </w:p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before="60" w:line="200" w:lineRule="exact"/>
              <w:jc w:val="left"/>
            </w:pPr>
            <w:r>
              <w:rPr>
                <w:rStyle w:val="2TimesNewRoman10pt"/>
                <w:rFonts w:eastAsia="Arial"/>
              </w:rPr>
              <w:t>№2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шт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Arial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2025г.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ind w:right="300"/>
              <w:jc w:val="right"/>
            </w:pPr>
            <w:r>
              <w:rPr>
                <w:rStyle w:val="2TimesNewRoman10pt"/>
                <w:rFonts w:eastAsia="Arial"/>
              </w:rPr>
              <w:t>Начальник ТУ ООО "ККП'' Петров Е.Д</w:t>
            </w:r>
          </w:p>
        </w:tc>
      </w:tr>
      <w:tr w:rsidR="000C5F13">
        <w:trPr>
          <w:trHeight w:hRule="exact" w:val="4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190" w:lineRule="exact"/>
              <w:ind w:left="180"/>
              <w:jc w:val="left"/>
            </w:pPr>
            <w:r>
              <w:t>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jc w:val="left"/>
            </w:pPr>
            <w:r>
              <w:rPr>
                <w:rStyle w:val="2TimesNewRoman10pt"/>
                <w:rFonts w:eastAsia="Arial"/>
              </w:rPr>
              <w:t>Косметический ремонт котельной №3. заливка пола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шт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Arial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2025г.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49" w:lineRule="exact"/>
              <w:ind w:right="300"/>
              <w:jc w:val="right"/>
            </w:pPr>
            <w:r>
              <w:rPr>
                <w:rStyle w:val="2TimesNewRoman10pt"/>
                <w:rFonts w:eastAsia="Arial"/>
              </w:rPr>
              <w:t xml:space="preserve">Начальник ТУ ООО </w:t>
            </w:r>
            <w:r>
              <w:rPr>
                <w:rStyle w:val="2TimesNewRoman10pt1pt"/>
                <w:rFonts w:eastAsia="Arial"/>
              </w:rPr>
              <w:t>"ККП”</w:t>
            </w:r>
            <w:r>
              <w:rPr>
                <w:rStyle w:val="2TimesNewRoman10pt"/>
                <w:rFonts w:eastAsia="Arial"/>
              </w:rPr>
              <w:t xml:space="preserve"> Петров Е.Д</w:t>
            </w:r>
          </w:p>
        </w:tc>
      </w:tr>
      <w:tr w:rsidR="000C5F13">
        <w:trPr>
          <w:trHeight w:hRule="exact" w:val="5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190" w:lineRule="exact"/>
              <w:ind w:left="180"/>
              <w:jc w:val="left"/>
            </w:pPr>
            <w:r>
              <w:t>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jc w:val="left"/>
            </w:pPr>
            <w:r>
              <w:rPr>
                <w:rStyle w:val="2TimesNewRoman10pt"/>
                <w:rFonts w:eastAsia="Arial"/>
              </w:rPr>
              <w:t>Косметический ремонт котельной №5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шт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Arial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2025г.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ind w:right="300"/>
              <w:jc w:val="right"/>
            </w:pPr>
            <w:r>
              <w:rPr>
                <w:rStyle w:val="2TimesNewRoman10pt"/>
                <w:rFonts w:eastAsia="Arial"/>
              </w:rPr>
              <w:t>Начальник ТУ ООО "ККГГ Петров Е.Д</w:t>
            </w:r>
          </w:p>
        </w:tc>
      </w:tr>
      <w:tr w:rsidR="000C5F13">
        <w:trPr>
          <w:trHeight w:hRule="exact" w:val="95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190" w:lineRule="exact"/>
              <w:ind w:left="180"/>
              <w:jc w:val="left"/>
            </w:pPr>
            <w:r>
              <w:t>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40" w:lineRule="exact"/>
              <w:jc w:val="left"/>
            </w:pPr>
            <w:r>
              <w:rPr>
                <w:rStyle w:val="2TimesNewRoman10pt"/>
                <w:rFonts w:eastAsia="Arial"/>
              </w:rPr>
              <w:t>Ремонт котельного оборудования (чистка котлов, ремонт насосов, запорной арматуры)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ед.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750,00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TimesNewRoman10pt"/>
                <w:rFonts w:eastAsia="Arial"/>
              </w:rPr>
              <w:t>750,00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2025г.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ind w:right="300"/>
              <w:jc w:val="right"/>
            </w:pPr>
            <w:r>
              <w:rPr>
                <w:rStyle w:val="2TimesNewRoman10pt"/>
                <w:rFonts w:eastAsia="Arial"/>
              </w:rPr>
              <w:t>Начальник ТУ ООО "ККП” Петров Е.Д</w:t>
            </w:r>
          </w:p>
        </w:tc>
      </w:tr>
      <w:tr w:rsidR="000C5F13">
        <w:trPr>
          <w:trHeight w:hRule="exact" w:val="48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190" w:lineRule="exact"/>
              <w:ind w:left="180"/>
              <w:jc w:val="left"/>
            </w:pPr>
            <w:r>
              <w:t>10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jc w:val="left"/>
            </w:pPr>
            <w:r>
              <w:rPr>
                <w:rStyle w:val="2TimesNewRoman10pt"/>
                <w:rFonts w:eastAsia="Arial"/>
              </w:rPr>
              <w:t>Капитальный ремонт котельной №1 (ворота)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ед.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Arial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2025г.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49" w:lineRule="exact"/>
              <w:ind w:right="300"/>
              <w:jc w:val="right"/>
            </w:pPr>
            <w:r>
              <w:rPr>
                <w:rStyle w:val="2TimesNewRoman10pt"/>
                <w:rFonts w:eastAsia="Arial"/>
              </w:rPr>
              <w:t>Начальник ТУ ООО "ККП" Петров Е.Д</w:t>
            </w:r>
          </w:p>
        </w:tc>
      </w:tr>
      <w:tr w:rsidR="000C5F13">
        <w:trPr>
          <w:trHeight w:hRule="exact" w:val="49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190" w:lineRule="exact"/>
              <w:ind w:left="180"/>
              <w:jc w:val="left"/>
            </w:pPr>
            <w:r>
              <w:t>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jc w:val="left"/>
            </w:pPr>
            <w:r>
              <w:rPr>
                <w:rStyle w:val="2TimesNewRoman10pt"/>
                <w:rFonts w:eastAsia="Arial"/>
              </w:rPr>
              <w:t>Капитальный ремонт котельной №2 (ворота)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ед.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190" w:lineRule="exact"/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2025г.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49" w:lineRule="exact"/>
              <w:ind w:right="300"/>
              <w:jc w:val="right"/>
            </w:pPr>
            <w:r>
              <w:rPr>
                <w:rStyle w:val="2TimesNewRoman10pt"/>
                <w:rFonts w:eastAsia="Arial"/>
              </w:rPr>
              <w:t>Начальник ТУ ООО "ККП" Петров Е.Д</w:t>
            </w:r>
          </w:p>
        </w:tc>
      </w:tr>
      <w:tr w:rsidR="000C5F13">
        <w:trPr>
          <w:trHeight w:hRule="exact" w:val="49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190" w:lineRule="exact"/>
              <w:ind w:left="180"/>
              <w:jc w:val="left"/>
            </w:pPr>
            <w:r>
              <w:t>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jc w:val="left"/>
            </w:pPr>
            <w:r>
              <w:rPr>
                <w:rStyle w:val="2TimesNewRoman10pt"/>
                <w:rFonts w:eastAsia="Arial"/>
              </w:rPr>
              <w:t>Капитальный ремонт тепловых камер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ед.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300,00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TimesNewRoman10pt"/>
                <w:rFonts w:eastAsia="Arial"/>
              </w:rPr>
              <w:t>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2025г.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49" w:lineRule="exact"/>
              <w:ind w:right="300"/>
              <w:jc w:val="right"/>
            </w:pPr>
            <w:r>
              <w:rPr>
                <w:rStyle w:val="2TimesNewRoman10pt"/>
                <w:rFonts w:eastAsia="Arial"/>
              </w:rPr>
              <w:t>Начальник ТУ ООО "ККП" Петров Е.Д</w:t>
            </w:r>
          </w:p>
        </w:tc>
      </w:tr>
      <w:tr w:rsidR="000C5F13">
        <w:trPr>
          <w:trHeight w:hRule="exact" w:val="2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Arial"/>
              </w:rPr>
              <w:t>Итого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ед.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  <w:jc w:val="right"/>
            </w:pPr>
            <w:r>
              <w:rPr>
                <w:rStyle w:val="2TimesNewRoman10pt"/>
                <w:rFonts w:eastAsia="Arial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  <w:jc w:val="right"/>
            </w:pPr>
            <w:r>
              <w:rPr>
                <w:rStyle w:val="2TimesNewRoman10pt"/>
                <w:rFonts w:eastAsia="Arial"/>
              </w:rPr>
              <w:t>300,00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  <w:jc w:val="right"/>
            </w:pPr>
            <w:r>
              <w:rPr>
                <w:rStyle w:val="2TimesNewRoman10pt"/>
                <w:rFonts w:eastAsia="Arial"/>
              </w:rPr>
              <w:t>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</w:tr>
      <w:tr w:rsidR="000C5F13">
        <w:trPr>
          <w:trHeight w:hRule="exact" w:val="2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38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Водоснабжение и водоотведение</w:t>
            </w:r>
          </w:p>
        </w:tc>
      </w:tr>
      <w:tr w:rsidR="000C5F13">
        <w:trPr>
          <w:trHeight w:hRule="exact" w:val="2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38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Arial"/>
              </w:rPr>
              <w:t>Капитальный ремонт инженерных сетей водоснабжения</w:t>
            </w:r>
          </w:p>
        </w:tc>
      </w:tr>
      <w:tr w:rsidR="000C5F13">
        <w:trPr>
          <w:trHeight w:hRule="exact" w:val="4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190" w:lineRule="exact"/>
              <w:ind w:left="180"/>
              <w:jc w:val="left"/>
            </w:pPr>
            <w:r>
              <w:t>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jc w:val="left"/>
            </w:pPr>
            <w:r>
              <w:rPr>
                <w:rStyle w:val="2TimesNewRoman10pt"/>
                <w:rFonts w:eastAsia="Arial"/>
              </w:rPr>
              <w:t>Промывка трубопроводов водоснабжения 2 раз в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110" w:lineRule="exact"/>
            </w:pPr>
            <w:r>
              <w:rPr>
                <w:rStyle w:val="2TimesNewRoman55pt"/>
                <w:rFonts w:eastAsia="Arial"/>
              </w:rPr>
              <w:t>КМ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26,766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Arial"/>
              </w:rPr>
              <w:t>180,00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TimesNewRoman10pt"/>
                <w:rFonts w:eastAsia="Arial"/>
              </w:rPr>
              <w:t>180,00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49" w:lineRule="exact"/>
              <w:ind w:right="300"/>
              <w:jc w:val="right"/>
            </w:pPr>
            <w:r>
              <w:rPr>
                <w:rStyle w:val="2TimesNewRoman10pt"/>
                <w:rFonts w:eastAsia="Arial"/>
              </w:rPr>
              <w:t>06.2025- 09.2025 г.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49" w:lineRule="exact"/>
              <w:ind w:right="300"/>
              <w:jc w:val="right"/>
            </w:pPr>
            <w:r>
              <w:rPr>
                <w:rStyle w:val="2TimesNewRoman10pt"/>
                <w:rFonts w:eastAsia="Arial"/>
              </w:rPr>
              <w:t>Мастер участка ООО "ККП" Галкин И.И</w:t>
            </w:r>
          </w:p>
        </w:tc>
      </w:tr>
      <w:tr w:rsidR="000C5F13">
        <w:trPr>
          <w:trHeight w:hRule="exact" w:val="50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49" w:lineRule="exact"/>
              <w:jc w:val="left"/>
            </w:pPr>
            <w:r>
              <w:t>ВСЕГО по инженерным сетям водоснабжения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  <w:jc w:val="right"/>
            </w:pPr>
            <w:r>
              <w:rPr>
                <w:rStyle w:val="2TimesNewRoman10pt"/>
                <w:rFonts w:eastAsia="Arial"/>
              </w:rPr>
              <w:t>26,766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  <w:jc w:val="right"/>
            </w:pPr>
            <w:r>
              <w:rPr>
                <w:rStyle w:val="2TimesNewRoman10pt"/>
                <w:rFonts w:eastAsia="Arial"/>
              </w:rPr>
              <w:t>180,00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F13" w:rsidRDefault="00B70FA3">
            <w:pPr>
              <w:pStyle w:val="20"/>
              <w:framePr w:w="14296" w:h="5642" w:wrap="none" w:vAnchor="page" w:hAnchor="page" w:x="1370" w:y="761"/>
              <w:shd w:val="clear" w:color="auto" w:fill="auto"/>
              <w:spacing w:line="200" w:lineRule="exact"/>
              <w:jc w:val="right"/>
            </w:pPr>
            <w:r>
              <w:rPr>
                <w:rStyle w:val="2TimesNewRoman10pt"/>
                <w:rFonts w:eastAsia="Arial"/>
              </w:rPr>
              <w:t>180,00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13" w:rsidRDefault="000C5F13">
            <w:pPr>
              <w:framePr w:w="14296" w:h="5642" w:wrap="none" w:vAnchor="page" w:hAnchor="page" w:x="1370" w:y="761"/>
              <w:rPr>
                <w:sz w:val="10"/>
                <w:szCs w:val="10"/>
              </w:rPr>
            </w:pPr>
          </w:p>
        </w:tc>
      </w:tr>
    </w:tbl>
    <w:p w:rsidR="000C5F13" w:rsidRDefault="00B70FA3">
      <w:pPr>
        <w:pStyle w:val="a5"/>
        <w:framePr w:wrap="none" w:vAnchor="page" w:hAnchor="page" w:x="1780" w:y="6384"/>
        <w:shd w:val="clear" w:color="auto" w:fill="auto"/>
        <w:tabs>
          <w:tab w:val="left" w:leader="underscore" w:pos="2089"/>
          <w:tab w:val="left" w:pos="3054"/>
        </w:tabs>
        <w:spacing w:line="150" w:lineRule="exact"/>
      </w:pPr>
      <w:r>
        <w:t>Гл.инженер ООО «ККП»</w:t>
      </w:r>
      <w:r>
        <w:tab/>
      </w:r>
      <w:r>
        <w:tab/>
        <w:t>М.А.Кузнецов</w:t>
      </w:r>
    </w:p>
    <w:p w:rsidR="000C5F13" w:rsidRDefault="000C5F13">
      <w:pPr>
        <w:rPr>
          <w:sz w:val="2"/>
          <w:szCs w:val="2"/>
        </w:rPr>
      </w:pPr>
    </w:p>
    <w:p w:rsidR="00B70FA3" w:rsidRDefault="00B70FA3">
      <w:pPr>
        <w:rPr>
          <w:sz w:val="2"/>
          <w:szCs w:val="2"/>
        </w:rPr>
      </w:pPr>
    </w:p>
    <w:sectPr w:rsidR="00B70FA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9D" w:rsidRDefault="00B70FA3">
      <w:r>
        <w:separator/>
      </w:r>
    </w:p>
  </w:endnote>
  <w:endnote w:type="continuationSeparator" w:id="0">
    <w:p w:rsidR="00AD479D" w:rsidRDefault="00B7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13" w:rsidRDefault="000C5F13"/>
  </w:footnote>
  <w:footnote w:type="continuationSeparator" w:id="0">
    <w:p w:rsidR="000C5F13" w:rsidRDefault="000C5F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C5F13"/>
    <w:rsid w:val="000C5F13"/>
    <w:rsid w:val="00404C46"/>
    <w:rsid w:val="00AD479D"/>
    <w:rsid w:val="00B70FA3"/>
    <w:rsid w:val="00C3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4B6AC-D315-4904-8DE5-A753C750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TimesNewRoman10pt">
    <w:name w:val="Основной текст (2) + Times New Roman;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10pt0">
    <w:name w:val="Основной текст (2) + Times New Roman;10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10pt1pt">
    <w:name w:val="Основной текст (2) + Times New Roman;10 pt;Не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55pt">
    <w:name w:val="Основной текст (2) + Times New Roman;5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eorgia5pt1pt">
    <w:name w:val="Подпись к таблице + Georgia;5 pt;Курсив;Интервал 1 pt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20"/>
      <w:w w:val="100"/>
      <w:position w:val="0"/>
      <w:sz w:val="10"/>
      <w:szCs w:val="1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45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5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Вшивцев Сергей Евгеньевич</cp:lastModifiedBy>
  <cp:revision>4</cp:revision>
  <dcterms:created xsi:type="dcterms:W3CDTF">2025-04-29T12:29:00Z</dcterms:created>
  <dcterms:modified xsi:type="dcterms:W3CDTF">2025-04-29T12:32:00Z</dcterms:modified>
</cp:coreProperties>
</file>